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F" w:rsidRDefault="003C10FB">
      <w:r>
        <w:t>1.8 a Interactions between molecules (SACHED)</w:t>
      </w:r>
    </w:p>
    <w:sectPr w:rsidR="009F213F" w:rsidSect="009F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0FB"/>
    <w:rsid w:val="003C10FB"/>
    <w:rsid w:val="009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 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 der Hoven</dc:creator>
  <cp:keywords/>
  <dc:description/>
  <cp:lastModifiedBy>andre van der Hoven</cp:lastModifiedBy>
  <cp:revision>1</cp:revision>
  <dcterms:created xsi:type="dcterms:W3CDTF">2016-08-26T09:04:00Z</dcterms:created>
  <dcterms:modified xsi:type="dcterms:W3CDTF">2016-08-26T09:05:00Z</dcterms:modified>
</cp:coreProperties>
</file>