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BC" w:rsidRDefault="00F77944">
      <w:pPr>
        <w:rPr>
          <w:rFonts w:ascii="Arial" w:hAnsi="Arial" w:cs="Arial"/>
          <w:b/>
          <w:sz w:val="32"/>
          <w:szCs w:val="32"/>
        </w:rPr>
      </w:pPr>
      <w:r w:rsidRPr="00F77944">
        <w:rPr>
          <w:rFonts w:ascii="Arial" w:hAnsi="Arial" w:cs="Arial"/>
          <w:b/>
          <w:sz w:val="32"/>
          <w:szCs w:val="32"/>
        </w:rPr>
        <w:t xml:space="preserve">2.1 </w:t>
      </w:r>
      <w:r w:rsidR="00164107">
        <w:rPr>
          <w:rFonts w:ascii="Arial" w:hAnsi="Arial" w:cs="Arial"/>
          <w:b/>
          <w:sz w:val="32"/>
          <w:szCs w:val="32"/>
        </w:rPr>
        <w:t>C</w:t>
      </w:r>
      <w:r w:rsidRPr="00F77944">
        <w:rPr>
          <w:rFonts w:ascii="Arial" w:hAnsi="Arial" w:cs="Arial"/>
          <w:b/>
          <w:sz w:val="32"/>
          <w:szCs w:val="32"/>
        </w:rPr>
        <w:t>hemical change</w:t>
      </w:r>
    </w:p>
    <w:p w:rsidR="00323682" w:rsidRPr="003E6FE3" w:rsidRDefault="00323682">
      <w:pPr>
        <w:rPr>
          <w:rStyle w:val="tgc"/>
          <w:rFonts w:ascii="Arial" w:hAnsi="Arial" w:cs="Arial"/>
          <w:bCs/>
          <w:sz w:val="28"/>
          <w:szCs w:val="28"/>
        </w:rPr>
      </w:pPr>
      <w:r w:rsidRPr="003E6FE3">
        <w:rPr>
          <w:rStyle w:val="tgc"/>
          <w:rFonts w:ascii="Arial" w:hAnsi="Arial" w:cs="Arial"/>
          <w:bCs/>
          <w:sz w:val="28"/>
          <w:szCs w:val="28"/>
        </w:rPr>
        <w:t>Whenever new chemical substances are formed a chemical change has taken place.</w:t>
      </w:r>
    </w:p>
    <w:p w:rsidR="00323682" w:rsidRPr="003E6FE3" w:rsidRDefault="00323682">
      <w:pPr>
        <w:rPr>
          <w:rStyle w:val="tgc"/>
          <w:rFonts w:ascii="Arial" w:hAnsi="Arial" w:cs="Arial"/>
          <w:bCs/>
          <w:sz w:val="28"/>
          <w:szCs w:val="28"/>
        </w:rPr>
      </w:pPr>
      <w:r w:rsidRPr="003E6FE3">
        <w:rPr>
          <w:rStyle w:val="tgc"/>
          <w:rFonts w:ascii="Arial" w:hAnsi="Arial" w:cs="Arial"/>
          <w:bCs/>
          <w:sz w:val="28"/>
          <w:szCs w:val="28"/>
        </w:rPr>
        <w:t>If your eyes were strong enough to actually see what happens during a chemical change you would see that bonds in the reactants are broken and new bonds form to create the new products.</w:t>
      </w:r>
    </w:p>
    <w:p w:rsidR="00323682" w:rsidRPr="003E6FE3" w:rsidRDefault="00323682">
      <w:pPr>
        <w:rPr>
          <w:rStyle w:val="tgc"/>
          <w:rFonts w:ascii="Arial" w:hAnsi="Arial" w:cs="Arial"/>
          <w:bCs/>
          <w:sz w:val="28"/>
          <w:szCs w:val="28"/>
        </w:rPr>
      </w:pPr>
      <w:r w:rsidRPr="003E6FE3">
        <w:rPr>
          <w:rStyle w:val="tgc"/>
          <w:rFonts w:ascii="Arial" w:hAnsi="Arial" w:cs="Arial"/>
          <w:b/>
          <w:bCs/>
          <w:sz w:val="28"/>
          <w:szCs w:val="28"/>
        </w:rPr>
        <w:t>Reactants</w:t>
      </w:r>
      <w:r w:rsidRPr="003E6FE3">
        <w:rPr>
          <w:rStyle w:val="tgc"/>
          <w:rFonts w:ascii="Arial" w:hAnsi="Arial" w:cs="Arial"/>
          <w:bCs/>
          <w:sz w:val="28"/>
          <w:szCs w:val="28"/>
        </w:rPr>
        <w:t>:</w:t>
      </w:r>
      <w:r w:rsidR="003E6FE3" w:rsidRPr="003E6FE3">
        <w:rPr>
          <w:rStyle w:val="tgc"/>
          <w:rFonts w:ascii="Arial" w:hAnsi="Arial" w:cs="Arial"/>
          <w:bCs/>
          <w:sz w:val="28"/>
          <w:szCs w:val="28"/>
        </w:rPr>
        <w:t xml:space="preserve"> these are the particles (elements and compounds) present at the start of the reaction. So they are the starting materials of a chemical reaction.</w:t>
      </w:r>
    </w:p>
    <w:p w:rsidR="00323682" w:rsidRDefault="00323682">
      <w:pPr>
        <w:rPr>
          <w:rStyle w:val="tgc"/>
          <w:rFonts w:ascii="Arial" w:hAnsi="Arial" w:cs="Arial"/>
          <w:bCs/>
          <w:sz w:val="28"/>
          <w:szCs w:val="28"/>
        </w:rPr>
      </w:pPr>
      <w:r w:rsidRPr="003E6FE3">
        <w:rPr>
          <w:rStyle w:val="tgc"/>
          <w:rFonts w:ascii="Arial" w:hAnsi="Arial" w:cs="Arial"/>
          <w:b/>
          <w:bCs/>
          <w:sz w:val="28"/>
          <w:szCs w:val="28"/>
        </w:rPr>
        <w:t>Products</w:t>
      </w:r>
      <w:r w:rsidRPr="003E6FE3">
        <w:rPr>
          <w:rStyle w:val="tgc"/>
          <w:rFonts w:ascii="Arial" w:hAnsi="Arial" w:cs="Arial"/>
          <w:bCs/>
          <w:sz w:val="28"/>
          <w:szCs w:val="28"/>
        </w:rPr>
        <w:t xml:space="preserve">: </w:t>
      </w:r>
      <w:r w:rsidR="003E6FE3" w:rsidRPr="003E6FE3">
        <w:rPr>
          <w:rStyle w:val="tgc"/>
          <w:rFonts w:ascii="Arial" w:hAnsi="Arial" w:cs="Arial"/>
          <w:bCs/>
          <w:sz w:val="28"/>
          <w:szCs w:val="28"/>
        </w:rPr>
        <w:t>these are the particles (elements and compounds) produced as a result of the chemical reaction.</w:t>
      </w:r>
    </w:p>
    <w:p w:rsidR="00390693" w:rsidRDefault="00390693">
      <w:p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 xml:space="preserve">Some examples of chemical changes that you are already </w:t>
      </w:r>
      <w:r w:rsidR="00F16FF0">
        <w:rPr>
          <w:rStyle w:val="tgc"/>
          <w:rFonts w:ascii="Arial" w:hAnsi="Arial" w:cs="Arial"/>
          <w:bCs/>
          <w:sz w:val="28"/>
          <w:szCs w:val="28"/>
        </w:rPr>
        <w:t>a</w:t>
      </w:r>
      <w:r>
        <w:rPr>
          <w:rStyle w:val="tgc"/>
          <w:rFonts w:ascii="Arial" w:hAnsi="Arial" w:cs="Arial"/>
          <w:bCs/>
          <w:sz w:val="28"/>
          <w:szCs w:val="28"/>
        </w:rPr>
        <w:t>ware of are as follows:</w:t>
      </w:r>
    </w:p>
    <w:p w:rsidR="00390693" w:rsidRDefault="004E2AFB" w:rsidP="00390693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The rusting of iron</w:t>
      </w:r>
    </w:p>
    <w:p w:rsidR="004E2AFB" w:rsidRDefault="004E2AFB" w:rsidP="00390693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The burning of fuels</w:t>
      </w:r>
    </w:p>
    <w:p w:rsidR="004E2AFB" w:rsidRDefault="004E2AFB" w:rsidP="00390693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Digestion of food</w:t>
      </w:r>
    </w:p>
    <w:p w:rsidR="00AE5A0B" w:rsidRDefault="00AE5A0B" w:rsidP="00390693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Cooking food</w:t>
      </w:r>
    </w:p>
    <w:p w:rsidR="00AE5A0B" w:rsidRDefault="00AE5A0B" w:rsidP="00390693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Rotting materials</w:t>
      </w:r>
    </w:p>
    <w:p w:rsidR="009066CD" w:rsidRDefault="009066CD" w:rsidP="009066CD">
      <w:p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In order to work with chemical reactions you need a way to write them. This requires an understanding of several things:</w:t>
      </w:r>
    </w:p>
    <w:p w:rsidR="001E2D62" w:rsidRDefault="001E2D62" w:rsidP="009066CD">
      <w:pPr>
        <w:pStyle w:val="ListParagraph"/>
        <w:numPr>
          <w:ilvl w:val="0"/>
          <w:numId w:val="2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An understanding of the Law of Constant Composition.</w:t>
      </w:r>
    </w:p>
    <w:p w:rsidR="001E2D62" w:rsidRDefault="001E2D62" w:rsidP="009066CD">
      <w:pPr>
        <w:pStyle w:val="ListParagraph"/>
        <w:numPr>
          <w:ilvl w:val="0"/>
          <w:numId w:val="2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An understanding of the Law of Conservation of Matter.</w:t>
      </w:r>
    </w:p>
    <w:p w:rsidR="009066CD" w:rsidRDefault="009066CD" w:rsidP="009066CD">
      <w:pPr>
        <w:pStyle w:val="ListParagraph"/>
        <w:numPr>
          <w:ilvl w:val="0"/>
          <w:numId w:val="2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The chemical for</w:t>
      </w:r>
      <w:r w:rsidR="0011473F">
        <w:rPr>
          <w:rStyle w:val="tgc"/>
          <w:rFonts w:ascii="Arial" w:hAnsi="Arial" w:cs="Arial"/>
          <w:bCs/>
          <w:sz w:val="28"/>
          <w:szCs w:val="28"/>
        </w:rPr>
        <w:t>mulae of all the reactants and all the products.</w:t>
      </w:r>
    </w:p>
    <w:p w:rsidR="009066CD" w:rsidRDefault="009066CD" w:rsidP="009066CD">
      <w:pPr>
        <w:pStyle w:val="ListParagraph"/>
        <w:numPr>
          <w:ilvl w:val="0"/>
          <w:numId w:val="2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>The physical state in which the reactants and products exist</w:t>
      </w:r>
      <w:r w:rsidR="0011473F">
        <w:rPr>
          <w:rStyle w:val="tgc"/>
          <w:rFonts w:ascii="Arial" w:hAnsi="Arial" w:cs="Arial"/>
          <w:bCs/>
          <w:sz w:val="28"/>
          <w:szCs w:val="28"/>
        </w:rPr>
        <w:t>.</w:t>
      </w:r>
      <w:r w:rsidR="00714977">
        <w:rPr>
          <w:rStyle w:val="tgc"/>
          <w:rFonts w:ascii="Arial" w:hAnsi="Arial" w:cs="Arial"/>
          <w:bCs/>
          <w:sz w:val="28"/>
          <w:szCs w:val="28"/>
        </w:rPr>
        <w:t xml:space="preserve"> </w:t>
      </w:r>
    </w:p>
    <w:p w:rsidR="009066CD" w:rsidRDefault="009066CD" w:rsidP="009066CD">
      <w:pPr>
        <w:pStyle w:val="ListParagraph"/>
        <w:numPr>
          <w:ilvl w:val="0"/>
          <w:numId w:val="2"/>
        </w:numPr>
        <w:rPr>
          <w:rStyle w:val="tgc"/>
          <w:rFonts w:ascii="Arial" w:hAnsi="Arial" w:cs="Arial"/>
          <w:bCs/>
          <w:sz w:val="28"/>
          <w:szCs w:val="28"/>
        </w:rPr>
      </w:pPr>
      <w:r>
        <w:rPr>
          <w:rStyle w:val="tgc"/>
          <w:rFonts w:ascii="Arial" w:hAnsi="Arial" w:cs="Arial"/>
          <w:bCs/>
          <w:sz w:val="28"/>
          <w:szCs w:val="28"/>
        </w:rPr>
        <w:t xml:space="preserve">The amounts </w:t>
      </w:r>
      <w:r w:rsidR="0011473F">
        <w:rPr>
          <w:rStyle w:val="tgc"/>
          <w:rFonts w:ascii="Arial" w:hAnsi="Arial" w:cs="Arial"/>
          <w:bCs/>
          <w:sz w:val="28"/>
          <w:szCs w:val="28"/>
        </w:rPr>
        <w:t>and ratios</w:t>
      </w:r>
      <w:r>
        <w:rPr>
          <w:rStyle w:val="tgc"/>
          <w:rFonts w:ascii="Arial" w:hAnsi="Arial" w:cs="Arial"/>
          <w:bCs/>
          <w:sz w:val="28"/>
          <w:szCs w:val="28"/>
        </w:rPr>
        <w:t xml:space="preserve"> of reactants required </w:t>
      </w:r>
      <w:r w:rsidR="0011473F">
        <w:rPr>
          <w:rStyle w:val="tgc"/>
          <w:rFonts w:ascii="Arial" w:hAnsi="Arial" w:cs="Arial"/>
          <w:bCs/>
          <w:sz w:val="28"/>
          <w:szCs w:val="28"/>
        </w:rPr>
        <w:t>for a complete reaction to take place</w:t>
      </w:r>
      <w:r>
        <w:rPr>
          <w:rStyle w:val="tgc"/>
          <w:rFonts w:ascii="Arial" w:hAnsi="Arial" w:cs="Arial"/>
          <w:bCs/>
          <w:sz w:val="28"/>
          <w:szCs w:val="28"/>
        </w:rPr>
        <w:t xml:space="preserve"> and the amounts and ratios of the products formed.</w:t>
      </w:r>
      <w:r w:rsidR="00714977">
        <w:rPr>
          <w:rStyle w:val="tgc"/>
          <w:rFonts w:ascii="Arial" w:hAnsi="Arial" w:cs="Arial"/>
          <w:bCs/>
          <w:sz w:val="28"/>
          <w:szCs w:val="28"/>
        </w:rPr>
        <w:br/>
      </w:r>
    </w:p>
    <w:p w:rsidR="00714977" w:rsidRPr="00714977" w:rsidRDefault="00714977" w:rsidP="00714977">
      <w:pPr>
        <w:rPr>
          <w:rStyle w:val="tgc"/>
          <w:rFonts w:ascii="Arial" w:hAnsi="Arial" w:cs="Arial"/>
          <w:bCs/>
          <w:sz w:val="28"/>
          <w:szCs w:val="28"/>
        </w:rPr>
      </w:pPr>
    </w:p>
    <w:p w:rsidR="00902C06" w:rsidRDefault="00902C06" w:rsidP="00902C06">
      <w:pPr>
        <w:rPr>
          <w:rStyle w:val="tgc"/>
          <w:rFonts w:ascii="Arial" w:hAnsi="Arial" w:cs="Arial"/>
          <w:bCs/>
          <w:sz w:val="28"/>
          <w:szCs w:val="28"/>
        </w:rPr>
      </w:pPr>
    </w:p>
    <w:p w:rsidR="00902C06" w:rsidRDefault="00902C06" w:rsidP="00902C06">
      <w:pPr>
        <w:rPr>
          <w:rStyle w:val="tgc"/>
          <w:rFonts w:ascii="Arial" w:hAnsi="Arial" w:cs="Arial"/>
          <w:bCs/>
          <w:sz w:val="28"/>
          <w:szCs w:val="28"/>
        </w:rPr>
      </w:pPr>
    </w:p>
    <w:p w:rsidR="00902C06" w:rsidRDefault="00902C06" w:rsidP="00902C06">
      <w:pPr>
        <w:rPr>
          <w:rStyle w:val="tgc"/>
          <w:rFonts w:ascii="Arial" w:hAnsi="Arial" w:cs="Arial"/>
          <w:b/>
          <w:bCs/>
          <w:sz w:val="28"/>
          <w:szCs w:val="28"/>
        </w:rPr>
      </w:pPr>
      <w:r w:rsidRPr="00902C06">
        <w:rPr>
          <w:rStyle w:val="tgc"/>
          <w:rFonts w:ascii="Arial" w:hAnsi="Arial" w:cs="Arial"/>
          <w:b/>
          <w:bCs/>
          <w:sz w:val="28"/>
          <w:szCs w:val="28"/>
        </w:rPr>
        <w:t>Law of Constant Composition</w:t>
      </w:r>
    </w:p>
    <w:p w:rsidR="000D1A2F" w:rsidRDefault="00902C06" w:rsidP="00902C06">
      <w:pPr>
        <w:rPr>
          <w:rStyle w:val="tgc"/>
          <w:rFonts w:ascii="Arial" w:hAnsi="Arial" w:cs="Arial"/>
          <w:sz w:val="28"/>
          <w:szCs w:val="28"/>
        </w:rPr>
      </w:pPr>
      <w:r w:rsidRPr="00902C06">
        <w:rPr>
          <w:rStyle w:val="tgc"/>
          <w:rFonts w:ascii="Arial" w:hAnsi="Arial" w:cs="Arial"/>
          <w:sz w:val="28"/>
          <w:szCs w:val="28"/>
        </w:rPr>
        <w:t>The law:</w:t>
      </w:r>
      <w:r>
        <w:rPr>
          <w:rStyle w:val="tgc"/>
        </w:rPr>
        <w:t xml:space="preserve"> </w:t>
      </w:r>
      <w:r w:rsidRPr="00902C06">
        <w:rPr>
          <w:rStyle w:val="tgc"/>
          <w:rFonts w:ascii="Arial" w:hAnsi="Arial" w:cs="Arial"/>
          <w:sz w:val="28"/>
          <w:szCs w:val="28"/>
        </w:rPr>
        <w:t xml:space="preserve">All samples of a </w:t>
      </w:r>
      <w:r>
        <w:rPr>
          <w:rStyle w:val="tgc"/>
          <w:rFonts w:ascii="Arial" w:hAnsi="Arial" w:cs="Arial"/>
          <w:sz w:val="28"/>
          <w:szCs w:val="28"/>
        </w:rPr>
        <w:t>particular</w:t>
      </w:r>
      <w:r w:rsidRPr="00902C06">
        <w:rPr>
          <w:rStyle w:val="tgc"/>
          <w:rFonts w:ascii="Arial" w:hAnsi="Arial" w:cs="Arial"/>
          <w:sz w:val="28"/>
          <w:szCs w:val="28"/>
        </w:rPr>
        <w:t xml:space="preserve"> chemical compound have the same elemental </w:t>
      </w:r>
      <w:r w:rsidRPr="00902C06">
        <w:rPr>
          <w:rStyle w:val="tgc"/>
          <w:rFonts w:ascii="Arial" w:hAnsi="Arial" w:cs="Arial"/>
          <w:b/>
          <w:bCs/>
          <w:sz w:val="28"/>
          <w:szCs w:val="28"/>
        </w:rPr>
        <w:t>composition</w:t>
      </w:r>
      <w:r w:rsidR="000D1A2F">
        <w:rPr>
          <w:rStyle w:val="tgc"/>
          <w:rFonts w:ascii="Arial" w:hAnsi="Arial" w:cs="Arial"/>
          <w:sz w:val="28"/>
          <w:szCs w:val="28"/>
        </w:rPr>
        <w:t xml:space="preserve"> by mass regardless of how the compound was made or where it is found.</w:t>
      </w:r>
    </w:p>
    <w:p w:rsidR="000D1A2F" w:rsidRDefault="00902C06" w:rsidP="00902C06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br/>
      </w:r>
      <w:r w:rsidRPr="00902C06">
        <w:rPr>
          <w:rStyle w:val="tgc"/>
          <w:rFonts w:ascii="Arial" w:hAnsi="Arial" w:cs="Arial"/>
          <w:sz w:val="28"/>
          <w:szCs w:val="28"/>
        </w:rPr>
        <w:t xml:space="preserve">For example, </w:t>
      </w:r>
      <w:r w:rsidR="000D1A2F">
        <w:rPr>
          <w:rStyle w:val="tgc"/>
          <w:rFonts w:ascii="Arial" w:hAnsi="Arial" w:cs="Arial"/>
          <w:sz w:val="28"/>
          <w:szCs w:val="28"/>
        </w:rPr>
        <w:t>water is always made from 2 atoms of hydrogen (H) bound to 1 atom of oxygen (O) and the mass ratio of H to O is always 11%:89%.</w:t>
      </w:r>
    </w:p>
    <w:p w:rsidR="00902C06" w:rsidRDefault="00902C06" w:rsidP="00902C06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This is always true for water. If the proportions change the substance has changed and is no longer water.</w:t>
      </w:r>
    </w:p>
    <w:p w:rsidR="000D1A2F" w:rsidRDefault="000D1A2F" w:rsidP="00902C06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It is possible for H and O to combine in a different ratio, namely 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O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. This is no longer water, but a different compound called hydrogen peroxide.</w:t>
      </w:r>
    </w:p>
    <w:p w:rsidR="004B0058" w:rsidRDefault="004B0058" w:rsidP="00902C06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Why is this useful?</w:t>
      </w:r>
    </w:p>
    <w:p w:rsidR="004B0058" w:rsidRDefault="004B0058" w:rsidP="00902C06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If you can measure the mass of each </w:t>
      </w:r>
      <w:r w:rsidR="00CC4B5C">
        <w:rPr>
          <w:rStyle w:val="tgc"/>
          <w:rFonts w:ascii="Arial" w:hAnsi="Arial" w:cs="Arial"/>
          <w:sz w:val="28"/>
          <w:szCs w:val="28"/>
        </w:rPr>
        <w:t>element present in</w:t>
      </w:r>
      <w:r>
        <w:rPr>
          <w:rStyle w:val="tgc"/>
          <w:rFonts w:ascii="Arial" w:hAnsi="Arial" w:cs="Arial"/>
          <w:sz w:val="28"/>
          <w:szCs w:val="28"/>
        </w:rPr>
        <w:t xml:space="preserve"> a compound</w:t>
      </w:r>
      <w:r w:rsidR="00CC4B5C">
        <w:rPr>
          <w:rStyle w:val="tgc"/>
          <w:rFonts w:ascii="Arial" w:hAnsi="Arial" w:cs="Arial"/>
          <w:sz w:val="28"/>
          <w:szCs w:val="28"/>
        </w:rPr>
        <w:t>, you can determine the chemical formula of that compound.</w:t>
      </w:r>
    </w:p>
    <w:p w:rsidR="001E2D62" w:rsidRDefault="001E2D62" w:rsidP="000D1A2F">
      <w:pPr>
        <w:rPr>
          <w:rStyle w:val="tgc"/>
          <w:rFonts w:ascii="Arial" w:hAnsi="Arial" w:cs="Arial"/>
          <w:b/>
          <w:bCs/>
          <w:sz w:val="28"/>
          <w:szCs w:val="28"/>
        </w:rPr>
      </w:pPr>
    </w:p>
    <w:p w:rsidR="000D1A2F" w:rsidRDefault="000D1A2F" w:rsidP="000D1A2F">
      <w:pPr>
        <w:rPr>
          <w:rStyle w:val="tgc"/>
          <w:rFonts w:ascii="Arial" w:hAnsi="Arial" w:cs="Arial"/>
          <w:b/>
          <w:bCs/>
          <w:sz w:val="28"/>
          <w:szCs w:val="28"/>
        </w:rPr>
      </w:pPr>
      <w:r w:rsidRPr="000D1A2F">
        <w:rPr>
          <w:rStyle w:val="tgc"/>
          <w:rFonts w:ascii="Arial" w:hAnsi="Arial" w:cs="Arial"/>
          <w:b/>
          <w:bCs/>
          <w:sz w:val="28"/>
          <w:szCs w:val="28"/>
        </w:rPr>
        <w:t>Law of Conservation of Matter</w:t>
      </w:r>
    </w:p>
    <w:p w:rsidR="000D1A2F" w:rsidRDefault="000D1A2F" w:rsidP="000D1A2F">
      <w:pPr>
        <w:rPr>
          <w:rStyle w:val="tgc"/>
          <w:rFonts w:ascii="Arial" w:hAnsi="Arial" w:cs="Arial"/>
          <w:sz w:val="28"/>
          <w:szCs w:val="28"/>
        </w:rPr>
      </w:pPr>
      <w:r w:rsidRPr="000D1A2F">
        <w:rPr>
          <w:rStyle w:val="tgc"/>
          <w:rFonts w:ascii="Arial" w:hAnsi="Arial" w:cs="Arial"/>
          <w:sz w:val="28"/>
          <w:szCs w:val="28"/>
        </w:rPr>
        <w:t xml:space="preserve">The law:  Mass in </w:t>
      </w:r>
      <w:r w:rsidR="00365581">
        <w:rPr>
          <w:rStyle w:val="tgc"/>
          <w:rFonts w:ascii="Arial" w:hAnsi="Arial" w:cs="Arial"/>
          <w:sz w:val="28"/>
          <w:szCs w:val="28"/>
        </w:rPr>
        <w:t>a closed</w:t>
      </w:r>
      <w:r w:rsidRPr="000D1A2F">
        <w:rPr>
          <w:rStyle w:val="tgc"/>
          <w:rFonts w:ascii="Arial" w:hAnsi="Arial" w:cs="Arial"/>
          <w:sz w:val="28"/>
          <w:szCs w:val="28"/>
        </w:rPr>
        <w:t xml:space="preserve"> system is neither created nor destroyed by chemical reactions or physical changes. Therefore, according to the law of conservation of mass, the </w:t>
      </w:r>
      <w:r w:rsidRPr="00365581">
        <w:rPr>
          <w:rStyle w:val="tgc"/>
          <w:rFonts w:ascii="Arial" w:hAnsi="Arial" w:cs="Arial"/>
          <w:b/>
          <w:sz w:val="28"/>
          <w:szCs w:val="28"/>
        </w:rPr>
        <w:t>mass of the products</w:t>
      </w:r>
      <w:r w:rsidRPr="000D1A2F">
        <w:rPr>
          <w:rStyle w:val="tgc"/>
          <w:rFonts w:ascii="Arial" w:hAnsi="Arial" w:cs="Arial"/>
          <w:sz w:val="28"/>
          <w:szCs w:val="28"/>
        </w:rPr>
        <w:t xml:space="preserve"> in a chemical </w:t>
      </w:r>
      <w:r w:rsidRPr="00365581">
        <w:rPr>
          <w:rStyle w:val="tgc"/>
          <w:rFonts w:ascii="Arial" w:hAnsi="Arial" w:cs="Arial"/>
          <w:bCs/>
          <w:sz w:val="28"/>
          <w:szCs w:val="28"/>
        </w:rPr>
        <w:t>reaction</w:t>
      </w:r>
      <w:r w:rsidRPr="00365581">
        <w:rPr>
          <w:rStyle w:val="tgc"/>
          <w:rFonts w:ascii="Arial" w:hAnsi="Arial" w:cs="Arial"/>
          <w:sz w:val="28"/>
          <w:szCs w:val="28"/>
        </w:rPr>
        <w:t xml:space="preserve"> </w:t>
      </w:r>
      <w:r w:rsidRPr="000D1A2F">
        <w:rPr>
          <w:rStyle w:val="tgc"/>
          <w:rFonts w:ascii="Arial" w:hAnsi="Arial" w:cs="Arial"/>
          <w:sz w:val="28"/>
          <w:szCs w:val="28"/>
        </w:rPr>
        <w:t xml:space="preserve">must </w:t>
      </w:r>
      <w:r w:rsidRPr="00365581">
        <w:rPr>
          <w:rStyle w:val="tgc"/>
          <w:rFonts w:ascii="Arial" w:hAnsi="Arial" w:cs="Arial"/>
          <w:b/>
          <w:sz w:val="28"/>
          <w:szCs w:val="28"/>
        </w:rPr>
        <w:t>equal</w:t>
      </w:r>
      <w:r w:rsidRPr="000D1A2F">
        <w:rPr>
          <w:rStyle w:val="tgc"/>
          <w:rFonts w:ascii="Arial" w:hAnsi="Arial" w:cs="Arial"/>
          <w:sz w:val="28"/>
          <w:szCs w:val="28"/>
        </w:rPr>
        <w:t xml:space="preserve"> the </w:t>
      </w:r>
      <w:r w:rsidRPr="00365581">
        <w:rPr>
          <w:rStyle w:val="tgc"/>
          <w:rFonts w:ascii="Arial" w:hAnsi="Arial" w:cs="Arial"/>
          <w:b/>
          <w:sz w:val="28"/>
          <w:szCs w:val="28"/>
        </w:rPr>
        <w:t>mass of the</w:t>
      </w:r>
      <w:r w:rsidRPr="000D1A2F">
        <w:rPr>
          <w:rStyle w:val="tgc"/>
          <w:rFonts w:ascii="Arial" w:hAnsi="Arial" w:cs="Arial"/>
          <w:sz w:val="28"/>
          <w:szCs w:val="28"/>
        </w:rPr>
        <w:t xml:space="preserve"> </w:t>
      </w:r>
      <w:r w:rsidRPr="000D1A2F">
        <w:rPr>
          <w:rStyle w:val="tgc"/>
          <w:rFonts w:ascii="Arial" w:hAnsi="Arial" w:cs="Arial"/>
          <w:b/>
          <w:bCs/>
          <w:sz w:val="28"/>
          <w:szCs w:val="28"/>
        </w:rPr>
        <w:t>reactants</w:t>
      </w:r>
      <w:r w:rsidRPr="000D1A2F">
        <w:rPr>
          <w:rStyle w:val="tgc"/>
          <w:rFonts w:ascii="Arial" w:hAnsi="Arial" w:cs="Arial"/>
          <w:sz w:val="28"/>
          <w:szCs w:val="28"/>
        </w:rPr>
        <w:t>.</w:t>
      </w:r>
    </w:p>
    <w:p w:rsidR="00CB2557" w:rsidRDefault="00CB2557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A simpler way of saying this is that mass is never lost or gained during a chemical reaction, it simply changes its form (form reactants to products).</w:t>
      </w:r>
    </w:p>
    <w:p w:rsidR="00365581" w:rsidRDefault="00365581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Note: These measurements have to be made in a closed system to make sure that no reactants or products escape from the reaction vessel. If that happened the masses would appear to be different.</w:t>
      </w:r>
    </w:p>
    <w:p w:rsidR="004B0058" w:rsidRDefault="004B0058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Why is this useful?</w:t>
      </w:r>
    </w:p>
    <w:p w:rsidR="004B0058" w:rsidRDefault="004B0058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lastRenderedPageBreak/>
        <w:t>It means that if you can measure the masses of the reactants before a reaction starts and the mass of one of the products, you can calculate the mass of the other product without having to measure it.</w:t>
      </w:r>
    </w:p>
    <w:p w:rsidR="00714977" w:rsidRDefault="00714977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It also means that you can measure the information you need to write down chemical equations that describe exactly what the reactants and products in a reaction are, what the mass ratios are.</w:t>
      </w:r>
    </w:p>
    <w:p w:rsidR="002D5778" w:rsidRDefault="002D5778" w:rsidP="000D1A2F">
      <w:pPr>
        <w:rPr>
          <w:rStyle w:val="tgc"/>
          <w:rFonts w:ascii="Arial" w:hAnsi="Arial" w:cs="Arial"/>
          <w:b/>
          <w:sz w:val="28"/>
          <w:szCs w:val="28"/>
        </w:rPr>
      </w:pPr>
      <w:r w:rsidRPr="002D5778">
        <w:rPr>
          <w:rStyle w:val="tgc"/>
          <w:rFonts w:ascii="Arial" w:hAnsi="Arial" w:cs="Arial"/>
          <w:b/>
          <w:sz w:val="28"/>
          <w:szCs w:val="28"/>
        </w:rPr>
        <w:t>State symbols</w:t>
      </w:r>
    </w:p>
    <w:p w:rsidR="002D5778" w:rsidRDefault="00CD2372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S</w:t>
      </w:r>
      <w:r w:rsidR="002D5778">
        <w:rPr>
          <w:rStyle w:val="tgc"/>
          <w:rFonts w:ascii="Arial" w:hAnsi="Arial" w:cs="Arial"/>
          <w:sz w:val="28"/>
          <w:szCs w:val="28"/>
        </w:rPr>
        <w:t>tate symbols allow you t</w:t>
      </w:r>
      <w:r>
        <w:rPr>
          <w:rStyle w:val="tgc"/>
          <w:rFonts w:ascii="Arial" w:hAnsi="Arial" w:cs="Arial"/>
          <w:sz w:val="28"/>
          <w:szCs w:val="28"/>
        </w:rPr>
        <w:t>o show the physical state in which the reac</w:t>
      </w:r>
      <w:r w:rsidR="002D5778">
        <w:rPr>
          <w:rStyle w:val="tgc"/>
          <w:rFonts w:ascii="Arial" w:hAnsi="Arial" w:cs="Arial"/>
          <w:sz w:val="28"/>
          <w:szCs w:val="28"/>
        </w:rPr>
        <w:t xml:space="preserve">tants and products are present during a chemical reaction. </w:t>
      </w:r>
    </w:p>
    <w:p w:rsidR="002D5778" w:rsidRDefault="002D5778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The state symbols are as follows:</w:t>
      </w:r>
    </w:p>
    <w:p w:rsidR="002D5778" w:rsidRDefault="002D5778" w:rsidP="002D5778">
      <w:pPr>
        <w:pStyle w:val="ListParagraph"/>
        <w:numPr>
          <w:ilvl w:val="0"/>
          <w:numId w:val="3"/>
        </w:num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g</w:t>
      </w:r>
      <w:r w:rsidRPr="002D5778">
        <w:rPr>
          <w:rStyle w:val="tgc"/>
          <w:rFonts w:ascii="Arial" w:hAnsi="Arial" w:cs="Arial"/>
          <w:sz w:val="28"/>
          <w:szCs w:val="28"/>
        </w:rPr>
        <w:t xml:space="preserve"> for gas</w:t>
      </w:r>
    </w:p>
    <w:p w:rsidR="002D5778" w:rsidRDefault="002D5778" w:rsidP="002D5778">
      <w:pPr>
        <w:pStyle w:val="ListParagraph"/>
        <w:numPr>
          <w:ilvl w:val="0"/>
          <w:numId w:val="3"/>
        </w:num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s for solid</w:t>
      </w:r>
    </w:p>
    <w:p w:rsidR="002D5778" w:rsidRDefault="002D5778" w:rsidP="002D5778">
      <w:pPr>
        <w:pStyle w:val="ListParagraph"/>
        <w:numPr>
          <w:ilvl w:val="0"/>
          <w:numId w:val="3"/>
        </w:num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l for liquid</w:t>
      </w:r>
    </w:p>
    <w:p w:rsidR="002D5778" w:rsidRDefault="002D5778" w:rsidP="002D5778">
      <w:pPr>
        <w:pStyle w:val="ListParagraph"/>
        <w:numPr>
          <w:ilvl w:val="0"/>
          <w:numId w:val="3"/>
        </w:numPr>
        <w:rPr>
          <w:rStyle w:val="tgc"/>
          <w:rFonts w:ascii="Arial" w:hAnsi="Arial" w:cs="Arial"/>
          <w:sz w:val="28"/>
          <w:szCs w:val="28"/>
        </w:rPr>
      </w:pPr>
      <w:proofErr w:type="spellStart"/>
      <w:r>
        <w:rPr>
          <w:rStyle w:val="tgc"/>
          <w:rFonts w:ascii="Arial" w:hAnsi="Arial" w:cs="Arial"/>
          <w:sz w:val="28"/>
          <w:szCs w:val="28"/>
        </w:rPr>
        <w:t>aq</w:t>
      </w:r>
      <w:proofErr w:type="spellEnd"/>
      <w:r>
        <w:rPr>
          <w:rStyle w:val="tgc"/>
          <w:rFonts w:ascii="Arial" w:hAnsi="Arial" w:cs="Arial"/>
          <w:sz w:val="28"/>
          <w:szCs w:val="28"/>
        </w:rPr>
        <w:t xml:space="preserve"> for aqueous solution ( a solution in water)</w:t>
      </w:r>
    </w:p>
    <w:p w:rsidR="002D5778" w:rsidRPr="002D5778" w:rsidRDefault="002D5778" w:rsidP="002D5778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State symbols are shown in brackets after the chemical formula. For example water, a liquid, is shown as </w:t>
      </w:r>
      <w:proofErr w:type="gramStart"/>
      <w:r>
        <w:rPr>
          <w:rStyle w:val="tgc"/>
          <w:rFonts w:ascii="Arial" w:hAnsi="Arial" w:cs="Arial"/>
          <w:sz w:val="28"/>
          <w:szCs w:val="28"/>
        </w:rPr>
        <w:t>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O(</w:t>
      </w:r>
      <w:proofErr w:type="gramEnd"/>
      <w:r>
        <w:rPr>
          <w:rStyle w:val="tgc"/>
          <w:rFonts w:ascii="Arial" w:hAnsi="Arial" w:cs="Arial"/>
          <w:sz w:val="28"/>
          <w:szCs w:val="28"/>
        </w:rPr>
        <w:t>l), copper, a solid is shown as Cu(s), nitrogen, a gas, is shown as N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 xml:space="preserve">(g) and a solution of sodium chloride in water is shown as </w:t>
      </w:r>
      <w:proofErr w:type="spellStart"/>
      <w:r>
        <w:rPr>
          <w:rStyle w:val="tgc"/>
          <w:rFonts w:ascii="Arial" w:hAnsi="Arial" w:cs="Arial"/>
          <w:sz w:val="28"/>
          <w:szCs w:val="28"/>
        </w:rPr>
        <w:t>NaCl</w:t>
      </w:r>
      <w:proofErr w:type="spellEnd"/>
      <w:r>
        <w:rPr>
          <w:rStyle w:val="tgc"/>
          <w:rFonts w:ascii="Arial" w:hAnsi="Arial" w:cs="Arial"/>
          <w:sz w:val="28"/>
          <w:szCs w:val="28"/>
        </w:rPr>
        <w:t>(</w:t>
      </w:r>
      <w:proofErr w:type="spellStart"/>
      <w:r>
        <w:rPr>
          <w:rStyle w:val="tgc"/>
          <w:rFonts w:ascii="Arial" w:hAnsi="Arial" w:cs="Arial"/>
          <w:sz w:val="28"/>
          <w:szCs w:val="28"/>
        </w:rPr>
        <w:t>aq</w:t>
      </w:r>
      <w:proofErr w:type="spellEnd"/>
      <w:r>
        <w:rPr>
          <w:rStyle w:val="tgc"/>
          <w:rFonts w:ascii="Arial" w:hAnsi="Arial" w:cs="Arial"/>
          <w:sz w:val="28"/>
          <w:szCs w:val="28"/>
        </w:rPr>
        <w:t>)</w:t>
      </w:r>
    </w:p>
    <w:p w:rsidR="00714977" w:rsidRDefault="00AB758A" w:rsidP="000D1A2F">
      <w:pPr>
        <w:rPr>
          <w:rStyle w:val="tgc"/>
          <w:rFonts w:ascii="Arial" w:hAnsi="Arial" w:cs="Arial"/>
          <w:b/>
          <w:sz w:val="28"/>
          <w:szCs w:val="28"/>
        </w:rPr>
      </w:pPr>
      <w:r>
        <w:rPr>
          <w:rStyle w:val="tgc"/>
          <w:rFonts w:ascii="Arial" w:hAnsi="Arial" w:cs="Arial"/>
          <w:b/>
          <w:sz w:val="28"/>
          <w:szCs w:val="28"/>
        </w:rPr>
        <w:t>Chemical equation for t</w:t>
      </w:r>
      <w:r w:rsidR="00714977">
        <w:rPr>
          <w:rStyle w:val="tgc"/>
          <w:rFonts w:ascii="Arial" w:hAnsi="Arial" w:cs="Arial"/>
          <w:b/>
          <w:sz w:val="28"/>
          <w:szCs w:val="28"/>
        </w:rPr>
        <w:t xml:space="preserve">he reaction </w:t>
      </w:r>
      <w:r w:rsidR="00714977" w:rsidRPr="00714977">
        <w:rPr>
          <w:rStyle w:val="tgc"/>
          <w:rFonts w:ascii="Arial" w:hAnsi="Arial" w:cs="Arial"/>
          <w:b/>
          <w:sz w:val="28"/>
          <w:szCs w:val="28"/>
        </w:rPr>
        <w:t>that forms water</w:t>
      </w:r>
    </w:p>
    <w:p w:rsidR="00714977" w:rsidRDefault="00714977" w:rsidP="000D1A2F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To form water you know t</w:t>
      </w:r>
      <w:r w:rsidRPr="00714977">
        <w:rPr>
          <w:rStyle w:val="tgc"/>
          <w:rFonts w:ascii="Arial" w:hAnsi="Arial" w:cs="Arial"/>
          <w:sz w:val="28"/>
          <w:szCs w:val="28"/>
        </w:rPr>
        <w:t>hat you need hydrogen gas and</w:t>
      </w:r>
      <w:r>
        <w:rPr>
          <w:rStyle w:val="tgc"/>
          <w:rFonts w:ascii="Arial" w:hAnsi="Arial" w:cs="Arial"/>
          <w:sz w:val="28"/>
          <w:szCs w:val="28"/>
        </w:rPr>
        <w:t xml:space="preserve"> oxygen gas to react together to</w:t>
      </w:r>
      <w:r w:rsidRPr="00714977">
        <w:rPr>
          <w:rStyle w:val="tgc"/>
          <w:rFonts w:ascii="Arial" w:hAnsi="Arial" w:cs="Arial"/>
          <w:sz w:val="28"/>
          <w:szCs w:val="28"/>
        </w:rPr>
        <w:t xml:space="preserve"> form the water. You als</w:t>
      </w:r>
      <w:r>
        <w:rPr>
          <w:rStyle w:val="tgc"/>
          <w:rFonts w:ascii="Arial" w:hAnsi="Arial" w:cs="Arial"/>
          <w:sz w:val="28"/>
          <w:szCs w:val="28"/>
        </w:rPr>
        <w:t>o</w:t>
      </w:r>
      <w:r w:rsidRPr="00714977">
        <w:rPr>
          <w:rStyle w:val="tgc"/>
          <w:rFonts w:ascii="Arial" w:hAnsi="Arial" w:cs="Arial"/>
          <w:sz w:val="28"/>
          <w:szCs w:val="28"/>
        </w:rPr>
        <w:t xml:space="preserve"> know the formula of these m</w:t>
      </w:r>
      <w:r>
        <w:rPr>
          <w:rStyle w:val="tgc"/>
          <w:rFonts w:ascii="Arial" w:hAnsi="Arial" w:cs="Arial"/>
          <w:sz w:val="28"/>
          <w:szCs w:val="28"/>
        </w:rPr>
        <w:t xml:space="preserve">olecules: </w:t>
      </w:r>
      <w:proofErr w:type="gramStart"/>
      <w:r>
        <w:rPr>
          <w:rStyle w:val="tgc"/>
          <w:rFonts w:ascii="Arial" w:hAnsi="Arial" w:cs="Arial"/>
          <w:sz w:val="28"/>
          <w:szCs w:val="28"/>
        </w:rPr>
        <w:t>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(</w:t>
      </w:r>
      <w:proofErr w:type="gramEnd"/>
      <w:r>
        <w:rPr>
          <w:rStyle w:val="tgc"/>
          <w:rFonts w:ascii="Arial" w:hAnsi="Arial" w:cs="Arial"/>
          <w:sz w:val="28"/>
          <w:szCs w:val="28"/>
        </w:rPr>
        <w:t>g), O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(g) and 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O(l).</w:t>
      </w:r>
    </w:p>
    <w:p w:rsidR="003E6FE3" w:rsidRDefault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The chemical equation for the formation of water is therefore:</w:t>
      </w:r>
    </w:p>
    <w:p w:rsidR="00266263" w:rsidRDefault="00266263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ab/>
      </w:r>
      <w:proofErr w:type="gramStart"/>
      <w:r>
        <w:rPr>
          <w:rStyle w:val="tgc"/>
          <w:rFonts w:ascii="Arial" w:hAnsi="Arial" w:cs="Arial"/>
          <w:sz w:val="28"/>
          <w:szCs w:val="28"/>
        </w:rPr>
        <w:t>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(</w:t>
      </w:r>
      <w:proofErr w:type="gramEnd"/>
      <w:r>
        <w:rPr>
          <w:rStyle w:val="tgc"/>
          <w:rFonts w:ascii="Arial" w:hAnsi="Arial" w:cs="Arial"/>
          <w:sz w:val="28"/>
          <w:szCs w:val="28"/>
        </w:rPr>
        <w:t>g)  +  O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 xml:space="preserve">(g) …… </w:t>
      </w:r>
      <w:proofErr w:type="gramStart"/>
      <w:r>
        <w:rPr>
          <w:rStyle w:val="tgc"/>
          <w:rFonts w:ascii="Arial" w:hAnsi="Arial" w:cs="Arial"/>
          <w:sz w:val="28"/>
          <w:szCs w:val="28"/>
        </w:rPr>
        <w:t>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O(</w:t>
      </w:r>
      <w:proofErr w:type="gramEnd"/>
      <w:r>
        <w:rPr>
          <w:rStyle w:val="tgc"/>
          <w:rFonts w:ascii="Arial" w:hAnsi="Arial" w:cs="Arial"/>
          <w:sz w:val="28"/>
          <w:szCs w:val="28"/>
        </w:rPr>
        <w:t>l)</w:t>
      </w:r>
    </w:p>
    <w:p w:rsidR="00266263" w:rsidRDefault="00266263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But wait a </w:t>
      </w:r>
      <w:proofErr w:type="gramStart"/>
      <w:r>
        <w:rPr>
          <w:rStyle w:val="tgc"/>
          <w:rFonts w:ascii="Arial" w:hAnsi="Arial" w:cs="Arial"/>
          <w:sz w:val="28"/>
          <w:szCs w:val="28"/>
        </w:rPr>
        <w:t>minute,</w:t>
      </w:r>
      <w:proofErr w:type="gramEnd"/>
      <w:r>
        <w:rPr>
          <w:rStyle w:val="tgc"/>
          <w:rFonts w:ascii="Arial" w:hAnsi="Arial" w:cs="Arial"/>
          <w:sz w:val="28"/>
          <w:szCs w:val="28"/>
        </w:rPr>
        <w:t xml:space="preserve"> does this obey the Law of Conservation of Mass?</w:t>
      </w:r>
    </w:p>
    <w:p w:rsidR="00266263" w:rsidRDefault="00266263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On the left hand side there are 2 H atoms and 2 O atoms.</w:t>
      </w:r>
    </w:p>
    <w:p w:rsidR="00266263" w:rsidRDefault="00266263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lastRenderedPageBreak/>
        <w:t>On the right hand side there are 2H atoms but only 1 O atom, so something appears to have been lost during the reaction. This cannot be according to the law.</w:t>
      </w:r>
    </w:p>
    <w:p w:rsidR="00266263" w:rsidRDefault="00266263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So the equation is </w:t>
      </w:r>
      <w:r w:rsidRPr="00266263">
        <w:rPr>
          <w:rStyle w:val="tgc"/>
          <w:rFonts w:ascii="Arial" w:hAnsi="Arial" w:cs="Arial"/>
          <w:i/>
          <w:sz w:val="28"/>
          <w:szCs w:val="28"/>
        </w:rPr>
        <w:t>not balanced</w:t>
      </w:r>
      <w:r>
        <w:rPr>
          <w:rStyle w:val="tgc"/>
          <w:rFonts w:ascii="Arial" w:hAnsi="Arial" w:cs="Arial"/>
          <w:sz w:val="28"/>
          <w:szCs w:val="28"/>
        </w:rPr>
        <w:t xml:space="preserve"> and you have to do something about that.</w:t>
      </w:r>
    </w:p>
    <w:p w:rsidR="00AB758A" w:rsidRDefault="00AB758A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A water molecule has two H atoms for every O atom, so the ratio is 2:1 for H</w:t>
      </w:r>
      <w:proofErr w:type="gramStart"/>
      <w:r>
        <w:rPr>
          <w:rStyle w:val="tgc"/>
          <w:rFonts w:ascii="Arial" w:hAnsi="Arial" w:cs="Arial"/>
          <w:sz w:val="28"/>
          <w:szCs w:val="28"/>
        </w:rPr>
        <w:t>:O</w:t>
      </w:r>
      <w:proofErr w:type="gramEnd"/>
      <w:r>
        <w:rPr>
          <w:rStyle w:val="tgc"/>
          <w:rFonts w:ascii="Arial" w:hAnsi="Arial" w:cs="Arial"/>
          <w:sz w:val="28"/>
          <w:szCs w:val="28"/>
        </w:rPr>
        <w:t>. Therefore, on the left hand side the ration also has to be 2:1.</w:t>
      </w:r>
    </w:p>
    <w:p w:rsidR="00AB758A" w:rsidRDefault="00AB758A" w:rsidP="00266263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Now the chemical equation looks like this: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ab/>
      </w:r>
      <w:r>
        <w:rPr>
          <w:rStyle w:val="tgc"/>
          <w:rFonts w:ascii="Arial" w:hAnsi="Arial" w:cs="Arial"/>
          <w:sz w:val="28"/>
          <w:szCs w:val="28"/>
        </w:rPr>
        <w:tab/>
      </w:r>
      <w:proofErr w:type="gramStart"/>
      <w:r>
        <w:rPr>
          <w:rStyle w:val="tgc"/>
          <w:rFonts w:ascii="Arial" w:hAnsi="Arial" w:cs="Arial"/>
          <w:sz w:val="28"/>
          <w:szCs w:val="28"/>
        </w:rPr>
        <w:t>2H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(</w:t>
      </w:r>
      <w:proofErr w:type="gramEnd"/>
      <w:r>
        <w:rPr>
          <w:rStyle w:val="tgc"/>
          <w:rFonts w:ascii="Arial" w:hAnsi="Arial" w:cs="Arial"/>
          <w:sz w:val="28"/>
          <w:szCs w:val="28"/>
        </w:rPr>
        <w:t>g)  +  O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 xml:space="preserve">(g) …… </w:t>
      </w:r>
      <w:proofErr w:type="gramStart"/>
      <w:r>
        <w:rPr>
          <w:rStyle w:val="tgc"/>
          <w:rFonts w:ascii="Arial" w:hAnsi="Arial" w:cs="Arial"/>
          <w:sz w:val="28"/>
          <w:szCs w:val="28"/>
        </w:rPr>
        <w:t>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O(</w:t>
      </w:r>
      <w:proofErr w:type="gramEnd"/>
      <w:r>
        <w:rPr>
          <w:rStyle w:val="tgc"/>
          <w:rFonts w:ascii="Arial" w:hAnsi="Arial" w:cs="Arial"/>
          <w:sz w:val="28"/>
          <w:szCs w:val="28"/>
        </w:rPr>
        <w:t>l)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Let’s check if this now works: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On the left: 4 H atoms and 2 O atoms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On the right: 2H atoms and 1 O atom.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proofErr w:type="gramStart"/>
      <w:r>
        <w:rPr>
          <w:rStyle w:val="tgc"/>
          <w:rFonts w:ascii="Arial" w:hAnsi="Arial" w:cs="Arial"/>
          <w:sz w:val="28"/>
          <w:szCs w:val="28"/>
        </w:rPr>
        <w:t>Still wrong.</w:t>
      </w:r>
      <w:proofErr w:type="gramEnd"/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To balance the equation correctly the number of atoms of both H and O on the right must be doubled.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Now the chemical equation looks like this: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ab/>
      </w:r>
      <w:r>
        <w:rPr>
          <w:rStyle w:val="tgc"/>
          <w:rFonts w:ascii="Arial" w:hAnsi="Arial" w:cs="Arial"/>
          <w:sz w:val="28"/>
          <w:szCs w:val="28"/>
        </w:rPr>
        <w:tab/>
      </w:r>
      <w:proofErr w:type="gramStart"/>
      <w:r>
        <w:rPr>
          <w:rStyle w:val="tgc"/>
          <w:rFonts w:ascii="Arial" w:hAnsi="Arial" w:cs="Arial"/>
          <w:sz w:val="28"/>
          <w:szCs w:val="28"/>
        </w:rPr>
        <w:t>2H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(</w:t>
      </w:r>
      <w:proofErr w:type="gramEnd"/>
      <w:r>
        <w:rPr>
          <w:rStyle w:val="tgc"/>
          <w:rFonts w:ascii="Arial" w:hAnsi="Arial" w:cs="Arial"/>
          <w:sz w:val="28"/>
          <w:szCs w:val="28"/>
        </w:rPr>
        <w:t>g)  +  O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(g) …… 2H</w:t>
      </w:r>
      <w:r>
        <w:rPr>
          <w:rStyle w:val="tgc"/>
          <w:rFonts w:ascii="Arial" w:hAnsi="Arial" w:cs="Arial"/>
          <w:sz w:val="28"/>
          <w:szCs w:val="28"/>
          <w:vertAlign w:val="subscript"/>
        </w:rPr>
        <w:t>2</w:t>
      </w:r>
      <w:r>
        <w:rPr>
          <w:rStyle w:val="tgc"/>
          <w:rFonts w:ascii="Arial" w:hAnsi="Arial" w:cs="Arial"/>
          <w:sz w:val="28"/>
          <w:szCs w:val="28"/>
        </w:rPr>
        <w:t>O(l)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Let’s check if this now works: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On the left: 4 H atoms and 2 O atoms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On the right: 4H atoms and 2 O </w:t>
      </w:r>
      <w:proofErr w:type="gramStart"/>
      <w:r>
        <w:rPr>
          <w:rStyle w:val="tgc"/>
          <w:rFonts w:ascii="Arial" w:hAnsi="Arial" w:cs="Arial"/>
          <w:sz w:val="28"/>
          <w:szCs w:val="28"/>
        </w:rPr>
        <w:t>atom</w:t>
      </w:r>
      <w:proofErr w:type="gramEnd"/>
      <w:r>
        <w:rPr>
          <w:rStyle w:val="tgc"/>
          <w:rFonts w:ascii="Arial" w:hAnsi="Arial" w:cs="Arial"/>
          <w:sz w:val="28"/>
          <w:szCs w:val="28"/>
        </w:rPr>
        <w:t>.</w:t>
      </w:r>
    </w:p>
    <w:p w:rsidR="00AB758A" w:rsidRDefault="00AB758A" w:rsidP="00AB758A">
      <w:pPr>
        <w:rPr>
          <w:rStyle w:val="tgc"/>
          <w:rFonts w:ascii="Arial" w:hAnsi="Arial" w:cs="Arial"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>We have a balanced equation for the reaction!</w:t>
      </w:r>
    </w:p>
    <w:p w:rsidR="00AB758A" w:rsidRPr="00AB758A" w:rsidRDefault="00AB758A" w:rsidP="00AB758A">
      <w:pPr>
        <w:rPr>
          <w:rStyle w:val="tgc"/>
          <w:rFonts w:ascii="Arial" w:hAnsi="Arial" w:cs="Arial"/>
          <w:i/>
          <w:sz w:val="28"/>
          <w:szCs w:val="28"/>
        </w:rPr>
      </w:pPr>
      <w:r>
        <w:rPr>
          <w:rStyle w:val="tgc"/>
          <w:rFonts w:ascii="Arial" w:hAnsi="Arial" w:cs="Arial"/>
          <w:sz w:val="28"/>
          <w:szCs w:val="28"/>
        </w:rPr>
        <w:t xml:space="preserve">In order to balance equations in this way remember that only the numbers in front of the formula can be changed. These are called </w:t>
      </w:r>
      <w:proofErr w:type="spellStart"/>
      <w:r w:rsidRPr="00AB758A">
        <w:rPr>
          <w:rStyle w:val="tgc"/>
          <w:rFonts w:ascii="Arial" w:hAnsi="Arial" w:cs="Arial"/>
          <w:i/>
          <w:sz w:val="28"/>
          <w:szCs w:val="28"/>
        </w:rPr>
        <w:t>stoichiometric</w:t>
      </w:r>
      <w:proofErr w:type="spellEnd"/>
      <w:r w:rsidRPr="00AB758A">
        <w:rPr>
          <w:rStyle w:val="tgc"/>
          <w:rFonts w:ascii="Arial" w:hAnsi="Arial" w:cs="Arial"/>
          <w:i/>
          <w:sz w:val="28"/>
          <w:szCs w:val="28"/>
        </w:rPr>
        <w:t xml:space="preserve"> coefficients.</w:t>
      </w:r>
    </w:p>
    <w:p w:rsidR="00AB758A" w:rsidRPr="00AB758A" w:rsidRDefault="00AB758A" w:rsidP="00AB758A">
      <w:pPr>
        <w:rPr>
          <w:rStyle w:val="tgc"/>
          <w:rFonts w:ascii="Arial" w:hAnsi="Arial" w:cs="Arial"/>
          <w:i/>
          <w:sz w:val="28"/>
          <w:szCs w:val="28"/>
        </w:rPr>
      </w:pPr>
      <w:r w:rsidRPr="00AB758A">
        <w:rPr>
          <w:rStyle w:val="tgc"/>
          <w:rFonts w:ascii="Arial" w:hAnsi="Arial" w:cs="Arial"/>
          <w:i/>
          <w:sz w:val="28"/>
          <w:szCs w:val="28"/>
        </w:rPr>
        <w:t>NB: If you change the numbers after the element symbols (the subscripts) you will be changing the nature of the substance and this is not allowed.</w:t>
      </w:r>
    </w:p>
    <w:p w:rsidR="00AB758A" w:rsidRDefault="00AB758A" w:rsidP="00266263">
      <w:pPr>
        <w:rPr>
          <w:rStyle w:val="tgc"/>
          <w:rFonts w:ascii="Arial" w:hAnsi="Arial" w:cs="Arial"/>
          <w:sz w:val="28"/>
          <w:szCs w:val="28"/>
        </w:rPr>
      </w:pPr>
    </w:p>
    <w:p w:rsidR="00266263" w:rsidRDefault="00266263">
      <w:pPr>
        <w:rPr>
          <w:rStyle w:val="tgc"/>
          <w:b/>
          <w:bCs/>
        </w:rPr>
      </w:pPr>
    </w:p>
    <w:p w:rsidR="00164107" w:rsidRPr="00164107" w:rsidRDefault="00164107">
      <w:pPr>
        <w:rPr>
          <w:rFonts w:ascii="Arial" w:hAnsi="Arial" w:cs="Arial"/>
          <w:sz w:val="28"/>
          <w:szCs w:val="28"/>
        </w:rPr>
      </w:pPr>
    </w:p>
    <w:sectPr w:rsidR="00164107" w:rsidRPr="00164107" w:rsidSect="004E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2E5"/>
    <w:multiLevelType w:val="hybridMultilevel"/>
    <w:tmpl w:val="18D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11BC"/>
    <w:multiLevelType w:val="hybridMultilevel"/>
    <w:tmpl w:val="305E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67D4"/>
    <w:multiLevelType w:val="hybridMultilevel"/>
    <w:tmpl w:val="EA1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944"/>
    <w:rsid w:val="000D1A2F"/>
    <w:rsid w:val="0011473F"/>
    <w:rsid w:val="001221B0"/>
    <w:rsid w:val="00164107"/>
    <w:rsid w:val="001E2D62"/>
    <w:rsid w:val="00266263"/>
    <w:rsid w:val="002D5778"/>
    <w:rsid w:val="00323682"/>
    <w:rsid w:val="00365581"/>
    <w:rsid w:val="00390693"/>
    <w:rsid w:val="003E6FE3"/>
    <w:rsid w:val="004B0058"/>
    <w:rsid w:val="004E23BC"/>
    <w:rsid w:val="004E2AFB"/>
    <w:rsid w:val="00714977"/>
    <w:rsid w:val="00902C06"/>
    <w:rsid w:val="009066CD"/>
    <w:rsid w:val="00AB758A"/>
    <w:rsid w:val="00AE5A0B"/>
    <w:rsid w:val="00BF44D8"/>
    <w:rsid w:val="00CB2557"/>
    <w:rsid w:val="00CC4B5C"/>
    <w:rsid w:val="00CD2372"/>
    <w:rsid w:val="00F16FF0"/>
    <w:rsid w:val="00F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64107"/>
  </w:style>
  <w:style w:type="paragraph" w:styleId="NormalWeb">
    <w:name w:val="Normal (Web)"/>
    <w:basedOn w:val="Normal"/>
    <w:uiPriority w:val="99"/>
    <w:semiHidden/>
    <w:unhideWhenUsed/>
    <w:rsid w:val="003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FE3"/>
    <w:rPr>
      <w:b/>
      <w:bCs/>
    </w:rPr>
  </w:style>
  <w:style w:type="paragraph" w:styleId="ListParagraph">
    <w:name w:val="List Paragraph"/>
    <w:basedOn w:val="Normal"/>
    <w:uiPriority w:val="34"/>
    <w:qFormat/>
    <w:rsid w:val="0039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 der Hoven</dc:creator>
  <cp:keywords/>
  <dc:description/>
  <cp:lastModifiedBy>andre van der Hoven</cp:lastModifiedBy>
  <cp:revision>19</cp:revision>
  <dcterms:created xsi:type="dcterms:W3CDTF">2016-09-03T15:50:00Z</dcterms:created>
  <dcterms:modified xsi:type="dcterms:W3CDTF">2016-09-21T09:32:00Z</dcterms:modified>
</cp:coreProperties>
</file>