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AFE0E3" w14:textId="77777777" w:rsidR="00E6079F" w:rsidRPr="00D7478E" w:rsidRDefault="00E6079F" w:rsidP="00E6079F">
      <w:pPr>
        <w:pStyle w:val="Body"/>
        <w:rPr>
          <w:lang w:val="en-GB"/>
        </w:rPr>
      </w:pPr>
    </w:p>
    <w:p w14:paraId="12534666" w14:textId="77777777" w:rsidR="00E6079F" w:rsidRPr="00D7478E" w:rsidRDefault="00E6079F" w:rsidP="00E6079F">
      <w:pPr>
        <w:pStyle w:val="Body"/>
        <w:rPr>
          <w:lang w:val="en-GB"/>
        </w:rPr>
      </w:pPr>
    </w:p>
    <w:p w14:paraId="1FC07A0B" w14:textId="3CD04814" w:rsidR="00E6079F" w:rsidRPr="00D7478E" w:rsidRDefault="00E6079F" w:rsidP="00E6079F">
      <w:pPr>
        <w:pStyle w:val="Body"/>
        <w:rPr>
          <w:lang w:val="en-GB"/>
        </w:rPr>
      </w:pPr>
    </w:p>
    <w:p w14:paraId="3616BA4F" w14:textId="77777777" w:rsidR="00E6079F" w:rsidRPr="00D7478E" w:rsidRDefault="00E6079F" w:rsidP="00E6079F">
      <w:pPr>
        <w:pStyle w:val="Body"/>
        <w:rPr>
          <w:lang w:val="en-GB"/>
        </w:rPr>
      </w:pPr>
    </w:p>
    <w:p w14:paraId="20F63906" w14:textId="7C51C916" w:rsidR="00E6079F" w:rsidRPr="00D7478E" w:rsidRDefault="005F1953" w:rsidP="005F1953">
      <w:pPr>
        <w:pStyle w:val="Heading1"/>
        <w:rPr>
          <w:lang w:val="en-GB"/>
        </w:rPr>
      </w:pPr>
      <w:r>
        <w:rPr>
          <w:lang w:val="en-GB"/>
        </w:rPr>
        <w:t>Mathematics</w:t>
      </w:r>
    </w:p>
    <w:p w14:paraId="20F66A3B" w14:textId="77777777" w:rsidR="00E6079F" w:rsidRPr="00D7478E" w:rsidRDefault="00E6079F" w:rsidP="00E6079F">
      <w:pPr>
        <w:pStyle w:val="Title"/>
      </w:pPr>
      <w:r w:rsidRPr="00D7478E">
        <w:t xml:space="preserve">Topic </w:t>
      </w:r>
      <w:r w:rsidR="0058213A" w:rsidRPr="00D7478E">
        <w:t>2</w:t>
      </w:r>
      <w:r w:rsidRPr="00D7478E">
        <w:t xml:space="preserve">: </w:t>
      </w:r>
      <w:r w:rsidR="000477E8" w:rsidRPr="00D7478E">
        <w:t>Functions, Graphs and Algebra</w:t>
      </w:r>
    </w:p>
    <w:p w14:paraId="2856251D" w14:textId="77777777" w:rsidR="00E6079F" w:rsidRPr="00D7478E" w:rsidRDefault="00E6079F" w:rsidP="00E6079F">
      <w:pPr>
        <w:pStyle w:val="Subtitle"/>
        <w:rPr>
          <w:lang w:val="en-GB"/>
        </w:rPr>
      </w:pPr>
      <w:r w:rsidRPr="00D7478E">
        <w:rPr>
          <w:lang w:val="en-GB"/>
        </w:rPr>
        <w:t>NASCA Mathematics</w:t>
      </w:r>
    </w:p>
    <w:p w14:paraId="0BDA8E8C" w14:textId="77777777" w:rsidR="009D17B4" w:rsidRPr="00D7478E" w:rsidRDefault="009D17B4" w:rsidP="00E6079F">
      <w:pPr>
        <w:pStyle w:val="Body"/>
        <w:rPr>
          <w:lang w:val="en-GB"/>
        </w:rPr>
      </w:pPr>
    </w:p>
    <w:p w14:paraId="5A9B4F80" w14:textId="77777777" w:rsidR="00E6079F" w:rsidRPr="00D7478E" w:rsidRDefault="00E6079F" w:rsidP="00E6079F">
      <w:pPr>
        <w:pStyle w:val="Body"/>
        <w:rPr>
          <w:rFonts w:asciiTheme="minorHAnsi" w:hAnsiTheme="minorHAnsi"/>
          <w:b/>
          <w:bCs/>
          <w:caps/>
          <w:sz w:val="22"/>
          <w:szCs w:val="22"/>
          <w:lang w:val="en-GB"/>
        </w:rPr>
      </w:pPr>
      <w:r w:rsidRPr="00D7478E">
        <w:rPr>
          <w:lang w:val="en-GB"/>
        </w:rPr>
        <w:br w:type="page"/>
      </w:r>
    </w:p>
    <w:p w14:paraId="46BCFD2A" w14:textId="36647427" w:rsidR="005545CE" w:rsidRDefault="009B77EC">
      <w:pPr>
        <w:pStyle w:val="TOC1"/>
        <w:tabs>
          <w:tab w:val="right" w:leader="dot" w:pos="9010"/>
        </w:tabs>
        <w:rPr>
          <w:rFonts w:eastAsiaTheme="minorEastAsia" w:cstheme="minorBidi"/>
          <w:b w:val="0"/>
          <w:bCs w:val="0"/>
          <w:caps w:val="0"/>
          <w:noProof/>
          <w:sz w:val="24"/>
          <w:szCs w:val="24"/>
        </w:rPr>
      </w:pPr>
      <w:r>
        <w:rPr>
          <w:b w:val="0"/>
          <w:bCs w:val="0"/>
          <w:caps w:val="0"/>
          <w:u w:val="single"/>
          <w:lang w:val="en-GB"/>
        </w:rPr>
        <w:lastRenderedPageBreak/>
        <w:fldChar w:fldCharType="begin"/>
      </w:r>
      <w:r>
        <w:rPr>
          <w:b w:val="0"/>
          <w:bCs w:val="0"/>
          <w:caps w:val="0"/>
          <w:u w:val="single"/>
          <w:lang w:val="en-GB"/>
        </w:rPr>
        <w:instrText xml:space="preserve"> TOC \o "1-3" \h \z </w:instrText>
      </w:r>
      <w:r>
        <w:rPr>
          <w:b w:val="0"/>
          <w:bCs w:val="0"/>
          <w:caps w:val="0"/>
          <w:u w:val="single"/>
          <w:lang w:val="en-GB"/>
        </w:rPr>
        <w:fldChar w:fldCharType="separate"/>
      </w:r>
      <w:hyperlink w:anchor="_Toc2628229" w:history="1">
        <w:r w:rsidR="005545CE" w:rsidRPr="008B2286">
          <w:rPr>
            <w:rStyle w:val="Hyperlink"/>
            <w:noProof/>
            <w:lang w:val="en-GB"/>
          </w:rPr>
          <w:t>Sub-Topic 3: Functions</w:t>
        </w:r>
        <w:r w:rsidR="005545CE">
          <w:rPr>
            <w:noProof/>
            <w:webHidden/>
          </w:rPr>
          <w:tab/>
        </w:r>
        <w:r w:rsidR="005545CE">
          <w:rPr>
            <w:noProof/>
            <w:webHidden/>
          </w:rPr>
          <w:fldChar w:fldCharType="begin"/>
        </w:r>
        <w:r w:rsidR="005545CE">
          <w:rPr>
            <w:noProof/>
            <w:webHidden/>
          </w:rPr>
          <w:instrText xml:space="preserve"> PAGEREF _Toc2628229 \h </w:instrText>
        </w:r>
        <w:r w:rsidR="005545CE">
          <w:rPr>
            <w:noProof/>
            <w:webHidden/>
          </w:rPr>
        </w:r>
        <w:r w:rsidR="005545CE">
          <w:rPr>
            <w:noProof/>
            <w:webHidden/>
          </w:rPr>
          <w:fldChar w:fldCharType="separate"/>
        </w:r>
        <w:r w:rsidR="005545CE">
          <w:rPr>
            <w:noProof/>
            <w:webHidden/>
          </w:rPr>
          <w:t>3</w:t>
        </w:r>
        <w:r w:rsidR="005545CE">
          <w:rPr>
            <w:noProof/>
            <w:webHidden/>
          </w:rPr>
          <w:fldChar w:fldCharType="end"/>
        </w:r>
      </w:hyperlink>
    </w:p>
    <w:p w14:paraId="5B490E18" w14:textId="71AD7E95" w:rsidR="005545CE" w:rsidRDefault="008A1287">
      <w:pPr>
        <w:pStyle w:val="TOC2"/>
        <w:tabs>
          <w:tab w:val="right" w:leader="dot" w:pos="9010"/>
        </w:tabs>
        <w:rPr>
          <w:rFonts w:eastAsiaTheme="minorEastAsia" w:cstheme="minorBidi"/>
          <w:b w:val="0"/>
          <w:bCs w:val="0"/>
          <w:smallCaps w:val="0"/>
          <w:noProof/>
          <w:sz w:val="24"/>
          <w:szCs w:val="24"/>
          <w:bdr w:val="none" w:sz="0" w:space="0" w:color="auto"/>
          <w:lang w:val="en-ZA"/>
        </w:rPr>
      </w:pPr>
      <w:hyperlink w:anchor="_Toc2628230" w:history="1">
        <w:r w:rsidR="005545CE" w:rsidRPr="008B2286">
          <w:rPr>
            <w:rStyle w:val="Hyperlink"/>
            <w:noProof/>
          </w:rPr>
          <w:t>Unit 1: What Are Functions?</w:t>
        </w:r>
        <w:r w:rsidR="005545CE">
          <w:rPr>
            <w:noProof/>
            <w:webHidden/>
          </w:rPr>
          <w:tab/>
        </w:r>
        <w:r w:rsidR="005545CE">
          <w:rPr>
            <w:noProof/>
            <w:webHidden/>
          </w:rPr>
          <w:fldChar w:fldCharType="begin"/>
        </w:r>
        <w:r w:rsidR="005545CE">
          <w:rPr>
            <w:noProof/>
            <w:webHidden/>
          </w:rPr>
          <w:instrText xml:space="preserve"> PAGEREF _Toc2628230 \h </w:instrText>
        </w:r>
        <w:r w:rsidR="005545CE">
          <w:rPr>
            <w:noProof/>
            <w:webHidden/>
          </w:rPr>
        </w:r>
        <w:r w:rsidR="005545CE">
          <w:rPr>
            <w:noProof/>
            <w:webHidden/>
          </w:rPr>
          <w:fldChar w:fldCharType="separate"/>
        </w:r>
        <w:r w:rsidR="005545CE">
          <w:rPr>
            <w:noProof/>
            <w:webHidden/>
          </w:rPr>
          <w:t>3</w:t>
        </w:r>
        <w:r w:rsidR="005545CE">
          <w:rPr>
            <w:noProof/>
            <w:webHidden/>
          </w:rPr>
          <w:fldChar w:fldCharType="end"/>
        </w:r>
      </w:hyperlink>
    </w:p>
    <w:p w14:paraId="1CAEA6C2" w14:textId="70FB75EF"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31" w:history="1">
        <w:r w:rsidR="005545CE" w:rsidRPr="008B2286">
          <w:rPr>
            <w:rStyle w:val="Hyperlink"/>
            <w:noProof/>
          </w:rPr>
          <w:t>Activity 1: Discovering Functions</w:t>
        </w:r>
        <w:r w:rsidR="005545CE">
          <w:rPr>
            <w:noProof/>
            <w:webHidden/>
          </w:rPr>
          <w:tab/>
        </w:r>
        <w:r w:rsidR="005545CE">
          <w:rPr>
            <w:noProof/>
            <w:webHidden/>
          </w:rPr>
          <w:fldChar w:fldCharType="begin"/>
        </w:r>
        <w:r w:rsidR="005545CE">
          <w:rPr>
            <w:noProof/>
            <w:webHidden/>
          </w:rPr>
          <w:instrText xml:space="preserve"> PAGEREF _Toc2628231 \h </w:instrText>
        </w:r>
        <w:r w:rsidR="005545CE">
          <w:rPr>
            <w:noProof/>
            <w:webHidden/>
          </w:rPr>
        </w:r>
        <w:r w:rsidR="005545CE">
          <w:rPr>
            <w:noProof/>
            <w:webHidden/>
          </w:rPr>
          <w:fldChar w:fldCharType="separate"/>
        </w:r>
        <w:r w:rsidR="005545CE">
          <w:rPr>
            <w:noProof/>
            <w:webHidden/>
          </w:rPr>
          <w:t>3</w:t>
        </w:r>
        <w:r w:rsidR="005545CE">
          <w:rPr>
            <w:noProof/>
            <w:webHidden/>
          </w:rPr>
          <w:fldChar w:fldCharType="end"/>
        </w:r>
      </w:hyperlink>
    </w:p>
    <w:p w14:paraId="73401380" w14:textId="7040575D"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32" w:history="1">
        <w:r w:rsidR="005545CE" w:rsidRPr="008B2286">
          <w:rPr>
            <w:rStyle w:val="Hyperlink"/>
            <w:noProof/>
          </w:rPr>
          <w:t>Activity 2: Functions and Relations</w:t>
        </w:r>
        <w:r w:rsidR="005545CE">
          <w:rPr>
            <w:noProof/>
            <w:webHidden/>
          </w:rPr>
          <w:tab/>
        </w:r>
        <w:r w:rsidR="005545CE">
          <w:rPr>
            <w:noProof/>
            <w:webHidden/>
          </w:rPr>
          <w:fldChar w:fldCharType="begin"/>
        </w:r>
        <w:r w:rsidR="005545CE">
          <w:rPr>
            <w:noProof/>
            <w:webHidden/>
          </w:rPr>
          <w:instrText xml:space="preserve"> PAGEREF _Toc2628232 \h </w:instrText>
        </w:r>
        <w:r w:rsidR="005545CE">
          <w:rPr>
            <w:noProof/>
            <w:webHidden/>
          </w:rPr>
        </w:r>
        <w:r w:rsidR="005545CE">
          <w:rPr>
            <w:noProof/>
            <w:webHidden/>
          </w:rPr>
          <w:fldChar w:fldCharType="separate"/>
        </w:r>
        <w:r w:rsidR="005545CE">
          <w:rPr>
            <w:noProof/>
            <w:webHidden/>
          </w:rPr>
          <w:t>16</w:t>
        </w:r>
        <w:r w:rsidR="005545CE">
          <w:rPr>
            <w:noProof/>
            <w:webHidden/>
          </w:rPr>
          <w:fldChar w:fldCharType="end"/>
        </w:r>
      </w:hyperlink>
    </w:p>
    <w:p w14:paraId="7C390A16" w14:textId="2A017A0E"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33" w:history="1">
        <w:r w:rsidR="005545CE" w:rsidRPr="008B2286">
          <w:rPr>
            <w:rStyle w:val="Hyperlink"/>
            <w:noProof/>
          </w:rPr>
          <w:t>Activity 3: Ways to Represent Functions</w:t>
        </w:r>
        <w:r w:rsidR="005545CE">
          <w:rPr>
            <w:noProof/>
            <w:webHidden/>
          </w:rPr>
          <w:tab/>
        </w:r>
        <w:r w:rsidR="005545CE">
          <w:rPr>
            <w:noProof/>
            <w:webHidden/>
          </w:rPr>
          <w:fldChar w:fldCharType="begin"/>
        </w:r>
        <w:r w:rsidR="005545CE">
          <w:rPr>
            <w:noProof/>
            <w:webHidden/>
          </w:rPr>
          <w:instrText xml:space="preserve"> PAGEREF _Toc2628233 \h </w:instrText>
        </w:r>
        <w:r w:rsidR="005545CE">
          <w:rPr>
            <w:noProof/>
            <w:webHidden/>
          </w:rPr>
        </w:r>
        <w:r w:rsidR="005545CE">
          <w:rPr>
            <w:noProof/>
            <w:webHidden/>
          </w:rPr>
          <w:fldChar w:fldCharType="separate"/>
        </w:r>
        <w:r w:rsidR="005545CE">
          <w:rPr>
            <w:noProof/>
            <w:webHidden/>
          </w:rPr>
          <w:t>19</w:t>
        </w:r>
        <w:r w:rsidR="005545CE">
          <w:rPr>
            <w:noProof/>
            <w:webHidden/>
          </w:rPr>
          <w:fldChar w:fldCharType="end"/>
        </w:r>
      </w:hyperlink>
    </w:p>
    <w:p w14:paraId="3344E01C" w14:textId="0A322E86" w:rsidR="005545CE" w:rsidRDefault="008A1287">
      <w:pPr>
        <w:pStyle w:val="TOC2"/>
        <w:tabs>
          <w:tab w:val="right" w:leader="dot" w:pos="9010"/>
        </w:tabs>
        <w:rPr>
          <w:rFonts w:eastAsiaTheme="minorEastAsia" w:cstheme="minorBidi"/>
          <w:b w:val="0"/>
          <w:bCs w:val="0"/>
          <w:smallCaps w:val="0"/>
          <w:noProof/>
          <w:sz w:val="24"/>
          <w:szCs w:val="24"/>
          <w:bdr w:val="none" w:sz="0" w:space="0" w:color="auto"/>
          <w:lang w:val="en-ZA"/>
        </w:rPr>
      </w:pPr>
      <w:hyperlink w:anchor="_Toc2628234" w:history="1">
        <w:r w:rsidR="005545CE" w:rsidRPr="008B2286">
          <w:rPr>
            <w:rStyle w:val="Hyperlink"/>
            <w:noProof/>
          </w:rPr>
          <w:t>Unit 2: Linear Functions</w:t>
        </w:r>
        <w:r w:rsidR="005545CE">
          <w:rPr>
            <w:noProof/>
            <w:webHidden/>
          </w:rPr>
          <w:tab/>
        </w:r>
        <w:r w:rsidR="005545CE">
          <w:rPr>
            <w:noProof/>
            <w:webHidden/>
          </w:rPr>
          <w:fldChar w:fldCharType="begin"/>
        </w:r>
        <w:r w:rsidR="005545CE">
          <w:rPr>
            <w:noProof/>
            <w:webHidden/>
          </w:rPr>
          <w:instrText xml:space="preserve"> PAGEREF _Toc2628234 \h </w:instrText>
        </w:r>
        <w:r w:rsidR="005545CE">
          <w:rPr>
            <w:noProof/>
            <w:webHidden/>
          </w:rPr>
        </w:r>
        <w:r w:rsidR="005545CE">
          <w:rPr>
            <w:noProof/>
            <w:webHidden/>
          </w:rPr>
          <w:fldChar w:fldCharType="separate"/>
        </w:r>
        <w:r w:rsidR="005545CE">
          <w:rPr>
            <w:noProof/>
            <w:webHidden/>
          </w:rPr>
          <w:t>22</w:t>
        </w:r>
        <w:r w:rsidR="005545CE">
          <w:rPr>
            <w:noProof/>
            <w:webHidden/>
          </w:rPr>
          <w:fldChar w:fldCharType="end"/>
        </w:r>
      </w:hyperlink>
    </w:p>
    <w:p w14:paraId="74565E39" w14:textId="086F1758"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35" w:history="1">
        <w:r w:rsidR="005545CE" w:rsidRPr="008B2286">
          <w:rPr>
            <w:rStyle w:val="Hyperlink"/>
            <w:noProof/>
          </w:rPr>
          <w:t>Activity 1: Sketching Linear Functions Part 1</w:t>
        </w:r>
        <w:r w:rsidR="005545CE">
          <w:rPr>
            <w:noProof/>
            <w:webHidden/>
          </w:rPr>
          <w:tab/>
        </w:r>
        <w:r w:rsidR="005545CE">
          <w:rPr>
            <w:noProof/>
            <w:webHidden/>
          </w:rPr>
          <w:fldChar w:fldCharType="begin"/>
        </w:r>
        <w:r w:rsidR="005545CE">
          <w:rPr>
            <w:noProof/>
            <w:webHidden/>
          </w:rPr>
          <w:instrText xml:space="preserve"> PAGEREF _Toc2628235 \h </w:instrText>
        </w:r>
        <w:r w:rsidR="005545CE">
          <w:rPr>
            <w:noProof/>
            <w:webHidden/>
          </w:rPr>
        </w:r>
        <w:r w:rsidR="005545CE">
          <w:rPr>
            <w:noProof/>
            <w:webHidden/>
          </w:rPr>
          <w:fldChar w:fldCharType="separate"/>
        </w:r>
        <w:r w:rsidR="005545CE">
          <w:rPr>
            <w:noProof/>
            <w:webHidden/>
          </w:rPr>
          <w:t>22</w:t>
        </w:r>
        <w:r w:rsidR="005545CE">
          <w:rPr>
            <w:noProof/>
            <w:webHidden/>
          </w:rPr>
          <w:fldChar w:fldCharType="end"/>
        </w:r>
      </w:hyperlink>
    </w:p>
    <w:p w14:paraId="3069988F" w14:textId="4FB0FBCA"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36" w:history="1">
        <w:r w:rsidR="005545CE" w:rsidRPr="008B2286">
          <w:rPr>
            <w:rStyle w:val="Hyperlink"/>
            <w:noProof/>
          </w:rPr>
          <w:t>Activity 2: The Gradient of the Straight Line Graph</w:t>
        </w:r>
        <w:r w:rsidR="005545CE">
          <w:rPr>
            <w:noProof/>
            <w:webHidden/>
          </w:rPr>
          <w:tab/>
        </w:r>
        <w:r w:rsidR="005545CE">
          <w:rPr>
            <w:noProof/>
            <w:webHidden/>
          </w:rPr>
          <w:fldChar w:fldCharType="begin"/>
        </w:r>
        <w:r w:rsidR="005545CE">
          <w:rPr>
            <w:noProof/>
            <w:webHidden/>
          </w:rPr>
          <w:instrText xml:space="preserve"> PAGEREF _Toc2628236 \h </w:instrText>
        </w:r>
        <w:r w:rsidR="005545CE">
          <w:rPr>
            <w:noProof/>
            <w:webHidden/>
          </w:rPr>
        </w:r>
        <w:r w:rsidR="005545CE">
          <w:rPr>
            <w:noProof/>
            <w:webHidden/>
          </w:rPr>
          <w:fldChar w:fldCharType="separate"/>
        </w:r>
        <w:r w:rsidR="005545CE">
          <w:rPr>
            <w:noProof/>
            <w:webHidden/>
          </w:rPr>
          <w:t>27</w:t>
        </w:r>
        <w:r w:rsidR="005545CE">
          <w:rPr>
            <w:noProof/>
            <w:webHidden/>
          </w:rPr>
          <w:fldChar w:fldCharType="end"/>
        </w:r>
      </w:hyperlink>
    </w:p>
    <w:p w14:paraId="5E0E767F" w14:textId="1AC0A591"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37" w:history="1">
        <w:r w:rsidR="005545CE" w:rsidRPr="008B2286">
          <w:rPr>
            <w:rStyle w:val="Hyperlink"/>
            <w:noProof/>
          </w:rPr>
          <w:t>Activity 4: Sketching Linear Functions Part 2</w:t>
        </w:r>
        <w:r w:rsidR="005545CE">
          <w:rPr>
            <w:noProof/>
            <w:webHidden/>
          </w:rPr>
          <w:tab/>
        </w:r>
        <w:r w:rsidR="005545CE">
          <w:rPr>
            <w:noProof/>
            <w:webHidden/>
          </w:rPr>
          <w:fldChar w:fldCharType="begin"/>
        </w:r>
        <w:r w:rsidR="005545CE">
          <w:rPr>
            <w:noProof/>
            <w:webHidden/>
          </w:rPr>
          <w:instrText xml:space="preserve"> PAGEREF _Toc2628237 \h </w:instrText>
        </w:r>
        <w:r w:rsidR="005545CE">
          <w:rPr>
            <w:noProof/>
            <w:webHidden/>
          </w:rPr>
        </w:r>
        <w:r w:rsidR="005545CE">
          <w:rPr>
            <w:noProof/>
            <w:webHidden/>
          </w:rPr>
          <w:fldChar w:fldCharType="separate"/>
        </w:r>
        <w:r w:rsidR="005545CE">
          <w:rPr>
            <w:noProof/>
            <w:webHidden/>
          </w:rPr>
          <w:t>29</w:t>
        </w:r>
        <w:r w:rsidR="005545CE">
          <w:rPr>
            <w:noProof/>
            <w:webHidden/>
          </w:rPr>
          <w:fldChar w:fldCharType="end"/>
        </w:r>
      </w:hyperlink>
    </w:p>
    <w:p w14:paraId="6BE4CA17" w14:textId="0147B32E"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38" w:history="1">
        <w:r w:rsidR="005545CE" w:rsidRPr="008B2286">
          <w:rPr>
            <w:rStyle w:val="Hyperlink"/>
            <w:noProof/>
          </w:rPr>
          <w:t>Activity 5: Domain and Range</w:t>
        </w:r>
        <w:r w:rsidR="005545CE">
          <w:rPr>
            <w:noProof/>
            <w:webHidden/>
          </w:rPr>
          <w:tab/>
        </w:r>
        <w:r w:rsidR="005545CE">
          <w:rPr>
            <w:noProof/>
            <w:webHidden/>
          </w:rPr>
          <w:fldChar w:fldCharType="begin"/>
        </w:r>
        <w:r w:rsidR="005545CE">
          <w:rPr>
            <w:noProof/>
            <w:webHidden/>
          </w:rPr>
          <w:instrText xml:space="preserve"> PAGEREF _Toc2628238 \h </w:instrText>
        </w:r>
        <w:r w:rsidR="005545CE">
          <w:rPr>
            <w:noProof/>
            <w:webHidden/>
          </w:rPr>
        </w:r>
        <w:r w:rsidR="005545CE">
          <w:rPr>
            <w:noProof/>
            <w:webHidden/>
          </w:rPr>
          <w:fldChar w:fldCharType="separate"/>
        </w:r>
        <w:r w:rsidR="005545CE">
          <w:rPr>
            <w:noProof/>
            <w:webHidden/>
          </w:rPr>
          <w:t>32</w:t>
        </w:r>
        <w:r w:rsidR="005545CE">
          <w:rPr>
            <w:noProof/>
            <w:webHidden/>
          </w:rPr>
          <w:fldChar w:fldCharType="end"/>
        </w:r>
      </w:hyperlink>
    </w:p>
    <w:p w14:paraId="4329BA09" w14:textId="0FB4C140"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39" w:history="1">
        <w:r w:rsidR="005545CE" w:rsidRPr="008B2286">
          <w:rPr>
            <w:rStyle w:val="Hyperlink"/>
            <w:noProof/>
          </w:rPr>
          <w:t>Activity 6: Interpreting Linear Functions</w:t>
        </w:r>
        <w:r w:rsidR="005545CE">
          <w:rPr>
            <w:noProof/>
            <w:webHidden/>
          </w:rPr>
          <w:tab/>
        </w:r>
        <w:r w:rsidR="005545CE">
          <w:rPr>
            <w:noProof/>
            <w:webHidden/>
          </w:rPr>
          <w:fldChar w:fldCharType="begin"/>
        </w:r>
        <w:r w:rsidR="005545CE">
          <w:rPr>
            <w:noProof/>
            <w:webHidden/>
          </w:rPr>
          <w:instrText xml:space="preserve"> PAGEREF _Toc2628239 \h </w:instrText>
        </w:r>
        <w:r w:rsidR="005545CE">
          <w:rPr>
            <w:noProof/>
            <w:webHidden/>
          </w:rPr>
        </w:r>
        <w:r w:rsidR="005545CE">
          <w:rPr>
            <w:noProof/>
            <w:webHidden/>
          </w:rPr>
          <w:fldChar w:fldCharType="separate"/>
        </w:r>
        <w:r w:rsidR="005545CE">
          <w:rPr>
            <w:noProof/>
            <w:webHidden/>
          </w:rPr>
          <w:t>34</w:t>
        </w:r>
        <w:r w:rsidR="005545CE">
          <w:rPr>
            <w:noProof/>
            <w:webHidden/>
          </w:rPr>
          <w:fldChar w:fldCharType="end"/>
        </w:r>
      </w:hyperlink>
    </w:p>
    <w:p w14:paraId="32D2B17A" w14:textId="759FDBC5"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40" w:history="1">
        <w:r w:rsidR="005545CE" w:rsidRPr="008B2286">
          <w:rPr>
            <w:rStyle w:val="Hyperlink"/>
            <w:noProof/>
          </w:rPr>
          <w:t>Activity 7: End of Section Questions</w:t>
        </w:r>
        <w:r w:rsidR="005545CE">
          <w:rPr>
            <w:noProof/>
            <w:webHidden/>
          </w:rPr>
          <w:tab/>
        </w:r>
        <w:r w:rsidR="005545CE">
          <w:rPr>
            <w:noProof/>
            <w:webHidden/>
          </w:rPr>
          <w:fldChar w:fldCharType="begin"/>
        </w:r>
        <w:r w:rsidR="005545CE">
          <w:rPr>
            <w:noProof/>
            <w:webHidden/>
          </w:rPr>
          <w:instrText xml:space="preserve"> PAGEREF _Toc2628240 \h </w:instrText>
        </w:r>
        <w:r w:rsidR="005545CE">
          <w:rPr>
            <w:noProof/>
            <w:webHidden/>
          </w:rPr>
        </w:r>
        <w:r w:rsidR="005545CE">
          <w:rPr>
            <w:noProof/>
            <w:webHidden/>
          </w:rPr>
          <w:fldChar w:fldCharType="separate"/>
        </w:r>
        <w:r w:rsidR="005545CE">
          <w:rPr>
            <w:noProof/>
            <w:webHidden/>
          </w:rPr>
          <w:t>36</w:t>
        </w:r>
        <w:r w:rsidR="005545CE">
          <w:rPr>
            <w:noProof/>
            <w:webHidden/>
          </w:rPr>
          <w:fldChar w:fldCharType="end"/>
        </w:r>
      </w:hyperlink>
    </w:p>
    <w:p w14:paraId="57EF76BA" w14:textId="6FF6B2A8" w:rsidR="005545CE" w:rsidRDefault="008A1287">
      <w:pPr>
        <w:pStyle w:val="TOC2"/>
        <w:tabs>
          <w:tab w:val="right" w:leader="dot" w:pos="9010"/>
        </w:tabs>
        <w:rPr>
          <w:rFonts w:eastAsiaTheme="minorEastAsia" w:cstheme="minorBidi"/>
          <w:b w:val="0"/>
          <w:bCs w:val="0"/>
          <w:smallCaps w:val="0"/>
          <w:noProof/>
          <w:sz w:val="24"/>
          <w:szCs w:val="24"/>
          <w:bdr w:val="none" w:sz="0" w:space="0" w:color="auto"/>
          <w:lang w:val="en-ZA"/>
        </w:rPr>
      </w:pPr>
      <w:hyperlink w:anchor="_Toc2628241" w:history="1">
        <w:r w:rsidR="005545CE" w:rsidRPr="008B2286">
          <w:rPr>
            <w:rStyle w:val="Hyperlink"/>
            <w:noProof/>
          </w:rPr>
          <w:t>Unit 3: Quadratic Functions</w:t>
        </w:r>
        <w:r w:rsidR="005545CE">
          <w:rPr>
            <w:noProof/>
            <w:webHidden/>
          </w:rPr>
          <w:tab/>
        </w:r>
        <w:r w:rsidR="005545CE">
          <w:rPr>
            <w:noProof/>
            <w:webHidden/>
          </w:rPr>
          <w:fldChar w:fldCharType="begin"/>
        </w:r>
        <w:r w:rsidR="005545CE">
          <w:rPr>
            <w:noProof/>
            <w:webHidden/>
          </w:rPr>
          <w:instrText xml:space="preserve"> PAGEREF _Toc2628241 \h </w:instrText>
        </w:r>
        <w:r w:rsidR="005545CE">
          <w:rPr>
            <w:noProof/>
            <w:webHidden/>
          </w:rPr>
        </w:r>
        <w:r w:rsidR="005545CE">
          <w:rPr>
            <w:noProof/>
            <w:webHidden/>
          </w:rPr>
          <w:fldChar w:fldCharType="separate"/>
        </w:r>
        <w:r w:rsidR="005545CE">
          <w:rPr>
            <w:noProof/>
            <w:webHidden/>
          </w:rPr>
          <w:t>37</w:t>
        </w:r>
        <w:r w:rsidR="005545CE">
          <w:rPr>
            <w:noProof/>
            <w:webHidden/>
          </w:rPr>
          <w:fldChar w:fldCharType="end"/>
        </w:r>
      </w:hyperlink>
    </w:p>
    <w:p w14:paraId="18AA9C82" w14:textId="267A9CA9"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42" w:history="1">
        <w:r w:rsidR="005545CE" w:rsidRPr="008B2286">
          <w:rPr>
            <w:rStyle w:val="Hyperlink"/>
            <w:noProof/>
          </w:rPr>
          <w:t>Activity 1: Sketching Quadratic Functions Part 1</w:t>
        </w:r>
        <w:r w:rsidR="005545CE">
          <w:rPr>
            <w:noProof/>
            <w:webHidden/>
          </w:rPr>
          <w:tab/>
        </w:r>
        <w:r w:rsidR="005545CE">
          <w:rPr>
            <w:noProof/>
            <w:webHidden/>
          </w:rPr>
          <w:fldChar w:fldCharType="begin"/>
        </w:r>
        <w:r w:rsidR="005545CE">
          <w:rPr>
            <w:noProof/>
            <w:webHidden/>
          </w:rPr>
          <w:instrText xml:space="preserve"> PAGEREF _Toc2628242 \h </w:instrText>
        </w:r>
        <w:r w:rsidR="005545CE">
          <w:rPr>
            <w:noProof/>
            <w:webHidden/>
          </w:rPr>
        </w:r>
        <w:r w:rsidR="005545CE">
          <w:rPr>
            <w:noProof/>
            <w:webHidden/>
          </w:rPr>
          <w:fldChar w:fldCharType="separate"/>
        </w:r>
        <w:r w:rsidR="005545CE">
          <w:rPr>
            <w:noProof/>
            <w:webHidden/>
          </w:rPr>
          <w:t>39</w:t>
        </w:r>
        <w:r w:rsidR="005545CE">
          <w:rPr>
            <w:noProof/>
            <w:webHidden/>
          </w:rPr>
          <w:fldChar w:fldCharType="end"/>
        </w:r>
      </w:hyperlink>
    </w:p>
    <w:p w14:paraId="6442E005" w14:textId="0AB9554D"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43" w:history="1">
        <w:r w:rsidR="005545CE" w:rsidRPr="008B2286">
          <w:rPr>
            <w:rStyle w:val="Hyperlink"/>
            <w:noProof/>
          </w:rPr>
          <w:t xml:space="preserve">Activity 2: The Effects of </w:t>
        </w:r>
        <m:oMath>
          <m:r>
            <w:rPr>
              <w:rStyle w:val="Hyperlink"/>
              <w:rFonts w:ascii="Cambria Math" w:hAnsi="Cambria Math"/>
              <w:noProof/>
            </w:rPr>
            <m:t>a</m:t>
          </m:r>
        </m:oMath>
        <w:r w:rsidR="005545CE" w:rsidRPr="008B2286">
          <w:rPr>
            <w:rStyle w:val="Hyperlink"/>
            <w:noProof/>
          </w:rPr>
          <w:t xml:space="preserve"> and </w:t>
        </w:r>
        <m:oMath>
          <m:r>
            <w:rPr>
              <w:rStyle w:val="Hyperlink"/>
              <w:rFonts w:ascii="Cambria Math" w:hAnsi="Cambria Math"/>
              <w:noProof/>
            </w:rPr>
            <m:t>c</m:t>
          </m:r>
        </m:oMath>
        <w:r w:rsidR="005545CE" w:rsidRPr="008B2286">
          <w:rPr>
            <w:rStyle w:val="Hyperlink"/>
            <w:noProof/>
          </w:rPr>
          <w:t xml:space="preserve"> in </w:t>
        </w:r>
        <m:oMath>
          <m:r>
            <w:rPr>
              <w:rStyle w:val="Hyperlink"/>
              <w:rFonts w:ascii="Cambria Math" w:hAnsi="Cambria Math"/>
              <w:noProof/>
            </w:rPr>
            <m:t>y</m:t>
          </m:r>
          <m:r>
            <m:rPr>
              <m:sty m:val="p"/>
            </m:rPr>
            <w:rPr>
              <w:rStyle w:val="Hyperlink"/>
              <w:rFonts w:ascii="Cambria Math" w:hAnsi="Cambria Math"/>
              <w:noProof/>
            </w:rPr>
            <m:t>=</m:t>
          </m:r>
          <m:r>
            <w:rPr>
              <w:rStyle w:val="Hyperlink"/>
              <w:rFonts w:ascii="Cambria Math" w:hAnsi="Cambria Math"/>
              <w:noProof/>
            </w:rPr>
            <m:t>ax</m:t>
          </m:r>
          <m:r>
            <m:rPr>
              <m:sty m:val="p"/>
            </m:rPr>
            <w:rPr>
              <w:rStyle w:val="Hyperlink"/>
              <w:rFonts w:ascii="Cambria Math" w:hAnsi="Cambria Math"/>
              <w:noProof/>
            </w:rPr>
            <m:t>2+</m:t>
          </m:r>
          <m:r>
            <w:rPr>
              <w:rStyle w:val="Hyperlink"/>
              <w:rFonts w:ascii="Cambria Math" w:hAnsi="Cambria Math"/>
              <w:noProof/>
            </w:rPr>
            <m:t>c</m:t>
          </m:r>
        </m:oMath>
        <w:r w:rsidR="005545CE">
          <w:rPr>
            <w:noProof/>
            <w:webHidden/>
          </w:rPr>
          <w:tab/>
        </w:r>
        <w:r w:rsidR="005545CE">
          <w:rPr>
            <w:noProof/>
            <w:webHidden/>
          </w:rPr>
          <w:fldChar w:fldCharType="begin"/>
        </w:r>
        <w:r w:rsidR="005545CE">
          <w:rPr>
            <w:noProof/>
            <w:webHidden/>
          </w:rPr>
          <w:instrText xml:space="preserve"> PAGEREF _Toc2628243 \h </w:instrText>
        </w:r>
        <w:r w:rsidR="005545CE">
          <w:rPr>
            <w:noProof/>
            <w:webHidden/>
          </w:rPr>
        </w:r>
        <w:r w:rsidR="005545CE">
          <w:rPr>
            <w:noProof/>
            <w:webHidden/>
          </w:rPr>
          <w:fldChar w:fldCharType="separate"/>
        </w:r>
        <w:r w:rsidR="005545CE">
          <w:rPr>
            <w:noProof/>
            <w:webHidden/>
          </w:rPr>
          <w:t>43</w:t>
        </w:r>
        <w:r w:rsidR="005545CE">
          <w:rPr>
            <w:noProof/>
            <w:webHidden/>
          </w:rPr>
          <w:fldChar w:fldCharType="end"/>
        </w:r>
      </w:hyperlink>
    </w:p>
    <w:p w14:paraId="749913E1" w14:textId="795AA353"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44" w:history="1">
        <w:r w:rsidR="005545CE" w:rsidRPr="008B2286">
          <w:rPr>
            <w:rStyle w:val="Hyperlink"/>
            <w:noProof/>
          </w:rPr>
          <w:t>Activity 3: The Turning Point Form</w:t>
        </w:r>
        <w:r w:rsidR="005545CE">
          <w:rPr>
            <w:noProof/>
            <w:webHidden/>
          </w:rPr>
          <w:tab/>
        </w:r>
        <w:r w:rsidR="005545CE">
          <w:rPr>
            <w:noProof/>
            <w:webHidden/>
          </w:rPr>
          <w:fldChar w:fldCharType="begin"/>
        </w:r>
        <w:r w:rsidR="005545CE">
          <w:rPr>
            <w:noProof/>
            <w:webHidden/>
          </w:rPr>
          <w:instrText xml:space="preserve"> PAGEREF _Toc2628244 \h </w:instrText>
        </w:r>
        <w:r w:rsidR="005545CE">
          <w:rPr>
            <w:noProof/>
            <w:webHidden/>
          </w:rPr>
        </w:r>
        <w:r w:rsidR="005545CE">
          <w:rPr>
            <w:noProof/>
            <w:webHidden/>
          </w:rPr>
          <w:fldChar w:fldCharType="separate"/>
        </w:r>
        <w:r w:rsidR="005545CE">
          <w:rPr>
            <w:noProof/>
            <w:webHidden/>
          </w:rPr>
          <w:t>45</w:t>
        </w:r>
        <w:r w:rsidR="005545CE">
          <w:rPr>
            <w:noProof/>
            <w:webHidden/>
          </w:rPr>
          <w:fldChar w:fldCharType="end"/>
        </w:r>
      </w:hyperlink>
    </w:p>
    <w:p w14:paraId="2F9C8671" w14:textId="4E904227"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45" w:history="1">
        <w:r w:rsidR="005545CE" w:rsidRPr="008B2286">
          <w:rPr>
            <w:rStyle w:val="Hyperlink"/>
            <w:noProof/>
          </w:rPr>
          <w:t>Activity 4: Quadratic Marbleslides</w:t>
        </w:r>
        <w:r w:rsidR="005545CE">
          <w:rPr>
            <w:noProof/>
            <w:webHidden/>
          </w:rPr>
          <w:tab/>
        </w:r>
        <w:r w:rsidR="005545CE">
          <w:rPr>
            <w:noProof/>
            <w:webHidden/>
          </w:rPr>
          <w:fldChar w:fldCharType="begin"/>
        </w:r>
        <w:r w:rsidR="005545CE">
          <w:rPr>
            <w:noProof/>
            <w:webHidden/>
          </w:rPr>
          <w:instrText xml:space="preserve"> PAGEREF _Toc2628245 \h </w:instrText>
        </w:r>
        <w:r w:rsidR="005545CE">
          <w:rPr>
            <w:noProof/>
            <w:webHidden/>
          </w:rPr>
        </w:r>
        <w:r w:rsidR="005545CE">
          <w:rPr>
            <w:noProof/>
            <w:webHidden/>
          </w:rPr>
          <w:fldChar w:fldCharType="separate"/>
        </w:r>
        <w:r w:rsidR="005545CE">
          <w:rPr>
            <w:noProof/>
            <w:webHidden/>
          </w:rPr>
          <w:t>50</w:t>
        </w:r>
        <w:r w:rsidR="005545CE">
          <w:rPr>
            <w:noProof/>
            <w:webHidden/>
          </w:rPr>
          <w:fldChar w:fldCharType="end"/>
        </w:r>
      </w:hyperlink>
    </w:p>
    <w:p w14:paraId="22DE5F84" w14:textId="254C2DD8"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46" w:history="1">
        <w:r w:rsidR="005545CE" w:rsidRPr="008B2286">
          <w:rPr>
            <w:rStyle w:val="Hyperlink"/>
            <w:noProof/>
          </w:rPr>
          <w:t>Activity 5: Sketching Quadratic Functions Part 2</w:t>
        </w:r>
        <w:r w:rsidR="005545CE">
          <w:rPr>
            <w:noProof/>
            <w:webHidden/>
          </w:rPr>
          <w:tab/>
        </w:r>
        <w:r w:rsidR="005545CE">
          <w:rPr>
            <w:noProof/>
            <w:webHidden/>
          </w:rPr>
          <w:fldChar w:fldCharType="begin"/>
        </w:r>
        <w:r w:rsidR="005545CE">
          <w:rPr>
            <w:noProof/>
            <w:webHidden/>
          </w:rPr>
          <w:instrText xml:space="preserve"> PAGEREF _Toc2628246 \h </w:instrText>
        </w:r>
        <w:r w:rsidR="005545CE">
          <w:rPr>
            <w:noProof/>
            <w:webHidden/>
          </w:rPr>
        </w:r>
        <w:r w:rsidR="005545CE">
          <w:rPr>
            <w:noProof/>
            <w:webHidden/>
          </w:rPr>
          <w:fldChar w:fldCharType="separate"/>
        </w:r>
        <w:r w:rsidR="005545CE">
          <w:rPr>
            <w:noProof/>
            <w:webHidden/>
          </w:rPr>
          <w:t>51</w:t>
        </w:r>
        <w:r w:rsidR="005545CE">
          <w:rPr>
            <w:noProof/>
            <w:webHidden/>
          </w:rPr>
          <w:fldChar w:fldCharType="end"/>
        </w:r>
      </w:hyperlink>
    </w:p>
    <w:p w14:paraId="480302D9" w14:textId="1C8C0173"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47" w:history="1">
        <w:r w:rsidR="005545CE" w:rsidRPr="008B2286">
          <w:rPr>
            <w:rStyle w:val="Hyperlink"/>
            <w:noProof/>
          </w:rPr>
          <w:t>Activity 6: Transformations</w:t>
        </w:r>
        <w:r w:rsidR="005545CE">
          <w:rPr>
            <w:noProof/>
            <w:webHidden/>
          </w:rPr>
          <w:tab/>
        </w:r>
        <w:r w:rsidR="005545CE">
          <w:rPr>
            <w:noProof/>
            <w:webHidden/>
          </w:rPr>
          <w:fldChar w:fldCharType="begin"/>
        </w:r>
        <w:r w:rsidR="005545CE">
          <w:rPr>
            <w:noProof/>
            <w:webHidden/>
          </w:rPr>
          <w:instrText xml:space="preserve"> PAGEREF _Toc2628247 \h </w:instrText>
        </w:r>
        <w:r w:rsidR="005545CE">
          <w:rPr>
            <w:noProof/>
            <w:webHidden/>
          </w:rPr>
        </w:r>
        <w:r w:rsidR="005545CE">
          <w:rPr>
            <w:noProof/>
            <w:webHidden/>
          </w:rPr>
          <w:fldChar w:fldCharType="separate"/>
        </w:r>
        <w:r w:rsidR="005545CE">
          <w:rPr>
            <w:noProof/>
            <w:webHidden/>
          </w:rPr>
          <w:t>57</w:t>
        </w:r>
        <w:r w:rsidR="005545CE">
          <w:rPr>
            <w:noProof/>
            <w:webHidden/>
          </w:rPr>
          <w:fldChar w:fldCharType="end"/>
        </w:r>
      </w:hyperlink>
    </w:p>
    <w:p w14:paraId="36912C01" w14:textId="2D2A07C8"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48" w:history="1">
        <w:r w:rsidR="005545CE" w:rsidRPr="008B2286">
          <w:rPr>
            <w:rStyle w:val="Hyperlink"/>
            <w:noProof/>
          </w:rPr>
          <w:t>Activity 7: A Very Special Transformation</w:t>
        </w:r>
        <w:r w:rsidR="005545CE">
          <w:rPr>
            <w:noProof/>
            <w:webHidden/>
          </w:rPr>
          <w:tab/>
        </w:r>
        <w:r w:rsidR="005545CE">
          <w:rPr>
            <w:noProof/>
            <w:webHidden/>
          </w:rPr>
          <w:fldChar w:fldCharType="begin"/>
        </w:r>
        <w:r w:rsidR="005545CE">
          <w:rPr>
            <w:noProof/>
            <w:webHidden/>
          </w:rPr>
          <w:instrText xml:space="preserve"> PAGEREF _Toc2628248 \h </w:instrText>
        </w:r>
        <w:r w:rsidR="005545CE">
          <w:rPr>
            <w:noProof/>
            <w:webHidden/>
          </w:rPr>
        </w:r>
        <w:r w:rsidR="005545CE">
          <w:rPr>
            <w:noProof/>
            <w:webHidden/>
          </w:rPr>
          <w:fldChar w:fldCharType="separate"/>
        </w:r>
        <w:r w:rsidR="005545CE">
          <w:rPr>
            <w:noProof/>
            <w:webHidden/>
          </w:rPr>
          <w:t>64</w:t>
        </w:r>
        <w:r w:rsidR="005545CE">
          <w:rPr>
            <w:noProof/>
            <w:webHidden/>
          </w:rPr>
          <w:fldChar w:fldCharType="end"/>
        </w:r>
      </w:hyperlink>
    </w:p>
    <w:p w14:paraId="7A51EEC9" w14:textId="0827EC41"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49" w:history="1">
        <w:r w:rsidR="005545CE" w:rsidRPr="008B2286">
          <w:rPr>
            <w:rStyle w:val="Hyperlink"/>
            <w:noProof/>
          </w:rPr>
          <w:t>Activity 8: Inverses of Functions</w:t>
        </w:r>
        <w:r w:rsidR="005545CE">
          <w:rPr>
            <w:noProof/>
            <w:webHidden/>
          </w:rPr>
          <w:tab/>
        </w:r>
        <w:r w:rsidR="005545CE">
          <w:rPr>
            <w:noProof/>
            <w:webHidden/>
          </w:rPr>
          <w:fldChar w:fldCharType="begin"/>
        </w:r>
        <w:r w:rsidR="005545CE">
          <w:rPr>
            <w:noProof/>
            <w:webHidden/>
          </w:rPr>
          <w:instrText xml:space="preserve"> PAGEREF _Toc2628249 \h </w:instrText>
        </w:r>
        <w:r w:rsidR="005545CE">
          <w:rPr>
            <w:noProof/>
            <w:webHidden/>
          </w:rPr>
        </w:r>
        <w:r w:rsidR="005545CE">
          <w:rPr>
            <w:noProof/>
            <w:webHidden/>
          </w:rPr>
          <w:fldChar w:fldCharType="separate"/>
        </w:r>
        <w:r w:rsidR="005545CE">
          <w:rPr>
            <w:noProof/>
            <w:webHidden/>
          </w:rPr>
          <w:t>68</w:t>
        </w:r>
        <w:r w:rsidR="005545CE">
          <w:rPr>
            <w:noProof/>
            <w:webHidden/>
          </w:rPr>
          <w:fldChar w:fldCharType="end"/>
        </w:r>
      </w:hyperlink>
    </w:p>
    <w:p w14:paraId="34429FB6" w14:textId="1704F272"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50" w:history="1">
        <w:r w:rsidR="005545CE" w:rsidRPr="008B2286">
          <w:rPr>
            <w:rStyle w:val="Hyperlink"/>
            <w:noProof/>
          </w:rPr>
          <w:t>Activity 9: Finding Equations of Quadratic Functions</w:t>
        </w:r>
        <w:r w:rsidR="005545CE">
          <w:rPr>
            <w:noProof/>
            <w:webHidden/>
          </w:rPr>
          <w:tab/>
        </w:r>
        <w:r w:rsidR="005545CE">
          <w:rPr>
            <w:noProof/>
            <w:webHidden/>
          </w:rPr>
          <w:fldChar w:fldCharType="begin"/>
        </w:r>
        <w:r w:rsidR="005545CE">
          <w:rPr>
            <w:noProof/>
            <w:webHidden/>
          </w:rPr>
          <w:instrText xml:space="preserve"> PAGEREF _Toc2628250 \h </w:instrText>
        </w:r>
        <w:r w:rsidR="005545CE">
          <w:rPr>
            <w:noProof/>
            <w:webHidden/>
          </w:rPr>
        </w:r>
        <w:r w:rsidR="005545CE">
          <w:rPr>
            <w:noProof/>
            <w:webHidden/>
          </w:rPr>
          <w:fldChar w:fldCharType="separate"/>
        </w:r>
        <w:r w:rsidR="005545CE">
          <w:rPr>
            <w:noProof/>
            <w:webHidden/>
          </w:rPr>
          <w:t>71</w:t>
        </w:r>
        <w:r w:rsidR="005545CE">
          <w:rPr>
            <w:noProof/>
            <w:webHidden/>
          </w:rPr>
          <w:fldChar w:fldCharType="end"/>
        </w:r>
      </w:hyperlink>
    </w:p>
    <w:p w14:paraId="7AF5EB58" w14:textId="439EE379"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51" w:history="1">
        <w:r w:rsidR="005545CE" w:rsidRPr="008B2286">
          <w:rPr>
            <w:rStyle w:val="Hyperlink"/>
            <w:noProof/>
          </w:rPr>
          <w:t>Activity 10: Applications of Quadratic Equations and Review</w:t>
        </w:r>
        <w:r w:rsidR="005545CE">
          <w:rPr>
            <w:noProof/>
            <w:webHidden/>
          </w:rPr>
          <w:tab/>
        </w:r>
        <w:r w:rsidR="005545CE">
          <w:rPr>
            <w:noProof/>
            <w:webHidden/>
          </w:rPr>
          <w:fldChar w:fldCharType="begin"/>
        </w:r>
        <w:r w:rsidR="005545CE">
          <w:rPr>
            <w:noProof/>
            <w:webHidden/>
          </w:rPr>
          <w:instrText xml:space="preserve"> PAGEREF _Toc2628251 \h </w:instrText>
        </w:r>
        <w:r w:rsidR="005545CE">
          <w:rPr>
            <w:noProof/>
            <w:webHidden/>
          </w:rPr>
        </w:r>
        <w:r w:rsidR="005545CE">
          <w:rPr>
            <w:noProof/>
            <w:webHidden/>
          </w:rPr>
          <w:fldChar w:fldCharType="separate"/>
        </w:r>
        <w:r w:rsidR="005545CE">
          <w:rPr>
            <w:noProof/>
            <w:webHidden/>
          </w:rPr>
          <w:t>73</w:t>
        </w:r>
        <w:r w:rsidR="005545CE">
          <w:rPr>
            <w:noProof/>
            <w:webHidden/>
          </w:rPr>
          <w:fldChar w:fldCharType="end"/>
        </w:r>
      </w:hyperlink>
    </w:p>
    <w:p w14:paraId="47529431" w14:textId="3DBAFB55" w:rsidR="005545CE" w:rsidRDefault="008A1287">
      <w:pPr>
        <w:pStyle w:val="TOC2"/>
        <w:tabs>
          <w:tab w:val="right" w:leader="dot" w:pos="9010"/>
        </w:tabs>
        <w:rPr>
          <w:rFonts w:eastAsiaTheme="minorEastAsia" w:cstheme="minorBidi"/>
          <w:b w:val="0"/>
          <w:bCs w:val="0"/>
          <w:smallCaps w:val="0"/>
          <w:noProof/>
          <w:sz w:val="24"/>
          <w:szCs w:val="24"/>
          <w:bdr w:val="none" w:sz="0" w:space="0" w:color="auto"/>
          <w:lang w:val="en-ZA"/>
        </w:rPr>
      </w:pPr>
      <w:hyperlink w:anchor="_Toc2628252" w:history="1">
        <w:r w:rsidR="005545CE" w:rsidRPr="008B2286">
          <w:rPr>
            <w:rStyle w:val="Hyperlink"/>
            <w:noProof/>
          </w:rPr>
          <w:t>Unit 4: Hyperbolic Functions</w:t>
        </w:r>
        <w:r w:rsidR="005545CE">
          <w:rPr>
            <w:noProof/>
            <w:webHidden/>
          </w:rPr>
          <w:tab/>
        </w:r>
        <w:r w:rsidR="005545CE">
          <w:rPr>
            <w:noProof/>
            <w:webHidden/>
          </w:rPr>
          <w:fldChar w:fldCharType="begin"/>
        </w:r>
        <w:r w:rsidR="005545CE">
          <w:rPr>
            <w:noProof/>
            <w:webHidden/>
          </w:rPr>
          <w:instrText xml:space="preserve"> PAGEREF _Toc2628252 \h </w:instrText>
        </w:r>
        <w:r w:rsidR="005545CE">
          <w:rPr>
            <w:noProof/>
            <w:webHidden/>
          </w:rPr>
        </w:r>
        <w:r w:rsidR="005545CE">
          <w:rPr>
            <w:noProof/>
            <w:webHidden/>
          </w:rPr>
          <w:fldChar w:fldCharType="separate"/>
        </w:r>
        <w:r w:rsidR="005545CE">
          <w:rPr>
            <w:noProof/>
            <w:webHidden/>
          </w:rPr>
          <w:t>76</w:t>
        </w:r>
        <w:r w:rsidR="005545CE">
          <w:rPr>
            <w:noProof/>
            <w:webHidden/>
          </w:rPr>
          <w:fldChar w:fldCharType="end"/>
        </w:r>
      </w:hyperlink>
    </w:p>
    <w:p w14:paraId="460BF424" w14:textId="08A9EA8D"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53" w:history="1">
        <w:r w:rsidR="005545CE" w:rsidRPr="008B2286">
          <w:rPr>
            <w:rStyle w:val="Hyperlink"/>
            <w:noProof/>
          </w:rPr>
          <w:t>Activity 1: Introducing the Hyperbolic Function</w:t>
        </w:r>
        <w:r w:rsidR="005545CE">
          <w:rPr>
            <w:noProof/>
            <w:webHidden/>
          </w:rPr>
          <w:tab/>
        </w:r>
        <w:r w:rsidR="005545CE">
          <w:rPr>
            <w:noProof/>
            <w:webHidden/>
          </w:rPr>
          <w:fldChar w:fldCharType="begin"/>
        </w:r>
        <w:r w:rsidR="005545CE">
          <w:rPr>
            <w:noProof/>
            <w:webHidden/>
          </w:rPr>
          <w:instrText xml:space="preserve"> PAGEREF _Toc2628253 \h </w:instrText>
        </w:r>
        <w:r w:rsidR="005545CE">
          <w:rPr>
            <w:noProof/>
            <w:webHidden/>
          </w:rPr>
        </w:r>
        <w:r w:rsidR="005545CE">
          <w:rPr>
            <w:noProof/>
            <w:webHidden/>
          </w:rPr>
          <w:fldChar w:fldCharType="separate"/>
        </w:r>
        <w:r w:rsidR="005545CE">
          <w:rPr>
            <w:noProof/>
            <w:webHidden/>
          </w:rPr>
          <w:t>76</w:t>
        </w:r>
        <w:r w:rsidR="005545CE">
          <w:rPr>
            <w:noProof/>
            <w:webHidden/>
          </w:rPr>
          <w:fldChar w:fldCharType="end"/>
        </w:r>
      </w:hyperlink>
    </w:p>
    <w:p w14:paraId="53A1E8D6" w14:textId="4918530B"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54" w:history="1">
        <w:r w:rsidR="005545CE" w:rsidRPr="008B2286">
          <w:rPr>
            <w:rStyle w:val="Hyperlink"/>
            <w:noProof/>
          </w:rPr>
          <w:t>Activity 2: The General Form of the Hyperbolic Function</w:t>
        </w:r>
        <w:r w:rsidR="005545CE">
          <w:rPr>
            <w:noProof/>
            <w:webHidden/>
          </w:rPr>
          <w:tab/>
        </w:r>
        <w:r w:rsidR="005545CE">
          <w:rPr>
            <w:noProof/>
            <w:webHidden/>
          </w:rPr>
          <w:fldChar w:fldCharType="begin"/>
        </w:r>
        <w:r w:rsidR="005545CE">
          <w:rPr>
            <w:noProof/>
            <w:webHidden/>
          </w:rPr>
          <w:instrText xml:space="preserve"> PAGEREF _Toc2628254 \h </w:instrText>
        </w:r>
        <w:r w:rsidR="005545CE">
          <w:rPr>
            <w:noProof/>
            <w:webHidden/>
          </w:rPr>
        </w:r>
        <w:r w:rsidR="005545CE">
          <w:rPr>
            <w:noProof/>
            <w:webHidden/>
          </w:rPr>
          <w:fldChar w:fldCharType="separate"/>
        </w:r>
        <w:r w:rsidR="005545CE">
          <w:rPr>
            <w:noProof/>
            <w:webHidden/>
          </w:rPr>
          <w:t>87</w:t>
        </w:r>
        <w:r w:rsidR="005545CE">
          <w:rPr>
            <w:noProof/>
            <w:webHidden/>
          </w:rPr>
          <w:fldChar w:fldCharType="end"/>
        </w:r>
      </w:hyperlink>
    </w:p>
    <w:p w14:paraId="056E38D5" w14:textId="6AF354DD"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55" w:history="1">
        <w:r w:rsidR="005545CE" w:rsidRPr="008B2286">
          <w:rPr>
            <w:rStyle w:val="Hyperlink"/>
            <w:noProof/>
          </w:rPr>
          <w:t>Activity 3: Finding the Equations of Hyperbolas</w:t>
        </w:r>
        <w:r w:rsidR="005545CE">
          <w:rPr>
            <w:noProof/>
            <w:webHidden/>
          </w:rPr>
          <w:tab/>
        </w:r>
        <w:r w:rsidR="005545CE">
          <w:rPr>
            <w:noProof/>
            <w:webHidden/>
          </w:rPr>
          <w:fldChar w:fldCharType="begin"/>
        </w:r>
        <w:r w:rsidR="005545CE">
          <w:rPr>
            <w:noProof/>
            <w:webHidden/>
          </w:rPr>
          <w:instrText xml:space="preserve"> PAGEREF _Toc2628255 \h </w:instrText>
        </w:r>
        <w:r w:rsidR="005545CE">
          <w:rPr>
            <w:noProof/>
            <w:webHidden/>
          </w:rPr>
        </w:r>
        <w:r w:rsidR="005545CE">
          <w:rPr>
            <w:noProof/>
            <w:webHidden/>
          </w:rPr>
          <w:fldChar w:fldCharType="separate"/>
        </w:r>
        <w:r w:rsidR="005545CE">
          <w:rPr>
            <w:noProof/>
            <w:webHidden/>
          </w:rPr>
          <w:t>91</w:t>
        </w:r>
        <w:r w:rsidR="005545CE">
          <w:rPr>
            <w:noProof/>
            <w:webHidden/>
          </w:rPr>
          <w:fldChar w:fldCharType="end"/>
        </w:r>
      </w:hyperlink>
    </w:p>
    <w:p w14:paraId="7086E3BF" w14:textId="5038602F"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56" w:history="1">
        <w:r w:rsidR="005545CE" w:rsidRPr="008B2286">
          <w:rPr>
            <w:rStyle w:val="Hyperlink"/>
            <w:noProof/>
          </w:rPr>
          <w:t>Activity 4: Average Gradient</w:t>
        </w:r>
        <w:r w:rsidR="005545CE">
          <w:rPr>
            <w:noProof/>
            <w:webHidden/>
          </w:rPr>
          <w:tab/>
        </w:r>
        <w:r w:rsidR="005545CE">
          <w:rPr>
            <w:noProof/>
            <w:webHidden/>
          </w:rPr>
          <w:fldChar w:fldCharType="begin"/>
        </w:r>
        <w:r w:rsidR="005545CE">
          <w:rPr>
            <w:noProof/>
            <w:webHidden/>
          </w:rPr>
          <w:instrText xml:space="preserve"> PAGEREF _Toc2628256 \h </w:instrText>
        </w:r>
        <w:r w:rsidR="005545CE">
          <w:rPr>
            <w:noProof/>
            <w:webHidden/>
          </w:rPr>
        </w:r>
        <w:r w:rsidR="005545CE">
          <w:rPr>
            <w:noProof/>
            <w:webHidden/>
          </w:rPr>
          <w:fldChar w:fldCharType="separate"/>
        </w:r>
        <w:r w:rsidR="005545CE">
          <w:rPr>
            <w:noProof/>
            <w:webHidden/>
          </w:rPr>
          <w:t>95</w:t>
        </w:r>
        <w:r w:rsidR="005545CE">
          <w:rPr>
            <w:noProof/>
            <w:webHidden/>
          </w:rPr>
          <w:fldChar w:fldCharType="end"/>
        </w:r>
      </w:hyperlink>
    </w:p>
    <w:p w14:paraId="01DC0236" w14:textId="4CD17092" w:rsidR="005545CE" w:rsidRDefault="008A1287">
      <w:pPr>
        <w:pStyle w:val="TOC2"/>
        <w:tabs>
          <w:tab w:val="right" w:leader="dot" w:pos="9010"/>
        </w:tabs>
        <w:rPr>
          <w:rFonts w:eastAsiaTheme="minorEastAsia" w:cstheme="minorBidi"/>
          <w:b w:val="0"/>
          <w:bCs w:val="0"/>
          <w:smallCaps w:val="0"/>
          <w:noProof/>
          <w:sz w:val="24"/>
          <w:szCs w:val="24"/>
          <w:bdr w:val="none" w:sz="0" w:space="0" w:color="auto"/>
          <w:lang w:val="en-ZA"/>
        </w:rPr>
      </w:pPr>
      <w:hyperlink w:anchor="_Toc2628257" w:history="1">
        <w:r w:rsidR="005545CE" w:rsidRPr="008B2286">
          <w:rPr>
            <w:rStyle w:val="Hyperlink"/>
            <w:noProof/>
          </w:rPr>
          <w:t>Unit 5: Exponential Functions</w:t>
        </w:r>
        <w:r w:rsidR="005545CE">
          <w:rPr>
            <w:noProof/>
            <w:webHidden/>
          </w:rPr>
          <w:tab/>
        </w:r>
        <w:r w:rsidR="005545CE">
          <w:rPr>
            <w:noProof/>
            <w:webHidden/>
          </w:rPr>
          <w:fldChar w:fldCharType="begin"/>
        </w:r>
        <w:r w:rsidR="005545CE">
          <w:rPr>
            <w:noProof/>
            <w:webHidden/>
          </w:rPr>
          <w:instrText xml:space="preserve"> PAGEREF _Toc2628257 \h </w:instrText>
        </w:r>
        <w:r w:rsidR="005545CE">
          <w:rPr>
            <w:noProof/>
            <w:webHidden/>
          </w:rPr>
        </w:r>
        <w:r w:rsidR="005545CE">
          <w:rPr>
            <w:noProof/>
            <w:webHidden/>
          </w:rPr>
          <w:fldChar w:fldCharType="separate"/>
        </w:r>
        <w:r w:rsidR="005545CE">
          <w:rPr>
            <w:noProof/>
            <w:webHidden/>
          </w:rPr>
          <w:t>100</w:t>
        </w:r>
        <w:r w:rsidR="005545CE">
          <w:rPr>
            <w:noProof/>
            <w:webHidden/>
          </w:rPr>
          <w:fldChar w:fldCharType="end"/>
        </w:r>
      </w:hyperlink>
    </w:p>
    <w:p w14:paraId="704D93C7" w14:textId="4A883C5A"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58" w:history="1">
        <w:r w:rsidR="005545CE" w:rsidRPr="008B2286">
          <w:rPr>
            <w:rStyle w:val="Hyperlink"/>
            <w:noProof/>
          </w:rPr>
          <w:t>Activity 1: Introducing the Exponential Function</w:t>
        </w:r>
        <w:r w:rsidR="005545CE">
          <w:rPr>
            <w:noProof/>
            <w:webHidden/>
          </w:rPr>
          <w:tab/>
        </w:r>
        <w:r w:rsidR="005545CE">
          <w:rPr>
            <w:noProof/>
            <w:webHidden/>
          </w:rPr>
          <w:fldChar w:fldCharType="begin"/>
        </w:r>
        <w:r w:rsidR="005545CE">
          <w:rPr>
            <w:noProof/>
            <w:webHidden/>
          </w:rPr>
          <w:instrText xml:space="preserve"> PAGEREF _Toc2628258 \h </w:instrText>
        </w:r>
        <w:r w:rsidR="005545CE">
          <w:rPr>
            <w:noProof/>
            <w:webHidden/>
          </w:rPr>
        </w:r>
        <w:r w:rsidR="005545CE">
          <w:rPr>
            <w:noProof/>
            <w:webHidden/>
          </w:rPr>
          <w:fldChar w:fldCharType="separate"/>
        </w:r>
        <w:r w:rsidR="005545CE">
          <w:rPr>
            <w:noProof/>
            <w:webHidden/>
          </w:rPr>
          <w:t>100</w:t>
        </w:r>
        <w:r w:rsidR="005545CE">
          <w:rPr>
            <w:noProof/>
            <w:webHidden/>
          </w:rPr>
          <w:fldChar w:fldCharType="end"/>
        </w:r>
      </w:hyperlink>
    </w:p>
    <w:p w14:paraId="6B2B220B" w14:textId="469D1207"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59" w:history="1">
        <w:r w:rsidR="005545CE" w:rsidRPr="008B2286">
          <w:rPr>
            <w:rStyle w:val="Hyperlink"/>
            <w:noProof/>
          </w:rPr>
          <w:t xml:space="preserve">Activity 2: Exponential Functions of the Form </w:t>
        </w:r>
        <m:oMath>
          <m:r>
            <w:rPr>
              <w:rStyle w:val="Hyperlink"/>
              <w:rFonts w:ascii="Cambria Math" w:hAnsi="Cambria Math"/>
              <w:noProof/>
            </w:rPr>
            <m:t>y</m:t>
          </m:r>
          <m:r>
            <m:rPr>
              <m:sty m:val="p"/>
            </m:rPr>
            <w:rPr>
              <w:rStyle w:val="Hyperlink"/>
              <w:rFonts w:ascii="Cambria Math" w:hAnsi="Cambria Math"/>
              <w:noProof/>
            </w:rPr>
            <m:t>=</m:t>
          </m:r>
          <m:r>
            <w:rPr>
              <w:rStyle w:val="Hyperlink"/>
              <w:rFonts w:ascii="Cambria Math" w:hAnsi="Cambria Math"/>
              <w:noProof/>
            </w:rPr>
            <m:t>abx</m:t>
          </m:r>
          <m:r>
            <m:rPr>
              <m:sty m:val="p"/>
            </m:rPr>
            <w:rPr>
              <w:rStyle w:val="Hyperlink"/>
              <w:rFonts w:ascii="Cambria Math" w:hAnsi="Cambria Math"/>
              <w:noProof/>
            </w:rPr>
            <m:t>+</m:t>
          </m:r>
          <m:r>
            <w:rPr>
              <w:rStyle w:val="Hyperlink"/>
              <w:rFonts w:ascii="Cambria Math" w:hAnsi="Cambria Math"/>
              <w:noProof/>
            </w:rPr>
            <m:t>q</m:t>
          </m:r>
        </m:oMath>
        <w:r w:rsidR="005545CE">
          <w:rPr>
            <w:noProof/>
            <w:webHidden/>
          </w:rPr>
          <w:tab/>
        </w:r>
        <w:r w:rsidR="005545CE">
          <w:rPr>
            <w:noProof/>
            <w:webHidden/>
          </w:rPr>
          <w:fldChar w:fldCharType="begin"/>
        </w:r>
        <w:r w:rsidR="005545CE">
          <w:rPr>
            <w:noProof/>
            <w:webHidden/>
          </w:rPr>
          <w:instrText xml:space="preserve"> PAGEREF _Toc2628259 \h </w:instrText>
        </w:r>
        <w:r w:rsidR="005545CE">
          <w:rPr>
            <w:noProof/>
            <w:webHidden/>
          </w:rPr>
        </w:r>
        <w:r w:rsidR="005545CE">
          <w:rPr>
            <w:noProof/>
            <w:webHidden/>
          </w:rPr>
          <w:fldChar w:fldCharType="separate"/>
        </w:r>
        <w:r w:rsidR="005545CE">
          <w:rPr>
            <w:noProof/>
            <w:webHidden/>
          </w:rPr>
          <w:t>105</w:t>
        </w:r>
        <w:r w:rsidR="005545CE">
          <w:rPr>
            <w:noProof/>
            <w:webHidden/>
          </w:rPr>
          <w:fldChar w:fldCharType="end"/>
        </w:r>
      </w:hyperlink>
    </w:p>
    <w:p w14:paraId="70C5EE5D" w14:textId="0C163C64"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60" w:history="1">
        <w:r w:rsidR="005545CE" w:rsidRPr="008B2286">
          <w:rPr>
            <w:rStyle w:val="Hyperlink"/>
            <w:noProof/>
          </w:rPr>
          <w:t xml:space="preserve">Activity 3: What does </w:t>
        </w:r>
        <m:oMath>
          <m:r>
            <w:rPr>
              <w:rStyle w:val="Hyperlink"/>
              <w:rFonts w:ascii="Cambria Math" w:hAnsi="Cambria Math"/>
              <w:noProof/>
            </w:rPr>
            <m:t>b</m:t>
          </m:r>
        </m:oMath>
        <w:r w:rsidR="005545CE" w:rsidRPr="008B2286">
          <w:rPr>
            <w:rStyle w:val="Hyperlink"/>
            <w:noProof/>
          </w:rPr>
          <w:t xml:space="preserve"> do in </w:t>
        </w:r>
        <m:oMath>
          <m:r>
            <w:rPr>
              <w:rStyle w:val="Hyperlink"/>
              <w:rFonts w:ascii="Cambria Math" w:hAnsi="Cambria Math"/>
              <w:noProof/>
            </w:rPr>
            <m:t>y</m:t>
          </m:r>
          <m:r>
            <m:rPr>
              <m:sty m:val="p"/>
            </m:rPr>
            <w:rPr>
              <w:rStyle w:val="Hyperlink"/>
              <w:rFonts w:ascii="Cambria Math" w:hAnsi="Cambria Math"/>
              <w:noProof/>
            </w:rPr>
            <m:t>=</m:t>
          </m:r>
          <m:r>
            <w:rPr>
              <w:rStyle w:val="Hyperlink"/>
              <w:rFonts w:ascii="Cambria Math" w:hAnsi="Cambria Math"/>
              <w:noProof/>
            </w:rPr>
            <m:t>abx</m:t>
          </m:r>
          <m:r>
            <m:rPr>
              <m:sty m:val="p"/>
            </m:rPr>
            <w:rPr>
              <w:rStyle w:val="Hyperlink"/>
              <w:rFonts w:ascii="Cambria Math" w:hAnsi="Cambria Math"/>
              <w:noProof/>
            </w:rPr>
            <m:t>+</m:t>
          </m:r>
          <m:r>
            <w:rPr>
              <w:rStyle w:val="Hyperlink"/>
              <w:rFonts w:ascii="Cambria Math" w:hAnsi="Cambria Math"/>
              <w:noProof/>
            </w:rPr>
            <m:t>q</m:t>
          </m:r>
        </m:oMath>
        <w:r w:rsidR="005545CE" w:rsidRPr="008B2286">
          <w:rPr>
            <w:rStyle w:val="Hyperlink"/>
            <w:noProof/>
          </w:rPr>
          <w:t>?</w:t>
        </w:r>
        <w:r w:rsidR="005545CE">
          <w:rPr>
            <w:noProof/>
            <w:webHidden/>
          </w:rPr>
          <w:tab/>
        </w:r>
        <w:r w:rsidR="005545CE">
          <w:rPr>
            <w:noProof/>
            <w:webHidden/>
          </w:rPr>
          <w:fldChar w:fldCharType="begin"/>
        </w:r>
        <w:r w:rsidR="005545CE">
          <w:rPr>
            <w:noProof/>
            <w:webHidden/>
          </w:rPr>
          <w:instrText xml:space="preserve"> PAGEREF _Toc2628260 \h </w:instrText>
        </w:r>
        <w:r w:rsidR="005545CE">
          <w:rPr>
            <w:noProof/>
            <w:webHidden/>
          </w:rPr>
        </w:r>
        <w:r w:rsidR="005545CE">
          <w:rPr>
            <w:noProof/>
            <w:webHidden/>
          </w:rPr>
          <w:fldChar w:fldCharType="separate"/>
        </w:r>
        <w:r w:rsidR="005545CE">
          <w:rPr>
            <w:noProof/>
            <w:webHidden/>
          </w:rPr>
          <w:t>108</w:t>
        </w:r>
        <w:r w:rsidR="005545CE">
          <w:rPr>
            <w:noProof/>
            <w:webHidden/>
          </w:rPr>
          <w:fldChar w:fldCharType="end"/>
        </w:r>
      </w:hyperlink>
    </w:p>
    <w:p w14:paraId="7456550D" w14:textId="53BE9126"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61" w:history="1">
        <w:r w:rsidR="005545CE" w:rsidRPr="008B2286">
          <w:rPr>
            <w:rStyle w:val="Hyperlink"/>
            <w:noProof/>
          </w:rPr>
          <w:t>Activity 4: Sketching Exponential Functions</w:t>
        </w:r>
        <w:r w:rsidR="005545CE">
          <w:rPr>
            <w:noProof/>
            <w:webHidden/>
          </w:rPr>
          <w:tab/>
        </w:r>
        <w:r w:rsidR="005545CE">
          <w:rPr>
            <w:noProof/>
            <w:webHidden/>
          </w:rPr>
          <w:fldChar w:fldCharType="begin"/>
        </w:r>
        <w:r w:rsidR="005545CE">
          <w:rPr>
            <w:noProof/>
            <w:webHidden/>
          </w:rPr>
          <w:instrText xml:space="preserve"> PAGEREF _Toc2628261 \h </w:instrText>
        </w:r>
        <w:r w:rsidR="005545CE">
          <w:rPr>
            <w:noProof/>
            <w:webHidden/>
          </w:rPr>
        </w:r>
        <w:r w:rsidR="005545CE">
          <w:rPr>
            <w:noProof/>
            <w:webHidden/>
          </w:rPr>
          <w:fldChar w:fldCharType="separate"/>
        </w:r>
        <w:r w:rsidR="005545CE">
          <w:rPr>
            <w:noProof/>
            <w:webHidden/>
          </w:rPr>
          <w:t>113</w:t>
        </w:r>
        <w:r w:rsidR="005545CE">
          <w:rPr>
            <w:noProof/>
            <w:webHidden/>
          </w:rPr>
          <w:fldChar w:fldCharType="end"/>
        </w:r>
      </w:hyperlink>
    </w:p>
    <w:p w14:paraId="2F09C9E3" w14:textId="330AAC58"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62" w:history="1">
        <w:r w:rsidR="005545CE" w:rsidRPr="008B2286">
          <w:rPr>
            <w:rStyle w:val="Hyperlink"/>
            <w:noProof/>
          </w:rPr>
          <w:t>Activity 5: Finding the Equations of Exponential Functions</w:t>
        </w:r>
        <w:r w:rsidR="005545CE">
          <w:rPr>
            <w:noProof/>
            <w:webHidden/>
          </w:rPr>
          <w:tab/>
        </w:r>
        <w:r w:rsidR="005545CE">
          <w:rPr>
            <w:noProof/>
            <w:webHidden/>
          </w:rPr>
          <w:fldChar w:fldCharType="begin"/>
        </w:r>
        <w:r w:rsidR="005545CE">
          <w:rPr>
            <w:noProof/>
            <w:webHidden/>
          </w:rPr>
          <w:instrText xml:space="preserve"> PAGEREF _Toc2628262 \h </w:instrText>
        </w:r>
        <w:r w:rsidR="005545CE">
          <w:rPr>
            <w:noProof/>
            <w:webHidden/>
          </w:rPr>
        </w:r>
        <w:r w:rsidR="005545CE">
          <w:rPr>
            <w:noProof/>
            <w:webHidden/>
          </w:rPr>
          <w:fldChar w:fldCharType="separate"/>
        </w:r>
        <w:r w:rsidR="005545CE">
          <w:rPr>
            <w:noProof/>
            <w:webHidden/>
          </w:rPr>
          <w:t>118</w:t>
        </w:r>
        <w:r w:rsidR="005545CE">
          <w:rPr>
            <w:noProof/>
            <w:webHidden/>
          </w:rPr>
          <w:fldChar w:fldCharType="end"/>
        </w:r>
      </w:hyperlink>
    </w:p>
    <w:p w14:paraId="2592CE2D" w14:textId="21F5A0DA"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63" w:history="1">
        <w:r w:rsidR="005545CE" w:rsidRPr="008B2286">
          <w:rPr>
            <w:rStyle w:val="Hyperlink"/>
            <w:noProof/>
            <w:highlight w:val="yellow"/>
          </w:rPr>
          <w:t>Activity 6: All Together Now</w:t>
        </w:r>
        <w:r w:rsidR="005545CE">
          <w:rPr>
            <w:noProof/>
            <w:webHidden/>
          </w:rPr>
          <w:tab/>
        </w:r>
        <w:r w:rsidR="005545CE">
          <w:rPr>
            <w:noProof/>
            <w:webHidden/>
          </w:rPr>
          <w:fldChar w:fldCharType="begin"/>
        </w:r>
        <w:r w:rsidR="005545CE">
          <w:rPr>
            <w:noProof/>
            <w:webHidden/>
          </w:rPr>
          <w:instrText xml:space="preserve"> PAGEREF _Toc2628263 \h </w:instrText>
        </w:r>
        <w:r w:rsidR="005545CE">
          <w:rPr>
            <w:noProof/>
            <w:webHidden/>
          </w:rPr>
        </w:r>
        <w:r w:rsidR="005545CE">
          <w:rPr>
            <w:noProof/>
            <w:webHidden/>
          </w:rPr>
          <w:fldChar w:fldCharType="separate"/>
        </w:r>
        <w:r w:rsidR="005545CE">
          <w:rPr>
            <w:noProof/>
            <w:webHidden/>
          </w:rPr>
          <w:t>120</w:t>
        </w:r>
        <w:r w:rsidR="005545CE">
          <w:rPr>
            <w:noProof/>
            <w:webHidden/>
          </w:rPr>
          <w:fldChar w:fldCharType="end"/>
        </w:r>
      </w:hyperlink>
    </w:p>
    <w:p w14:paraId="0BFC5D7B" w14:textId="3B269460" w:rsidR="005545CE" w:rsidRDefault="008A1287">
      <w:pPr>
        <w:pStyle w:val="TOC2"/>
        <w:tabs>
          <w:tab w:val="right" w:leader="dot" w:pos="9010"/>
        </w:tabs>
        <w:rPr>
          <w:rFonts w:eastAsiaTheme="minorEastAsia" w:cstheme="minorBidi"/>
          <w:b w:val="0"/>
          <w:bCs w:val="0"/>
          <w:smallCaps w:val="0"/>
          <w:noProof/>
          <w:sz w:val="24"/>
          <w:szCs w:val="24"/>
          <w:bdr w:val="none" w:sz="0" w:space="0" w:color="auto"/>
          <w:lang w:val="en-ZA"/>
        </w:rPr>
      </w:pPr>
      <w:hyperlink w:anchor="_Toc2628264" w:history="1">
        <w:r w:rsidR="005545CE" w:rsidRPr="008B2286">
          <w:rPr>
            <w:rStyle w:val="Hyperlink"/>
            <w:noProof/>
          </w:rPr>
          <w:t>Unit 6: Trigonometric Functions</w:t>
        </w:r>
        <w:r w:rsidR="005545CE">
          <w:rPr>
            <w:noProof/>
            <w:webHidden/>
          </w:rPr>
          <w:tab/>
        </w:r>
        <w:r w:rsidR="005545CE">
          <w:rPr>
            <w:noProof/>
            <w:webHidden/>
          </w:rPr>
          <w:fldChar w:fldCharType="begin"/>
        </w:r>
        <w:r w:rsidR="005545CE">
          <w:rPr>
            <w:noProof/>
            <w:webHidden/>
          </w:rPr>
          <w:instrText xml:space="preserve"> PAGEREF _Toc2628264 \h </w:instrText>
        </w:r>
        <w:r w:rsidR="005545CE">
          <w:rPr>
            <w:noProof/>
            <w:webHidden/>
          </w:rPr>
        </w:r>
        <w:r w:rsidR="005545CE">
          <w:rPr>
            <w:noProof/>
            <w:webHidden/>
          </w:rPr>
          <w:fldChar w:fldCharType="separate"/>
        </w:r>
        <w:r w:rsidR="005545CE">
          <w:rPr>
            <w:noProof/>
            <w:webHidden/>
          </w:rPr>
          <w:t>121</w:t>
        </w:r>
        <w:r w:rsidR="005545CE">
          <w:rPr>
            <w:noProof/>
            <w:webHidden/>
          </w:rPr>
          <w:fldChar w:fldCharType="end"/>
        </w:r>
      </w:hyperlink>
    </w:p>
    <w:p w14:paraId="6B9AF5F2" w14:textId="1704E595"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65" w:history="1">
        <w:r w:rsidR="005545CE" w:rsidRPr="008B2286">
          <w:rPr>
            <w:rStyle w:val="Hyperlink"/>
            <w:noProof/>
          </w:rPr>
          <w:t>Activity 1: The Sine Function</w:t>
        </w:r>
        <w:r w:rsidR="005545CE">
          <w:rPr>
            <w:noProof/>
            <w:webHidden/>
          </w:rPr>
          <w:tab/>
        </w:r>
        <w:r w:rsidR="005545CE">
          <w:rPr>
            <w:noProof/>
            <w:webHidden/>
          </w:rPr>
          <w:fldChar w:fldCharType="begin"/>
        </w:r>
        <w:r w:rsidR="005545CE">
          <w:rPr>
            <w:noProof/>
            <w:webHidden/>
          </w:rPr>
          <w:instrText xml:space="preserve"> PAGEREF _Toc2628265 \h </w:instrText>
        </w:r>
        <w:r w:rsidR="005545CE">
          <w:rPr>
            <w:noProof/>
            <w:webHidden/>
          </w:rPr>
        </w:r>
        <w:r w:rsidR="005545CE">
          <w:rPr>
            <w:noProof/>
            <w:webHidden/>
          </w:rPr>
          <w:fldChar w:fldCharType="separate"/>
        </w:r>
        <w:r w:rsidR="005545CE">
          <w:rPr>
            <w:noProof/>
            <w:webHidden/>
          </w:rPr>
          <w:t>122</w:t>
        </w:r>
        <w:r w:rsidR="005545CE">
          <w:rPr>
            <w:noProof/>
            <w:webHidden/>
          </w:rPr>
          <w:fldChar w:fldCharType="end"/>
        </w:r>
      </w:hyperlink>
    </w:p>
    <w:p w14:paraId="32DA42F2" w14:textId="55A51318"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66" w:history="1">
        <w:r w:rsidR="005545CE" w:rsidRPr="008B2286">
          <w:rPr>
            <w:rStyle w:val="Hyperlink"/>
            <w:noProof/>
          </w:rPr>
          <w:t>Activity 2: Periods and Amplitudes</w:t>
        </w:r>
        <w:r w:rsidR="005545CE">
          <w:rPr>
            <w:noProof/>
            <w:webHidden/>
          </w:rPr>
          <w:tab/>
        </w:r>
        <w:r w:rsidR="005545CE">
          <w:rPr>
            <w:noProof/>
            <w:webHidden/>
          </w:rPr>
          <w:fldChar w:fldCharType="begin"/>
        </w:r>
        <w:r w:rsidR="005545CE">
          <w:rPr>
            <w:noProof/>
            <w:webHidden/>
          </w:rPr>
          <w:instrText xml:space="preserve"> PAGEREF _Toc2628266 \h </w:instrText>
        </w:r>
        <w:r w:rsidR="005545CE">
          <w:rPr>
            <w:noProof/>
            <w:webHidden/>
          </w:rPr>
        </w:r>
        <w:r w:rsidR="005545CE">
          <w:rPr>
            <w:noProof/>
            <w:webHidden/>
          </w:rPr>
          <w:fldChar w:fldCharType="separate"/>
        </w:r>
        <w:r w:rsidR="005545CE">
          <w:rPr>
            <w:noProof/>
            <w:webHidden/>
          </w:rPr>
          <w:t>127</w:t>
        </w:r>
        <w:r w:rsidR="005545CE">
          <w:rPr>
            <w:noProof/>
            <w:webHidden/>
          </w:rPr>
          <w:fldChar w:fldCharType="end"/>
        </w:r>
      </w:hyperlink>
    </w:p>
    <w:p w14:paraId="7A470578" w14:textId="37430324"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67" w:history="1">
        <w:r w:rsidR="005545CE" w:rsidRPr="008B2286">
          <w:rPr>
            <w:rStyle w:val="Hyperlink"/>
            <w:noProof/>
          </w:rPr>
          <w:t xml:space="preserve">Activity 3: </w:t>
        </w:r>
        <m:oMath>
          <m:r>
            <w:rPr>
              <w:rStyle w:val="Hyperlink"/>
              <w:rFonts w:ascii="Cambria Math" w:hAnsi="Cambria Math"/>
              <w:noProof/>
            </w:rPr>
            <m:t>y</m:t>
          </m:r>
          <m:r>
            <m:rPr>
              <m:sty m:val="p"/>
            </m:rPr>
            <w:rPr>
              <w:rStyle w:val="Hyperlink"/>
              <w:rFonts w:ascii="Cambria Math" w:hAnsi="Cambria Math"/>
              <w:noProof/>
            </w:rPr>
            <m:t>=</m:t>
          </m:r>
          <m:r>
            <w:rPr>
              <w:rStyle w:val="Hyperlink"/>
              <w:rFonts w:ascii="Cambria Math" w:hAnsi="Cambria Math"/>
              <w:noProof/>
            </w:rPr>
            <m:t>a</m:t>
          </m:r>
          <m:r>
            <m:rPr>
              <m:sty m:val="p"/>
            </m:rPr>
            <w:rPr>
              <w:rStyle w:val="Hyperlink"/>
              <w:rFonts w:ascii="Cambria Math" w:hAnsi="Cambria Math"/>
              <w:noProof/>
            </w:rPr>
            <m:t>.</m:t>
          </m:r>
          <m:r>
            <w:rPr>
              <w:rStyle w:val="Hyperlink"/>
              <w:rFonts w:ascii="Cambria Math" w:hAnsi="Cambria Math"/>
              <w:noProof/>
            </w:rPr>
            <m:t>sinx</m:t>
          </m:r>
          <m:r>
            <m:rPr>
              <m:sty m:val="p"/>
            </m:rPr>
            <w:rPr>
              <w:rStyle w:val="Hyperlink"/>
              <w:rFonts w:ascii="Cambria Math" w:hAnsi="Cambria Math"/>
              <w:noProof/>
            </w:rPr>
            <m:t>+</m:t>
          </m:r>
          <m:r>
            <w:rPr>
              <w:rStyle w:val="Hyperlink"/>
              <w:rFonts w:ascii="Cambria Math" w:hAnsi="Cambria Math"/>
              <w:noProof/>
            </w:rPr>
            <m:t>q</m:t>
          </m:r>
        </m:oMath>
        <w:r w:rsidR="005545CE" w:rsidRPr="008B2286">
          <w:rPr>
            <w:rStyle w:val="Hyperlink"/>
            <w:noProof/>
          </w:rPr>
          <w:t xml:space="preserve"> and </w:t>
        </w:r>
        <m:oMath>
          <m:r>
            <w:rPr>
              <w:rStyle w:val="Hyperlink"/>
              <w:rFonts w:ascii="Cambria Math" w:hAnsi="Cambria Math"/>
              <w:noProof/>
            </w:rPr>
            <m:t>y</m:t>
          </m:r>
          <m:r>
            <m:rPr>
              <m:sty m:val="p"/>
            </m:rPr>
            <w:rPr>
              <w:rStyle w:val="Hyperlink"/>
              <w:rFonts w:ascii="Cambria Math" w:hAnsi="Cambria Math"/>
              <w:noProof/>
            </w:rPr>
            <m:t>=</m:t>
          </m:r>
          <m:r>
            <w:rPr>
              <w:rStyle w:val="Hyperlink"/>
              <w:rFonts w:ascii="Cambria Math" w:hAnsi="Cambria Math"/>
              <w:noProof/>
            </w:rPr>
            <m:t>a</m:t>
          </m:r>
          <m:r>
            <m:rPr>
              <m:sty m:val="p"/>
            </m:rPr>
            <w:rPr>
              <w:rStyle w:val="Hyperlink"/>
              <w:rFonts w:ascii="Cambria Math" w:hAnsi="Cambria Math"/>
              <w:noProof/>
            </w:rPr>
            <m:t>.</m:t>
          </m:r>
          <m:r>
            <w:rPr>
              <w:rStyle w:val="Hyperlink"/>
              <w:rFonts w:ascii="Cambria Math" w:hAnsi="Cambria Math"/>
              <w:noProof/>
            </w:rPr>
            <m:t>cosx</m:t>
          </m:r>
          <m:r>
            <m:rPr>
              <m:sty m:val="p"/>
            </m:rPr>
            <w:rPr>
              <w:rStyle w:val="Hyperlink"/>
              <w:rFonts w:ascii="Cambria Math" w:hAnsi="Cambria Math"/>
              <w:noProof/>
            </w:rPr>
            <m:t>+</m:t>
          </m:r>
          <m:r>
            <w:rPr>
              <w:rStyle w:val="Hyperlink"/>
              <w:rFonts w:ascii="Cambria Math" w:hAnsi="Cambria Math"/>
              <w:noProof/>
            </w:rPr>
            <m:t>q</m:t>
          </m:r>
        </m:oMath>
        <w:r w:rsidR="005545CE">
          <w:rPr>
            <w:noProof/>
            <w:webHidden/>
          </w:rPr>
          <w:tab/>
        </w:r>
        <w:r w:rsidR="005545CE">
          <w:rPr>
            <w:noProof/>
            <w:webHidden/>
          </w:rPr>
          <w:fldChar w:fldCharType="begin"/>
        </w:r>
        <w:r w:rsidR="005545CE">
          <w:rPr>
            <w:noProof/>
            <w:webHidden/>
          </w:rPr>
          <w:instrText xml:space="preserve"> PAGEREF _Toc2628267 \h </w:instrText>
        </w:r>
        <w:r w:rsidR="005545CE">
          <w:rPr>
            <w:noProof/>
            <w:webHidden/>
          </w:rPr>
        </w:r>
        <w:r w:rsidR="005545CE">
          <w:rPr>
            <w:noProof/>
            <w:webHidden/>
          </w:rPr>
          <w:fldChar w:fldCharType="separate"/>
        </w:r>
        <w:r w:rsidR="005545CE">
          <w:rPr>
            <w:noProof/>
            <w:webHidden/>
          </w:rPr>
          <w:t>132</w:t>
        </w:r>
        <w:r w:rsidR="005545CE">
          <w:rPr>
            <w:noProof/>
            <w:webHidden/>
          </w:rPr>
          <w:fldChar w:fldCharType="end"/>
        </w:r>
      </w:hyperlink>
    </w:p>
    <w:p w14:paraId="11A9B858" w14:textId="41A1856D"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68" w:history="1">
        <w:r w:rsidR="005545CE" w:rsidRPr="008B2286">
          <w:rPr>
            <w:rStyle w:val="Hyperlink"/>
            <w:noProof/>
          </w:rPr>
          <w:t xml:space="preserve">Activity 4: The Effect of </w:t>
        </w:r>
        <m:oMath>
          <m:r>
            <w:rPr>
              <w:rStyle w:val="Hyperlink"/>
              <w:rFonts w:ascii="Cambria Math" w:hAnsi="Cambria Math"/>
              <w:noProof/>
            </w:rPr>
            <m:t>p</m:t>
          </m:r>
        </m:oMath>
        <w:r w:rsidR="005545CE">
          <w:rPr>
            <w:noProof/>
            <w:webHidden/>
          </w:rPr>
          <w:tab/>
        </w:r>
        <w:r w:rsidR="005545CE">
          <w:rPr>
            <w:noProof/>
            <w:webHidden/>
          </w:rPr>
          <w:fldChar w:fldCharType="begin"/>
        </w:r>
        <w:r w:rsidR="005545CE">
          <w:rPr>
            <w:noProof/>
            <w:webHidden/>
          </w:rPr>
          <w:instrText xml:space="preserve"> PAGEREF _Toc2628268 \h </w:instrText>
        </w:r>
        <w:r w:rsidR="005545CE">
          <w:rPr>
            <w:noProof/>
            <w:webHidden/>
          </w:rPr>
        </w:r>
        <w:r w:rsidR="005545CE">
          <w:rPr>
            <w:noProof/>
            <w:webHidden/>
          </w:rPr>
          <w:fldChar w:fldCharType="separate"/>
        </w:r>
        <w:r w:rsidR="005545CE">
          <w:rPr>
            <w:noProof/>
            <w:webHidden/>
          </w:rPr>
          <w:t>139</w:t>
        </w:r>
        <w:r w:rsidR="005545CE">
          <w:rPr>
            <w:noProof/>
            <w:webHidden/>
          </w:rPr>
          <w:fldChar w:fldCharType="end"/>
        </w:r>
      </w:hyperlink>
    </w:p>
    <w:p w14:paraId="3711C33D" w14:textId="305D473F"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69" w:history="1">
        <w:r w:rsidR="005545CE" w:rsidRPr="008B2286">
          <w:rPr>
            <w:rStyle w:val="Hyperlink"/>
            <w:noProof/>
          </w:rPr>
          <w:t>Activity 5: Periods</w:t>
        </w:r>
        <w:r w:rsidR="005545CE">
          <w:rPr>
            <w:noProof/>
            <w:webHidden/>
          </w:rPr>
          <w:tab/>
        </w:r>
        <w:r w:rsidR="005545CE">
          <w:rPr>
            <w:noProof/>
            <w:webHidden/>
          </w:rPr>
          <w:fldChar w:fldCharType="begin"/>
        </w:r>
        <w:r w:rsidR="005545CE">
          <w:rPr>
            <w:noProof/>
            <w:webHidden/>
          </w:rPr>
          <w:instrText xml:space="preserve"> PAGEREF _Toc2628269 \h </w:instrText>
        </w:r>
        <w:r w:rsidR="005545CE">
          <w:rPr>
            <w:noProof/>
            <w:webHidden/>
          </w:rPr>
        </w:r>
        <w:r w:rsidR="005545CE">
          <w:rPr>
            <w:noProof/>
            <w:webHidden/>
          </w:rPr>
          <w:fldChar w:fldCharType="separate"/>
        </w:r>
        <w:r w:rsidR="005545CE">
          <w:rPr>
            <w:noProof/>
            <w:webHidden/>
          </w:rPr>
          <w:t>143</w:t>
        </w:r>
        <w:r w:rsidR="005545CE">
          <w:rPr>
            <w:noProof/>
            <w:webHidden/>
          </w:rPr>
          <w:fldChar w:fldCharType="end"/>
        </w:r>
      </w:hyperlink>
    </w:p>
    <w:p w14:paraId="3F7BC8A3" w14:textId="48205A88"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70" w:history="1">
        <w:r w:rsidR="005545CE" w:rsidRPr="008B2286">
          <w:rPr>
            <w:rStyle w:val="Hyperlink"/>
            <w:noProof/>
          </w:rPr>
          <w:t>Activity 6: The Tangent Function</w:t>
        </w:r>
        <w:r w:rsidR="005545CE">
          <w:rPr>
            <w:noProof/>
            <w:webHidden/>
          </w:rPr>
          <w:tab/>
        </w:r>
        <w:r w:rsidR="005545CE">
          <w:rPr>
            <w:noProof/>
            <w:webHidden/>
          </w:rPr>
          <w:fldChar w:fldCharType="begin"/>
        </w:r>
        <w:r w:rsidR="005545CE">
          <w:rPr>
            <w:noProof/>
            <w:webHidden/>
          </w:rPr>
          <w:instrText xml:space="preserve"> PAGEREF _Toc2628270 \h </w:instrText>
        </w:r>
        <w:r w:rsidR="005545CE">
          <w:rPr>
            <w:noProof/>
            <w:webHidden/>
          </w:rPr>
        </w:r>
        <w:r w:rsidR="005545CE">
          <w:rPr>
            <w:noProof/>
            <w:webHidden/>
          </w:rPr>
          <w:fldChar w:fldCharType="separate"/>
        </w:r>
        <w:r w:rsidR="005545CE">
          <w:rPr>
            <w:noProof/>
            <w:webHidden/>
          </w:rPr>
          <w:t>150</w:t>
        </w:r>
        <w:r w:rsidR="005545CE">
          <w:rPr>
            <w:noProof/>
            <w:webHidden/>
          </w:rPr>
          <w:fldChar w:fldCharType="end"/>
        </w:r>
      </w:hyperlink>
    </w:p>
    <w:p w14:paraId="0ACCE804" w14:textId="68F9F62C"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71" w:history="1">
        <w:r w:rsidR="005545CE" w:rsidRPr="008B2286">
          <w:rPr>
            <w:rStyle w:val="Hyperlink"/>
            <w:noProof/>
          </w:rPr>
          <w:t>Activity 7: Transforming the Tangent Function</w:t>
        </w:r>
        <w:r w:rsidR="005545CE">
          <w:rPr>
            <w:noProof/>
            <w:webHidden/>
          </w:rPr>
          <w:tab/>
        </w:r>
        <w:r w:rsidR="005545CE">
          <w:rPr>
            <w:noProof/>
            <w:webHidden/>
          </w:rPr>
          <w:fldChar w:fldCharType="begin"/>
        </w:r>
        <w:r w:rsidR="005545CE">
          <w:rPr>
            <w:noProof/>
            <w:webHidden/>
          </w:rPr>
          <w:instrText xml:space="preserve"> PAGEREF _Toc2628271 \h </w:instrText>
        </w:r>
        <w:r w:rsidR="005545CE">
          <w:rPr>
            <w:noProof/>
            <w:webHidden/>
          </w:rPr>
        </w:r>
        <w:r w:rsidR="005545CE">
          <w:rPr>
            <w:noProof/>
            <w:webHidden/>
          </w:rPr>
          <w:fldChar w:fldCharType="separate"/>
        </w:r>
        <w:r w:rsidR="005545CE">
          <w:rPr>
            <w:noProof/>
            <w:webHidden/>
          </w:rPr>
          <w:t>153</w:t>
        </w:r>
        <w:r w:rsidR="005545CE">
          <w:rPr>
            <w:noProof/>
            <w:webHidden/>
          </w:rPr>
          <w:fldChar w:fldCharType="end"/>
        </w:r>
      </w:hyperlink>
    </w:p>
    <w:p w14:paraId="71ED89E9" w14:textId="58DFEBAA"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72" w:history="1">
        <w:r w:rsidR="005545CE" w:rsidRPr="008B2286">
          <w:rPr>
            <w:rStyle w:val="Hyperlink"/>
            <w:noProof/>
          </w:rPr>
          <w:t>Activity 8: Trigonometric Functions</w:t>
        </w:r>
        <w:r w:rsidR="005545CE">
          <w:rPr>
            <w:noProof/>
            <w:webHidden/>
          </w:rPr>
          <w:tab/>
        </w:r>
        <w:r w:rsidR="005545CE">
          <w:rPr>
            <w:noProof/>
            <w:webHidden/>
          </w:rPr>
          <w:fldChar w:fldCharType="begin"/>
        </w:r>
        <w:r w:rsidR="005545CE">
          <w:rPr>
            <w:noProof/>
            <w:webHidden/>
          </w:rPr>
          <w:instrText xml:space="preserve"> PAGEREF _Toc2628272 \h </w:instrText>
        </w:r>
        <w:r w:rsidR="005545CE">
          <w:rPr>
            <w:noProof/>
            <w:webHidden/>
          </w:rPr>
        </w:r>
        <w:r w:rsidR="005545CE">
          <w:rPr>
            <w:noProof/>
            <w:webHidden/>
          </w:rPr>
          <w:fldChar w:fldCharType="separate"/>
        </w:r>
        <w:r w:rsidR="005545CE">
          <w:rPr>
            <w:noProof/>
            <w:webHidden/>
          </w:rPr>
          <w:t>156</w:t>
        </w:r>
        <w:r w:rsidR="005545CE">
          <w:rPr>
            <w:noProof/>
            <w:webHidden/>
          </w:rPr>
          <w:fldChar w:fldCharType="end"/>
        </w:r>
      </w:hyperlink>
    </w:p>
    <w:p w14:paraId="40D0B325" w14:textId="16815CD4" w:rsidR="005545CE" w:rsidRDefault="008A1287">
      <w:pPr>
        <w:pStyle w:val="TOC3"/>
        <w:tabs>
          <w:tab w:val="right" w:leader="dot" w:pos="9010"/>
        </w:tabs>
        <w:rPr>
          <w:rFonts w:eastAsiaTheme="minorEastAsia" w:cstheme="minorBidi"/>
          <w:smallCaps w:val="0"/>
          <w:noProof/>
          <w:sz w:val="24"/>
          <w:szCs w:val="24"/>
          <w:bdr w:val="none" w:sz="0" w:space="0" w:color="auto"/>
          <w:lang w:val="en-ZA"/>
        </w:rPr>
      </w:pPr>
      <w:hyperlink w:anchor="_Toc2628273" w:history="1">
        <w:r w:rsidR="005545CE" w:rsidRPr="008B2286">
          <w:rPr>
            <w:rStyle w:val="Hyperlink"/>
            <w:noProof/>
            <w:highlight w:val="yellow"/>
          </w:rPr>
          <w:t>Activity 9: Interpreting Functions!</w:t>
        </w:r>
        <w:r w:rsidR="005545CE">
          <w:rPr>
            <w:noProof/>
            <w:webHidden/>
          </w:rPr>
          <w:tab/>
        </w:r>
        <w:r w:rsidR="005545CE">
          <w:rPr>
            <w:noProof/>
            <w:webHidden/>
          </w:rPr>
          <w:fldChar w:fldCharType="begin"/>
        </w:r>
        <w:r w:rsidR="005545CE">
          <w:rPr>
            <w:noProof/>
            <w:webHidden/>
          </w:rPr>
          <w:instrText xml:space="preserve"> PAGEREF _Toc2628273 \h </w:instrText>
        </w:r>
        <w:r w:rsidR="005545CE">
          <w:rPr>
            <w:noProof/>
            <w:webHidden/>
          </w:rPr>
        </w:r>
        <w:r w:rsidR="005545CE">
          <w:rPr>
            <w:noProof/>
            <w:webHidden/>
          </w:rPr>
          <w:fldChar w:fldCharType="separate"/>
        </w:r>
        <w:r w:rsidR="005545CE">
          <w:rPr>
            <w:noProof/>
            <w:webHidden/>
          </w:rPr>
          <w:t>163</w:t>
        </w:r>
        <w:r w:rsidR="005545CE">
          <w:rPr>
            <w:noProof/>
            <w:webHidden/>
          </w:rPr>
          <w:fldChar w:fldCharType="end"/>
        </w:r>
      </w:hyperlink>
    </w:p>
    <w:p w14:paraId="468AD58C" w14:textId="4BDF0B30" w:rsidR="003E207A" w:rsidRPr="00D7478E" w:rsidRDefault="009B77EC" w:rsidP="002C5DF4">
      <w:pPr>
        <w:pStyle w:val="Body"/>
        <w:rPr>
          <w:lang w:val="en-GB"/>
        </w:rPr>
      </w:pPr>
      <w:r>
        <w:rPr>
          <w:rFonts w:asciiTheme="minorHAnsi" w:eastAsia="Times New Roman" w:hAnsiTheme="minorHAnsi" w:cs="Times New Roman"/>
          <w:b/>
          <w:bCs/>
          <w:caps/>
          <w:color w:val="auto"/>
          <w:sz w:val="22"/>
          <w:szCs w:val="22"/>
          <w:u w:val="single"/>
          <w:bdr w:val="none" w:sz="0" w:space="0" w:color="auto"/>
          <w:lang w:val="en-GB"/>
        </w:rPr>
        <w:fldChar w:fldCharType="end"/>
      </w:r>
    </w:p>
    <w:p w14:paraId="572F4834" w14:textId="77777777" w:rsidR="004B11BB" w:rsidRPr="00D7478E" w:rsidRDefault="005A7622" w:rsidP="002C5DF4">
      <w:pPr>
        <w:pStyle w:val="Body"/>
        <w:rPr>
          <w:lang w:val="en-GB"/>
        </w:rPr>
      </w:pPr>
      <w:r w:rsidRPr="00D7478E">
        <w:rPr>
          <w:lang w:val="en-GB"/>
        </w:rPr>
        <w:br w:type="page"/>
      </w:r>
    </w:p>
    <w:p w14:paraId="4BF1E5C1" w14:textId="1D0899FE" w:rsidR="00011A1F" w:rsidRPr="00D7478E" w:rsidRDefault="00E6079F" w:rsidP="000477E8">
      <w:pPr>
        <w:pStyle w:val="Heading1"/>
        <w:rPr>
          <w:lang w:val="en-GB"/>
        </w:rPr>
      </w:pPr>
      <w:bookmarkStart w:id="0" w:name="_Toc2628229"/>
      <w:r w:rsidRPr="00D7478E">
        <w:rPr>
          <w:lang w:val="en-GB"/>
        </w:rPr>
        <w:lastRenderedPageBreak/>
        <w:t xml:space="preserve">Sub-Topic </w:t>
      </w:r>
      <w:r w:rsidR="00771938" w:rsidRPr="00D7478E">
        <w:rPr>
          <w:lang w:val="en-GB"/>
        </w:rPr>
        <w:t>3</w:t>
      </w:r>
      <w:r w:rsidRPr="00D7478E">
        <w:rPr>
          <w:lang w:val="en-GB"/>
        </w:rPr>
        <w:t>:</w:t>
      </w:r>
      <w:r w:rsidR="005765FD" w:rsidRPr="00D7478E">
        <w:rPr>
          <w:lang w:val="en-GB"/>
        </w:rPr>
        <w:t xml:space="preserve"> </w:t>
      </w:r>
      <w:r w:rsidR="00771938" w:rsidRPr="00D7478E">
        <w:rPr>
          <w:lang w:val="en-GB"/>
        </w:rPr>
        <w:t>Functions</w:t>
      </w:r>
      <w:bookmarkEnd w:id="0"/>
    </w:p>
    <w:p w14:paraId="4137822E" w14:textId="47F8C0DD" w:rsidR="000477E8" w:rsidRPr="00D7478E" w:rsidRDefault="00771938" w:rsidP="000477E8">
      <w:pPr>
        <w:pStyle w:val="Body"/>
        <w:rPr>
          <w:lang w:val="en-GB"/>
        </w:rPr>
      </w:pPr>
      <w:r w:rsidRPr="00D7478E">
        <w:rPr>
          <w:lang w:val="en-GB"/>
        </w:rPr>
        <w:t>Functions are</w:t>
      </w:r>
      <w:r w:rsidR="0069454C" w:rsidRPr="00D7478E">
        <w:rPr>
          <w:lang w:val="en-GB"/>
        </w:rPr>
        <w:t xml:space="preserve"> one of the primary reasons Maths is so important</w:t>
      </w:r>
      <w:r w:rsidR="00815E7C" w:rsidRPr="00D7478E">
        <w:rPr>
          <w:lang w:val="en-GB"/>
        </w:rPr>
        <w:t xml:space="preserve"> and useful</w:t>
      </w:r>
      <w:r w:rsidR="0069454C" w:rsidRPr="00D7478E">
        <w:rPr>
          <w:lang w:val="en-GB"/>
        </w:rPr>
        <w:t>. Functions let us describe and explore the relationships between different things. They let us design and build real things like buildings, planes, computers and cell phones. They help us predict changes in populations and the economy</w:t>
      </w:r>
      <w:r w:rsidR="00815E7C" w:rsidRPr="00D7478E">
        <w:rPr>
          <w:lang w:val="en-GB"/>
        </w:rPr>
        <w:t>. They even help to fight diseases like cancer and HIV.</w:t>
      </w:r>
    </w:p>
    <w:p w14:paraId="2D0BC803" w14:textId="2679E787" w:rsidR="00733A10" w:rsidRPr="00D7478E" w:rsidRDefault="00733A10" w:rsidP="000477E8">
      <w:pPr>
        <w:pStyle w:val="Body"/>
        <w:rPr>
          <w:lang w:val="en-GB"/>
        </w:rPr>
      </w:pPr>
      <w:r w:rsidRPr="00D7478E">
        <w:rPr>
          <w:lang w:val="en-GB"/>
        </w:rPr>
        <w:t>In fact, everything we have done so far in Topic 2 is really just so that we can understand how functions work and use them to do useful things.</w:t>
      </w:r>
    </w:p>
    <w:p w14:paraId="2DB3E31C" w14:textId="472D73C5" w:rsidR="00733A10" w:rsidRPr="00D7478E" w:rsidRDefault="00733A10" w:rsidP="000477E8">
      <w:pPr>
        <w:pStyle w:val="Body"/>
        <w:rPr>
          <w:lang w:val="en-GB"/>
        </w:rPr>
      </w:pPr>
      <w:r w:rsidRPr="00D7478E">
        <w:rPr>
          <w:lang w:val="en-GB"/>
        </w:rPr>
        <w:t>So, the R1,000,000 question is “what are functions?” Let’s find out.</w:t>
      </w:r>
    </w:p>
    <w:p w14:paraId="0989F6FB" w14:textId="7919A6CF" w:rsidR="004B11BB" w:rsidRPr="00D7478E" w:rsidRDefault="00E6079F" w:rsidP="00E6079F">
      <w:pPr>
        <w:pStyle w:val="Heading2"/>
        <w:rPr>
          <w:lang w:val="en-GB"/>
        </w:rPr>
      </w:pPr>
      <w:bookmarkStart w:id="1" w:name="_Toc2628230"/>
      <w:r w:rsidRPr="00D7478E">
        <w:rPr>
          <w:lang w:val="en-GB"/>
        </w:rPr>
        <w:t xml:space="preserve">Unit </w:t>
      </w:r>
      <w:r w:rsidR="005765FD" w:rsidRPr="00D7478E">
        <w:rPr>
          <w:lang w:val="en-GB"/>
        </w:rPr>
        <w:t>1</w:t>
      </w:r>
      <w:r w:rsidRPr="00D7478E">
        <w:rPr>
          <w:lang w:val="en-GB"/>
        </w:rPr>
        <w:t xml:space="preserve">: </w:t>
      </w:r>
      <w:r w:rsidR="00771938" w:rsidRPr="00D7478E">
        <w:rPr>
          <w:lang w:val="en-GB"/>
        </w:rPr>
        <w:t>What Are Functions?</w:t>
      </w:r>
      <w:bookmarkEnd w:id="1"/>
    </w:p>
    <w:p w14:paraId="0CD4AD9D" w14:textId="77777777" w:rsidR="00E6079F" w:rsidRPr="00D7478E" w:rsidRDefault="00E6079F" w:rsidP="00E6079F">
      <w:pPr>
        <w:pStyle w:val="Heading4"/>
      </w:pPr>
      <w:r w:rsidRPr="00D7478E">
        <w:t>Learning Outcomes</w:t>
      </w:r>
    </w:p>
    <w:p w14:paraId="56151CE0" w14:textId="77777777" w:rsidR="00E6079F" w:rsidRPr="00D7478E" w:rsidRDefault="00E6079F" w:rsidP="00E6079F">
      <w:pPr>
        <w:pStyle w:val="Body"/>
        <w:rPr>
          <w:lang w:val="en-GB"/>
        </w:rPr>
      </w:pPr>
      <w:r w:rsidRPr="00D7478E">
        <w:rPr>
          <w:lang w:val="en-GB"/>
        </w:rPr>
        <w:t>By the end of this unit, you should be able to:</w:t>
      </w:r>
    </w:p>
    <w:p w14:paraId="7EE00DF2" w14:textId="71BDBFD1" w:rsidR="00733A10" w:rsidRPr="00D7478E" w:rsidRDefault="00733A10" w:rsidP="00C93C7F">
      <w:pPr>
        <w:pStyle w:val="NumberParagraph"/>
        <w:numPr>
          <w:ilvl w:val="0"/>
          <w:numId w:val="26"/>
        </w:numPr>
      </w:pPr>
      <w:r w:rsidRPr="00D7478E">
        <w:t>Define what a function is;</w:t>
      </w:r>
    </w:p>
    <w:p w14:paraId="71E74A0F" w14:textId="630449EB" w:rsidR="007F4E66" w:rsidRPr="00D7478E" w:rsidRDefault="00733A10" w:rsidP="00C93C7F">
      <w:pPr>
        <w:pStyle w:val="NumberParagraph"/>
        <w:numPr>
          <w:ilvl w:val="0"/>
          <w:numId w:val="26"/>
        </w:numPr>
      </w:pPr>
      <w:r w:rsidRPr="00D7478E">
        <w:t>Explain the difference between a function and a relation; and</w:t>
      </w:r>
    </w:p>
    <w:p w14:paraId="0E48551B" w14:textId="5D617A2E" w:rsidR="00733A10" w:rsidRPr="00D7478E" w:rsidRDefault="009C4D84" w:rsidP="00C93C7F">
      <w:pPr>
        <w:pStyle w:val="NumberParagraph"/>
        <w:numPr>
          <w:ilvl w:val="0"/>
          <w:numId w:val="26"/>
        </w:numPr>
      </w:pPr>
      <w:r>
        <w:t>Represent functions in different ways, including function notation</w:t>
      </w:r>
      <w:r w:rsidR="00733A10" w:rsidRPr="00D7478E">
        <w:t>.</w:t>
      </w:r>
    </w:p>
    <w:p w14:paraId="18CC31C7" w14:textId="698F2632" w:rsidR="00E6079F" w:rsidRPr="00D7478E" w:rsidRDefault="00E6079F" w:rsidP="00E6079F">
      <w:pPr>
        <w:pStyle w:val="Heading4"/>
      </w:pPr>
      <w:r w:rsidRPr="00D7478E">
        <w:t>Introduction</w:t>
      </w:r>
    </w:p>
    <w:p w14:paraId="3DCF2B8C" w14:textId="61894704" w:rsidR="00FB4BA1" w:rsidRPr="00D7478E" w:rsidRDefault="00ED12EC" w:rsidP="00771938">
      <w:pPr>
        <w:pStyle w:val="Body"/>
        <w:rPr>
          <w:lang w:val="en-GB"/>
        </w:rPr>
      </w:pPr>
      <w:r>
        <w:rPr>
          <w:lang w:val="en-GB"/>
        </w:rPr>
        <w:t>The best way to start to answer the question “what are functions?”, is to do some investigating.</w:t>
      </w:r>
    </w:p>
    <w:p w14:paraId="4E819DC2" w14:textId="75BD3A1D" w:rsidR="00864B17" w:rsidRPr="00D7478E" w:rsidRDefault="00864B17" w:rsidP="00864B17">
      <w:pPr>
        <w:pStyle w:val="Heading3"/>
      </w:pPr>
      <w:bookmarkStart w:id="2" w:name="_Toc2628231"/>
      <w:r w:rsidRPr="00D7478E">
        <w:t xml:space="preserve">Activity 1: </w:t>
      </w:r>
      <w:r w:rsidR="00ED12EC">
        <w:t>Discovering Functions</w:t>
      </w:r>
      <w:bookmarkEnd w:id="2"/>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864B17" w:rsidRPr="00D7478E" w14:paraId="7D48DC06" w14:textId="77777777" w:rsidTr="00686994">
        <w:trPr>
          <w:trHeight w:val="227"/>
        </w:trPr>
        <w:tc>
          <w:tcPr>
            <w:tcW w:w="618" w:type="dxa"/>
          </w:tcPr>
          <w:p w14:paraId="5D8E0C2B" w14:textId="77777777" w:rsidR="00864B17" w:rsidRPr="00D7478E" w:rsidRDefault="00864B17" w:rsidP="00686994">
            <w:pPr>
              <w:pStyle w:val="Body"/>
              <w:rPr>
                <w:lang w:val="en-GB"/>
              </w:rPr>
            </w:pPr>
            <w:r w:rsidRPr="00D7478E">
              <w:rPr>
                <w:noProof/>
                <w:lang w:val="en-GB" w:eastAsia="en-ZA"/>
              </w:rPr>
              <w:drawing>
                <wp:inline distT="0" distB="0" distL="0" distR="0" wp14:anchorId="38C628A1" wp14:editId="2511840D">
                  <wp:extent cx="255270" cy="255270"/>
                  <wp:effectExtent l="0" t="0" r="0" b="0"/>
                  <wp:docPr id="11" name="Graphic 11"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2D75AEA8" w14:textId="77777777" w:rsidR="00864B17" w:rsidRPr="00D7478E" w:rsidRDefault="00864B17" w:rsidP="00686994">
            <w:pPr>
              <w:pStyle w:val="Heading4"/>
            </w:pPr>
            <w:r w:rsidRPr="00D7478E">
              <w:t>Purpose</w:t>
            </w:r>
          </w:p>
          <w:p w14:paraId="16BA1F20" w14:textId="19BBD040" w:rsidR="00864B17" w:rsidRPr="00D7478E" w:rsidRDefault="00864B17" w:rsidP="00686994">
            <w:pPr>
              <w:pStyle w:val="Body"/>
              <w:rPr>
                <w:lang w:val="en-GB"/>
              </w:rPr>
            </w:pPr>
            <w:r w:rsidRPr="00D7478E">
              <w:rPr>
                <w:lang w:val="en-GB"/>
              </w:rPr>
              <w:t xml:space="preserve">This activity will help </w:t>
            </w:r>
            <w:r w:rsidR="00ED12EC">
              <w:rPr>
                <w:lang w:val="en-GB"/>
              </w:rPr>
              <w:t>you to discover what functions are</w:t>
            </w:r>
            <w:r w:rsidRPr="00D7478E">
              <w:rPr>
                <w:lang w:val="en-GB"/>
              </w:rPr>
              <w:t>.</w:t>
            </w:r>
          </w:p>
        </w:tc>
      </w:tr>
      <w:tr w:rsidR="00864B17" w:rsidRPr="00D7478E" w14:paraId="64793177" w14:textId="77777777" w:rsidTr="00686994">
        <w:trPr>
          <w:trHeight w:val="436"/>
        </w:trPr>
        <w:tc>
          <w:tcPr>
            <w:tcW w:w="618" w:type="dxa"/>
          </w:tcPr>
          <w:p w14:paraId="6F2DC45E" w14:textId="77777777" w:rsidR="00864B17" w:rsidRPr="00D7478E" w:rsidRDefault="00864B17" w:rsidP="00686994">
            <w:pPr>
              <w:pStyle w:val="Body"/>
              <w:rPr>
                <w:lang w:val="en-GB"/>
              </w:rPr>
            </w:pPr>
            <w:r w:rsidRPr="00D7478E">
              <w:rPr>
                <w:noProof/>
                <w:lang w:val="en-GB" w:eastAsia="en-ZA"/>
              </w:rPr>
              <w:drawing>
                <wp:inline distT="0" distB="0" distL="0" distR="0" wp14:anchorId="2C03BF37" wp14:editId="26CB6850">
                  <wp:extent cx="255270" cy="255270"/>
                  <wp:effectExtent l="0" t="0" r="0" b="0"/>
                  <wp:docPr id="12" name="Graphic 12"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49D34375" w14:textId="77777777" w:rsidR="00864B17" w:rsidRPr="00D7478E" w:rsidRDefault="00864B17" w:rsidP="00686994">
            <w:pPr>
              <w:pStyle w:val="Heading4"/>
            </w:pPr>
            <w:r w:rsidRPr="00D7478E">
              <w:t>Suggested Time</w:t>
            </w:r>
          </w:p>
          <w:p w14:paraId="48CFBC57" w14:textId="6EED65C2" w:rsidR="00864B17" w:rsidRPr="00D7478E" w:rsidRDefault="00864B17" w:rsidP="00686994">
            <w:pPr>
              <w:pStyle w:val="Body"/>
              <w:rPr>
                <w:lang w:val="en-GB"/>
              </w:rPr>
            </w:pPr>
            <w:r w:rsidRPr="00D7478E">
              <w:rPr>
                <w:lang w:val="en-GB"/>
              </w:rPr>
              <w:t xml:space="preserve">You will need about </w:t>
            </w:r>
            <w:r w:rsidR="00445672">
              <w:rPr>
                <w:lang w:val="en-GB"/>
              </w:rPr>
              <w:t>6</w:t>
            </w:r>
            <w:r w:rsidR="00A522A7" w:rsidRPr="00D7478E">
              <w:rPr>
                <w:lang w:val="en-GB"/>
              </w:rPr>
              <w:t xml:space="preserve">0 </w:t>
            </w:r>
            <w:r w:rsidRPr="00D7478E">
              <w:rPr>
                <w:lang w:val="en-GB"/>
              </w:rPr>
              <w:t>minutes.</w:t>
            </w:r>
          </w:p>
        </w:tc>
      </w:tr>
      <w:tr w:rsidR="00864B17" w:rsidRPr="00D7478E" w14:paraId="34AC87E4" w14:textId="77777777" w:rsidTr="00686994">
        <w:trPr>
          <w:trHeight w:val="780"/>
        </w:trPr>
        <w:tc>
          <w:tcPr>
            <w:tcW w:w="618" w:type="dxa"/>
          </w:tcPr>
          <w:p w14:paraId="186B9699" w14:textId="77777777" w:rsidR="00864B17" w:rsidRPr="00D7478E" w:rsidRDefault="00864B17" w:rsidP="00686994">
            <w:pPr>
              <w:pStyle w:val="Body"/>
              <w:rPr>
                <w:lang w:val="en-GB"/>
              </w:rPr>
            </w:pPr>
            <w:r w:rsidRPr="00D7478E">
              <w:rPr>
                <w:noProof/>
                <w:lang w:val="en-GB" w:eastAsia="en-ZA"/>
              </w:rPr>
              <w:drawing>
                <wp:inline distT="0" distB="0" distL="0" distR="0" wp14:anchorId="646D9BE7" wp14:editId="5C02DAC3">
                  <wp:extent cx="255270" cy="255270"/>
                  <wp:effectExtent l="0" t="0" r="0" b="0"/>
                  <wp:docPr id="13" name="Graphic 1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727D226D" w14:textId="77777777" w:rsidR="00864B17" w:rsidRPr="00D7478E" w:rsidRDefault="00864B17" w:rsidP="00686994">
            <w:pPr>
              <w:pStyle w:val="Heading4"/>
            </w:pPr>
            <w:r w:rsidRPr="00D7478E">
              <w:t>What You Will Need</w:t>
            </w:r>
          </w:p>
          <w:p w14:paraId="459EAE4D" w14:textId="661F8BFF" w:rsidR="00864B17" w:rsidRPr="00D7478E" w:rsidRDefault="00C76467" w:rsidP="00686994">
            <w:pPr>
              <w:pStyle w:val="BulletParagraph"/>
              <w:numPr>
                <w:ilvl w:val="0"/>
                <w:numId w:val="8"/>
              </w:numPr>
            </w:pPr>
            <w:r w:rsidRPr="00D7478E">
              <w:t>A pen or pencil</w:t>
            </w:r>
          </w:p>
          <w:p w14:paraId="634A983E" w14:textId="6465DCD6" w:rsidR="00FE03B2" w:rsidRPr="00D7478E" w:rsidRDefault="00FE03B2" w:rsidP="00686994">
            <w:pPr>
              <w:pStyle w:val="BulletParagraph"/>
              <w:numPr>
                <w:ilvl w:val="0"/>
                <w:numId w:val="8"/>
              </w:numPr>
            </w:pPr>
            <w:r w:rsidRPr="00D7478E">
              <w:t>Bottle tops and jar lids</w:t>
            </w:r>
          </w:p>
          <w:p w14:paraId="32D5EBD0" w14:textId="4ECB41E4" w:rsidR="00FE03B2" w:rsidRPr="00D7478E" w:rsidRDefault="00FE03B2" w:rsidP="00686994">
            <w:pPr>
              <w:pStyle w:val="BulletParagraph"/>
              <w:numPr>
                <w:ilvl w:val="0"/>
                <w:numId w:val="8"/>
              </w:numPr>
            </w:pPr>
            <w:r w:rsidRPr="00D7478E">
              <w:t>Ruler</w:t>
            </w:r>
          </w:p>
          <w:p w14:paraId="66ABA509" w14:textId="5D0E4CA6" w:rsidR="00FE03B2" w:rsidRPr="00D7478E" w:rsidRDefault="00FE03B2" w:rsidP="00686994">
            <w:pPr>
              <w:pStyle w:val="BulletParagraph"/>
              <w:numPr>
                <w:ilvl w:val="0"/>
                <w:numId w:val="8"/>
              </w:numPr>
            </w:pPr>
            <w:r w:rsidRPr="00D7478E">
              <w:t>String</w:t>
            </w:r>
          </w:p>
          <w:p w14:paraId="089F5759" w14:textId="5530E105" w:rsidR="00F6228D" w:rsidRDefault="00F6228D" w:rsidP="00686994">
            <w:pPr>
              <w:pStyle w:val="BulletParagraph"/>
              <w:numPr>
                <w:ilvl w:val="0"/>
                <w:numId w:val="8"/>
              </w:numPr>
            </w:pPr>
            <w:r w:rsidRPr="00D7478E">
              <w:t>Calculator</w:t>
            </w:r>
          </w:p>
          <w:p w14:paraId="4F355861" w14:textId="0C224CE3" w:rsidR="00ED12EC" w:rsidRPr="00D7478E" w:rsidRDefault="00ED12EC" w:rsidP="00686994">
            <w:pPr>
              <w:pStyle w:val="BulletParagraph"/>
              <w:numPr>
                <w:ilvl w:val="0"/>
                <w:numId w:val="8"/>
              </w:numPr>
            </w:pPr>
            <w:r>
              <w:t>Set square</w:t>
            </w:r>
          </w:p>
          <w:p w14:paraId="79290187" w14:textId="77777777" w:rsidR="00864B17" w:rsidRDefault="00BA6431" w:rsidP="00864B17">
            <w:pPr>
              <w:pStyle w:val="BulletParagraph"/>
              <w:numPr>
                <w:ilvl w:val="0"/>
                <w:numId w:val="8"/>
              </w:numPr>
            </w:pPr>
            <w:r w:rsidRPr="00D7478E">
              <w:t>Some blank paper or a notebook</w:t>
            </w:r>
          </w:p>
          <w:p w14:paraId="73919FCE" w14:textId="29F79F63" w:rsidR="00ED12EC" w:rsidRPr="00D7478E" w:rsidRDefault="00ED12EC" w:rsidP="00864B17">
            <w:pPr>
              <w:pStyle w:val="BulletParagraph"/>
              <w:numPr>
                <w:ilvl w:val="0"/>
                <w:numId w:val="8"/>
              </w:numPr>
            </w:pPr>
            <w:r>
              <w:t>An Internet connection</w:t>
            </w:r>
          </w:p>
        </w:tc>
      </w:tr>
    </w:tbl>
    <w:p w14:paraId="59E5F897" w14:textId="77777777" w:rsidR="00864B17" w:rsidRPr="00D7478E" w:rsidRDefault="00864B17" w:rsidP="00864B17">
      <w:pPr>
        <w:pStyle w:val="Heading4"/>
      </w:pPr>
      <w:r w:rsidRPr="00D7478E">
        <w:lastRenderedPageBreak/>
        <w:t>Tasks</w:t>
      </w:r>
    </w:p>
    <w:p w14:paraId="1370B92C" w14:textId="1DAB2CDC" w:rsidR="00FE03B2" w:rsidRPr="00D7478E" w:rsidRDefault="00FE03B2" w:rsidP="00FE03B2">
      <w:pPr>
        <w:pStyle w:val="NumberParagraph"/>
        <w:numPr>
          <w:ilvl w:val="0"/>
          <w:numId w:val="25"/>
        </w:numPr>
      </w:pPr>
      <w:r w:rsidRPr="00D7478E">
        <w:t>Collect a few bottle tops and jar lids of different sizes (basically circles of different sizes). Now, carefully use your ruler to measure the diameter of each top or lid (that is the straight line distance from one side to the other through the centre) and use the string to measure the circumference (the distance around each top or lid) by tightly wrapping the string around the lid and then measuring the length of string needed to go once all the way around.</w:t>
      </w:r>
      <w:r w:rsidR="00F6228D" w:rsidRPr="00D7478E">
        <w:t xml:space="preserve"> NOTE: If you cannot get real lids, </w:t>
      </w:r>
      <w:r w:rsidR="000134DD" w:rsidRPr="00D7478E">
        <w:t>then just draw a few circles of different sizes on a piece of paper using a compass.</w:t>
      </w:r>
    </w:p>
    <w:p w14:paraId="1AA130A1" w14:textId="6A957B28" w:rsidR="00FE03B2" w:rsidRPr="00D7478E" w:rsidRDefault="00FE03B2" w:rsidP="00FE03B2">
      <w:pPr>
        <w:pStyle w:val="NumberParagraph"/>
        <w:ind w:left="720"/>
      </w:pPr>
      <w:r w:rsidRPr="00D7478E">
        <w:t>Record your measurements for each top or lid in a table like this one:</w:t>
      </w:r>
    </w:p>
    <w:tbl>
      <w:tblPr>
        <w:tblStyle w:val="TableGrid"/>
        <w:tblW w:w="0" w:type="auto"/>
        <w:tblInd w:w="720" w:type="dxa"/>
        <w:tblLook w:val="04A0" w:firstRow="1" w:lastRow="0" w:firstColumn="1" w:lastColumn="0" w:noHBand="0" w:noVBand="1"/>
      </w:tblPr>
      <w:tblGrid>
        <w:gridCol w:w="1782"/>
        <w:gridCol w:w="1627"/>
        <w:gridCol w:w="1627"/>
        <w:gridCol w:w="1627"/>
        <w:gridCol w:w="1627"/>
      </w:tblGrid>
      <w:tr w:rsidR="00FE03B2" w:rsidRPr="00D7478E" w14:paraId="217F6751" w14:textId="77777777" w:rsidTr="00FE03B2">
        <w:tc>
          <w:tcPr>
            <w:tcW w:w="1802" w:type="dxa"/>
          </w:tcPr>
          <w:p w14:paraId="38728FBC" w14:textId="77777777" w:rsidR="00FE03B2" w:rsidRPr="00D7478E" w:rsidRDefault="00FE03B2" w:rsidP="00FE03B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802" w:type="dxa"/>
          </w:tcPr>
          <w:p w14:paraId="1E00F0D2" w14:textId="35F819FF" w:rsidR="00FE03B2" w:rsidRPr="00D7478E" w:rsidRDefault="00FE03B2" w:rsidP="00F6228D">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rPr>
                <w:b/>
              </w:rPr>
            </w:pPr>
            <w:r w:rsidRPr="00D7478E">
              <w:rPr>
                <w:b/>
              </w:rPr>
              <w:t>Lid 1</w:t>
            </w:r>
          </w:p>
        </w:tc>
        <w:tc>
          <w:tcPr>
            <w:tcW w:w="1802" w:type="dxa"/>
          </w:tcPr>
          <w:p w14:paraId="252373BE" w14:textId="52611939" w:rsidR="00FE03B2" w:rsidRPr="00D7478E" w:rsidRDefault="00FE03B2" w:rsidP="00F6228D">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rPr>
                <w:b/>
              </w:rPr>
            </w:pPr>
            <w:r w:rsidRPr="00D7478E">
              <w:rPr>
                <w:b/>
              </w:rPr>
              <w:t>Lid 2</w:t>
            </w:r>
          </w:p>
        </w:tc>
        <w:tc>
          <w:tcPr>
            <w:tcW w:w="1802" w:type="dxa"/>
          </w:tcPr>
          <w:p w14:paraId="5C1C167D" w14:textId="5BDFD604" w:rsidR="00FE03B2" w:rsidRPr="00D7478E" w:rsidRDefault="00FE03B2" w:rsidP="00F6228D">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rPr>
                <w:b/>
              </w:rPr>
            </w:pPr>
            <w:r w:rsidRPr="00D7478E">
              <w:rPr>
                <w:b/>
              </w:rPr>
              <w:t>Lid 3</w:t>
            </w:r>
          </w:p>
        </w:tc>
        <w:tc>
          <w:tcPr>
            <w:tcW w:w="1802" w:type="dxa"/>
          </w:tcPr>
          <w:p w14:paraId="3C97AAC7" w14:textId="2819DF58" w:rsidR="00FE03B2" w:rsidRPr="00D7478E" w:rsidRDefault="00FE03B2" w:rsidP="00F6228D">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rPr>
                <w:b/>
              </w:rPr>
            </w:pPr>
            <w:r w:rsidRPr="00D7478E">
              <w:rPr>
                <w:b/>
              </w:rPr>
              <w:t>Lid 4</w:t>
            </w:r>
          </w:p>
        </w:tc>
      </w:tr>
      <w:tr w:rsidR="00FE03B2" w:rsidRPr="00D7478E" w14:paraId="68FDDC7F" w14:textId="77777777" w:rsidTr="00FE03B2">
        <w:tc>
          <w:tcPr>
            <w:tcW w:w="1802" w:type="dxa"/>
          </w:tcPr>
          <w:p w14:paraId="7B77D1BA" w14:textId="458B709F" w:rsidR="00FE03B2" w:rsidRPr="00D7478E" w:rsidRDefault="00FE03B2" w:rsidP="00FE03B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rsidRPr="00D7478E">
              <w:t>Diameter</w:t>
            </w:r>
          </w:p>
        </w:tc>
        <w:tc>
          <w:tcPr>
            <w:tcW w:w="1802" w:type="dxa"/>
          </w:tcPr>
          <w:p w14:paraId="3EB5D3AB" w14:textId="7BFC5291" w:rsidR="00FE03B2" w:rsidRPr="00D7478E" w:rsidRDefault="00FE03B2" w:rsidP="00FE03B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802" w:type="dxa"/>
          </w:tcPr>
          <w:p w14:paraId="60860DC7" w14:textId="77777777" w:rsidR="00FE03B2" w:rsidRPr="00D7478E" w:rsidRDefault="00FE03B2" w:rsidP="00FE03B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802" w:type="dxa"/>
          </w:tcPr>
          <w:p w14:paraId="11CB7026" w14:textId="77777777" w:rsidR="00FE03B2" w:rsidRPr="00D7478E" w:rsidRDefault="00FE03B2" w:rsidP="00FE03B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802" w:type="dxa"/>
          </w:tcPr>
          <w:p w14:paraId="449A2803" w14:textId="77777777" w:rsidR="00FE03B2" w:rsidRPr="00D7478E" w:rsidRDefault="00FE03B2" w:rsidP="00FE03B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r>
      <w:tr w:rsidR="00FE03B2" w:rsidRPr="00D7478E" w14:paraId="070CA392" w14:textId="77777777" w:rsidTr="00FE03B2">
        <w:tc>
          <w:tcPr>
            <w:tcW w:w="1802" w:type="dxa"/>
          </w:tcPr>
          <w:p w14:paraId="6E00D312" w14:textId="2D95E062" w:rsidR="00FE03B2" w:rsidRPr="00D7478E" w:rsidRDefault="00FE03B2" w:rsidP="00FE03B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rsidRPr="00D7478E">
              <w:t>Circumference</w:t>
            </w:r>
          </w:p>
        </w:tc>
        <w:tc>
          <w:tcPr>
            <w:tcW w:w="1802" w:type="dxa"/>
          </w:tcPr>
          <w:p w14:paraId="30AE38B3" w14:textId="77777777" w:rsidR="00FE03B2" w:rsidRPr="00D7478E" w:rsidRDefault="00FE03B2" w:rsidP="00FE03B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802" w:type="dxa"/>
          </w:tcPr>
          <w:p w14:paraId="26C1F8E1" w14:textId="77777777" w:rsidR="00FE03B2" w:rsidRPr="00D7478E" w:rsidRDefault="00FE03B2" w:rsidP="00FE03B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802" w:type="dxa"/>
          </w:tcPr>
          <w:p w14:paraId="7A759F02" w14:textId="77777777" w:rsidR="00FE03B2" w:rsidRPr="00D7478E" w:rsidRDefault="00FE03B2" w:rsidP="00FE03B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802" w:type="dxa"/>
          </w:tcPr>
          <w:p w14:paraId="0D6216AD" w14:textId="77777777" w:rsidR="00FE03B2" w:rsidRPr="00D7478E" w:rsidRDefault="00FE03B2" w:rsidP="00FE03B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r>
      <w:tr w:rsidR="00FE03B2" w:rsidRPr="00D7478E" w14:paraId="46053412" w14:textId="77777777" w:rsidTr="00FE03B2">
        <w:tc>
          <w:tcPr>
            <w:tcW w:w="1802" w:type="dxa"/>
          </w:tcPr>
          <w:p w14:paraId="1D586EDB" w14:textId="5C2CC720" w:rsidR="00FE03B2" w:rsidRPr="00D7478E" w:rsidRDefault="008A1287" w:rsidP="00FE03B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f>
                  <m:fPr>
                    <m:ctrlPr>
                      <w:rPr>
                        <w:rFonts w:ascii="Cambria Math" w:hAnsi="Cambria Math"/>
                        <w:i/>
                      </w:rPr>
                    </m:ctrlPr>
                  </m:fPr>
                  <m:num>
                    <m:r>
                      <w:rPr>
                        <w:rFonts w:ascii="Cambria Math" w:hAnsi="Cambria Math"/>
                      </w:rPr>
                      <m:t>Circumference</m:t>
                    </m:r>
                  </m:num>
                  <m:den>
                    <m:r>
                      <w:rPr>
                        <w:rFonts w:ascii="Cambria Math" w:hAnsi="Cambria Math"/>
                      </w:rPr>
                      <m:t>Diameter</m:t>
                    </m:r>
                  </m:den>
                </m:f>
              </m:oMath>
            </m:oMathPara>
          </w:p>
        </w:tc>
        <w:tc>
          <w:tcPr>
            <w:tcW w:w="1802" w:type="dxa"/>
          </w:tcPr>
          <w:p w14:paraId="64A185F9" w14:textId="77777777" w:rsidR="00FE03B2" w:rsidRPr="00D7478E" w:rsidRDefault="00FE03B2" w:rsidP="00FE03B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802" w:type="dxa"/>
          </w:tcPr>
          <w:p w14:paraId="239D8710" w14:textId="77777777" w:rsidR="00FE03B2" w:rsidRPr="00D7478E" w:rsidRDefault="00FE03B2" w:rsidP="00FE03B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802" w:type="dxa"/>
          </w:tcPr>
          <w:p w14:paraId="6D532FFA" w14:textId="77777777" w:rsidR="00FE03B2" w:rsidRPr="00D7478E" w:rsidRDefault="00FE03B2" w:rsidP="00FE03B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802" w:type="dxa"/>
          </w:tcPr>
          <w:p w14:paraId="2B646862" w14:textId="77777777" w:rsidR="00FE03B2" w:rsidRPr="00D7478E" w:rsidRDefault="00FE03B2" w:rsidP="00FE03B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r>
    </w:tbl>
    <w:p w14:paraId="03A2977C" w14:textId="25A74612" w:rsidR="00FE03B2" w:rsidRPr="00D7478E" w:rsidRDefault="00FE03B2" w:rsidP="00FE03B2">
      <w:pPr>
        <w:pStyle w:val="NumberParagraph"/>
        <w:ind w:left="720"/>
      </w:pPr>
    </w:p>
    <w:p w14:paraId="1D37E5A0" w14:textId="553D3942" w:rsidR="00F6228D" w:rsidRPr="00D7478E" w:rsidRDefault="00F6228D" w:rsidP="00FE03B2">
      <w:pPr>
        <w:pStyle w:val="NumberParagraph"/>
        <w:ind w:left="720"/>
      </w:pPr>
      <w:r w:rsidRPr="00D7478E">
        <w:t>Now, in the last row, calculate the circumference divided by the diameter for each lid</w:t>
      </w:r>
      <w:r w:rsidR="00D93ECF">
        <w:t xml:space="preserve"> to 2 decimal places</w:t>
      </w:r>
    </w:p>
    <w:p w14:paraId="22E4CAF9" w14:textId="2ADCAD69" w:rsidR="00F6228D" w:rsidRPr="00D7478E" w:rsidRDefault="00F6228D" w:rsidP="00F6228D">
      <w:pPr>
        <w:pStyle w:val="NumberParagraph"/>
        <w:numPr>
          <w:ilvl w:val="1"/>
          <w:numId w:val="25"/>
        </w:numPr>
      </w:pPr>
      <w:r w:rsidRPr="00D7478E">
        <w:t>What do you notice about your answers?</w:t>
      </w:r>
    </w:p>
    <w:p w14:paraId="6EF55428" w14:textId="13301137" w:rsidR="00F6228D" w:rsidRPr="00D7478E" w:rsidRDefault="00F6228D" w:rsidP="00F6228D">
      <w:pPr>
        <w:pStyle w:val="NumberParagraph"/>
        <w:numPr>
          <w:ilvl w:val="1"/>
          <w:numId w:val="25"/>
        </w:numPr>
      </w:pPr>
      <w:r w:rsidRPr="00D7478E">
        <w:t>Do you recognise this number? What number is it?</w:t>
      </w:r>
    </w:p>
    <w:p w14:paraId="36112580" w14:textId="383AC477" w:rsidR="00F6228D" w:rsidRPr="00D7478E" w:rsidRDefault="00F6228D" w:rsidP="00F6228D">
      <w:pPr>
        <w:pStyle w:val="NumberParagraph"/>
        <w:numPr>
          <w:ilvl w:val="1"/>
          <w:numId w:val="25"/>
        </w:numPr>
      </w:pPr>
      <w:r w:rsidRPr="00D7478E">
        <w:t>If you knew the diameter of a lid, how could you predict its circumference?</w:t>
      </w:r>
      <w:r w:rsidR="00905AF9">
        <w:t xml:space="preserve"> Why?</w:t>
      </w:r>
    </w:p>
    <w:p w14:paraId="160CF8BA" w14:textId="17730C14" w:rsidR="00F6228D" w:rsidRPr="00D7478E" w:rsidRDefault="00F6228D" w:rsidP="00F6228D">
      <w:pPr>
        <w:pStyle w:val="NumberParagraph"/>
        <w:numPr>
          <w:ilvl w:val="1"/>
          <w:numId w:val="25"/>
        </w:numPr>
      </w:pPr>
      <w:r w:rsidRPr="00D7478E">
        <w:t>If the diameter of a certain lid is 12cm, what is its circumference be?</w:t>
      </w:r>
    </w:p>
    <w:p w14:paraId="0884CCCE" w14:textId="78AC327C" w:rsidR="00F6228D" w:rsidRDefault="00F6228D" w:rsidP="00F6228D">
      <w:pPr>
        <w:pStyle w:val="NumberParagraph"/>
        <w:numPr>
          <w:ilvl w:val="1"/>
          <w:numId w:val="25"/>
        </w:numPr>
      </w:pPr>
      <w:r w:rsidRPr="00D7478E">
        <w:t>If the circumference of a certain lid is 15.24cm what is its diameter?</w:t>
      </w:r>
    </w:p>
    <w:p w14:paraId="08AD3E6D" w14:textId="08663116" w:rsidR="007D014C" w:rsidRPr="00D7478E" w:rsidRDefault="007D014C" w:rsidP="00F6228D">
      <w:pPr>
        <w:pStyle w:val="NumberParagraph"/>
        <w:numPr>
          <w:ilvl w:val="1"/>
          <w:numId w:val="25"/>
        </w:numPr>
      </w:pPr>
      <w:r w:rsidRPr="00D7478E">
        <w:t>If you know the diameter is there any chance that there is more than one corresponding circumference?</w:t>
      </w:r>
    </w:p>
    <w:p w14:paraId="5D8C9A0E" w14:textId="4AE4C6A4" w:rsidR="00DF77DA" w:rsidRPr="00D7478E" w:rsidRDefault="002B5F81" w:rsidP="00DF77DA">
      <w:pPr>
        <w:pStyle w:val="NumberParagraph"/>
        <w:numPr>
          <w:ilvl w:val="0"/>
          <w:numId w:val="25"/>
        </w:numPr>
      </w:pPr>
      <w:commentRangeStart w:id="3"/>
      <w:r w:rsidRPr="00D7478E">
        <w:t>Use a set square (or anything else that has a 90</w:t>
      </w:r>
      <w:r w:rsidRPr="00D7478E">
        <w:rPr>
          <w:rFonts w:cs="Calibri"/>
        </w:rPr>
        <w:t>°</w:t>
      </w:r>
      <w:r w:rsidRPr="00D7478E">
        <w:t xml:space="preserve"> or right angle) to draw a series of </w:t>
      </w:r>
      <w:r w:rsidR="00DF77DA" w:rsidRPr="00D7478E">
        <w:t xml:space="preserve">at least 4 </w:t>
      </w:r>
      <w:r w:rsidRPr="00D7478E">
        <w:t xml:space="preserve">right-angled triangles that all have the same </w:t>
      </w:r>
      <w:r w:rsidR="00DF77DA" w:rsidRPr="00D7478E">
        <w:t>angles but are different sizes. Your triangles might look like these.</w:t>
      </w:r>
      <w:commentRangeEnd w:id="3"/>
      <w:r w:rsidR="00023FA9">
        <w:rPr>
          <w:rStyle w:val="CommentReference"/>
          <w:rFonts w:ascii="Times New Roman" w:eastAsia="Times New Roman" w:hAnsi="Times New Roman" w:cs="Times New Roman"/>
          <w:color w:val="auto"/>
          <w:bdr w:val="none" w:sz="0" w:space="0" w:color="auto"/>
          <w:lang w:val="en-ZA"/>
        </w:rPr>
        <w:commentReference w:id="3"/>
      </w:r>
    </w:p>
    <w:p w14:paraId="731DA0C7" w14:textId="3A70E5E6" w:rsidR="00DF77DA" w:rsidRPr="00D7478E" w:rsidRDefault="00DF77DA" w:rsidP="00DF77DA">
      <w:pPr>
        <w:pStyle w:val="NumberParagraph"/>
        <w:ind w:left="720"/>
        <w:jc w:val="center"/>
      </w:pPr>
      <w:r w:rsidRPr="00D7478E">
        <w:rPr>
          <w:noProof/>
        </w:rPr>
        <w:drawing>
          <wp:inline distT="0" distB="0" distL="0" distR="0" wp14:anchorId="18308E16" wp14:editId="15CA0498">
            <wp:extent cx="2440411" cy="1388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448526" cy="1392841"/>
                    </a:xfrm>
                    <a:prstGeom prst="rect">
                      <a:avLst/>
                    </a:prstGeom>
                  </pic:spPr>
                </pic:pic>
              </a:graphicData>
            </a:graphic>
          </wp:inline>
        </w:drawing>
      </w:r>
    </w:p>
    <w:p w14:paraId="5480E4F5" w14:textId="73BB6940" w:rsidR="00DF77DA" w:rsidRPr="00023FA9" w:rsidRDefault="00DF77DA" w:rsidP="00ED12EC">
      <w:pPr>
        <w:pStyle w:val="NumberParagraph"/>
        <w:ind w:left="720"/>
      </w:pPr>
      <w:r w:rsidRPr="00D7478E">
        <w:lastRenderedPageBreak/>
        <w:t>Pick one of the two non-right angles as your reference angle and measure the length of the side next to this angle (the adjacent side) as well as the length of the hypotenuse (the side opposite the right angle) for each triangle. Enter your measurements into a table like this one.</w:t>
      </w:r>
    </w:p>
    <w:tbl>
      <w:tblPr>
        <w:tblStyle w:val="TableGrid"/>
        <w:tblW w:w="0" w:type="auto"/>
        <w:tblInd w:w="720" w:type="dxa"/>
        <w:tblLook w:val="04A0" w:firstRow="1" w:lastRow="0" w:firstColumn="1" w:lastColumn="0" w:noHBand="0" w:noVBand="1"/>
      </w:tblPr>
      <w:tblGrid>
        <w:gridCol w:w="1721"/>
        <w:gridCol w:w="1643"/>
        <w:gridCol w:w="1642"/>
        <w:gridCol w:w="1642"/>
        <w:gridCol w:w="1642"/>
      </w:tblGrid>
      <w:tr w:rsidR="00DF77DA" w:rsidRPr="00D7478E" w14:paraId="28A53B8A" w14:textId="77777777" w:rsidTr="00DF77DA">
        <w:tc>
          <w:tcPr>
            <w:tcW w:w="1721" w:type="dxa"/>
          </w:tcPr>
          <w:p w14:paraId="1DBF2A5D" w14:textId="77777777" w:rsidR="00DF77DA" w:rsidRPr="00D7478E" w:rsidRDefault="00DF77DA"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643" w:type="dxa"/>
          </w:tcPr>
          <w:p w14:paraId="49C8F7C5" w14:textId="0275470D" w:rsidR="00DF77DA" w:rsidRPr="00D7478E" w:rsidRDefault="00DF77DA"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rPr>
                <w:b/>
              </w:rPr>
            </w:pPr>
            <w:r w:rsidRPr="00D7478E">
              <w:rPr>
                <w:b/>
              </w:rPr>
              <w:t>Triangle 1</w:t>
            </w:r>
          </w:p>
        </w:tc>
        <w:tc>
          <w:tcPr>
            <w:tcW w:w="1642" w:type="dxa"/>
          </w:tcPr>
          <w:p w14:paraId="3DD60D12" w14:textId="190FC180" w:rsidR="00DF77DA" w:rsidRPr="00D7478E" w:rsidRDefault="00DF77DA"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rPr>
                <w:b/>
              </w:rPr>
            </w:pPr>
            <w:r w:rsidRPr="00D7478E">
              <w:rPr>
                <w:b/>
              </w:rPr>
              <w:t>Triangle 2</w:t>
            </w:r>
          </w:p>
        </w:tc>
        <w:tc>
          <w:tcPr>
            <w:tcW w:w="1642" w:type="dxa"/>
          </w:tcPr>
          <w:p w14:paraId="57C03079" w14:textId="71438789" w:rsidR="00DF77DA" w:rsidRPr="00D7478E" w:rsidRDefault="00DF77DA"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rPr>
                <w:b/>
              </w:rPr>
            </w:pPr>
            <w:r w:rsidRPr="00D7478E">
              <w:rPr>
                <w:b/>
              </w:rPr>
              <w:t>Triangle 3</w:t>
            </w:r>
          </w:p>
        </w:tc>
        <w:tc>
          <w:tcPr>
            <w:tcW w:w="1642" w:type="dxa"/>
          </w:tcPr>
          <w:p w14:paraId="03106FFF" w14:textId="74D35587" w:rsidR="00DF77DA" w:rsidRPr="00D7478E" w:rsidRDefault="00DF77DA"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rPr>
                <w:b/>
              </w:rPr>
            </w:pPr>
            <w:r w:rsidRPr="00D7478E">
              <w:rPr>
                <w:b/>
              </w:rPr>
              <w:t>Triangle 4</w:t>
            </w:r>
          </w:p>
        </w:tc>
      </w:tr>
      <w:tr w:rsidR="00DF77DA" w:rsidRPr="00D7478E" w14:paraId="1BDD131E" w14:textId="77777777" w:rsidTr="00DF77DA">
        <w:tc>
          <w:tcPr>
            <w:tcW w:w="1721" w:type="dxa"/>
          </w:tcPr>
          <w:p w14:paraId="65E9F5EC" w14:textId="69E5D954" w:rsidR="00DF77DA" w:rsidRPr="00D7478E" w:rsidRDefault="00DF77DA"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rsidRPr="00D7478E">
              <w:t>Length of side next to the angle (adjacent)</w:t>
            </w:r>
          </w:p>
        </w:tc>
        <w:tc>
          <w:tcPr>
            <w:tcW w:w="1643" w:type="dxa"/>
          </w:tcPr>
          <w:p w14:paraId="5B8C58F1" w14:textId="77777777" w:rsidR="00DF77DA" w:rsidRPr="00D7478E" w:rsidRDefault="00DF77DA"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642" w:type="dxa"/>
          </w:tcPr>
          <w:p w14:paraId="323CF935" w14:textId="77777777" w:rsidR="00DF77DA" w:rsidRPr="00D7478E" w:rsidRDefault="00DF77DA"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642" w:type="dxa"/>
          </w:tcPr>
          <w:p w14:paraId="6831300E" w14:textId="77777777" w:rsidR="00DF77DA" w:rsidRPr="00D7478E" w:rsidRDefault="00DF77DA"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642" w:type="dxa"/>
          </w:tcPr>
          <w:p w14:paraId="420D8611" w14:textId="77777777" w:rsidR="00DF77DA" w:rsidRPr="00D7478E" w:rsidRDefault="00DF77DA"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r>
      <w:tr w:rsidR="00DF77DA" w:rsidRPr="00D7478E" w14:paraId="55C83AC8" w14:textId="77777777" w:rsidTr="00DF77DA">
        <w:tc>
          <w:tcPr>
            <w:tcW w:w="1721" w:type="dxa"/>
          </w:tcPr>
          <w:p w14:paraId="0B3330AE" w14:textId="2DAF573C" w:rsidR="00DF77DA" w:rsidRPr="00D7478E" w:rsidRDefault="00DF77DA"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rsidRPr="00D7478E">
              <w:t>Length of hypotenuse</w:t>
            </w:r>
          </w:p>
        </w:tc>
        <w:tc>
          <w:tcPr>
            <w:tcW w:w="1643" w:type="dxa"/>
          </w:tcPr>
          <w:p w14:paraId="45DF4154" w14:textId="77777777" w:rsidR="00DF77DA" w:rsidRPr="00D7478E" w:rsidRDefault="00DF77DA"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642" w:type="dxa"/>
          </w:tcPr>
          <w:p w14:paraId="20D9FD3F" w14:textId="77777777" w:rsidR="00DF77DA" w:rsidRPr="00D7478E" w:rsidRDefault="00DF77DA"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642" w:type="dxa"/>
          </w:tcPr>
          <w:p w14:paraId="65D52989" w14:textId="77777777" w:rsidR="00DF77DA" w:rsidRPr="00D7478E" w:rsidRDefault="00DF77DA"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642" w:type="dxa"/>
          </w:tcPr>
          <w:p w14:paraId="3DA749D5" w14:textId="77777777" w:rsidR="00DF77DA" w:rsidRPr="00D7478E" w:rsidRDefault="00DF77DA"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r>
      <w:tr w:rsidR="00DF77DA" w:rsidRPr="00D7478E" w14:paraId="70617819" w14:textId="77777777" w:rsidTr="00DF77DA">
        <w:tc>
          <w:tcPr>
            <w:tcW w:w="1721" w:type="dxa"/>
          </w:tcPr>
          <w:p w14:paraId="7D83F2A7" w14:textId="22A6FE79" w:rsidR="00DF77DA" w:rsidRPr="00D7478E" w:rsidRDefault="008A1287"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f>
                  <m:fPr>
                    <m:ctrlPr>
                      <w:rPr>
                        <w:rFonts w:ascii="Cambria Math" w:hAnsi="Cambria Math"/>
                        <w:i/>
                      </w:rPr>
                    </m:ctrlPr>
                  </m:fPr>
                  <m:num>
                    <m:r>
                      <w:rPr>
                        <w:rFonts w:ascii="Cambria Math" w:hAnsi="Cambria Math"/>
                      </w:rPr>
                      <m:t>Adjacent</m:t>
                    </m:r>
                  </m:num>
                  <m:den>
                    <m:r>
                      <w:rPr>
                        <w:rFonts w:ascii="Cambria Math" w:hAnsi="Cambria Math"/>
                      </w:rPr>
                      <m:t>Hypotenuse</m:t>
                    </m:r>
                  </m:den>
                </m:f>
              </m:oMath>
            </m:oMathPara>
          </w:p>
        </w:tc>
        <w:tc>
          <w:tcPr>
            <w:tcW w:w="1643" w:type="dxa"/>
          </w:tcPr>
          <w:p w14:paraId="4A00F55E" w14:textId="77777777" w:rsidR="00DF77DA" w:rsidRPr="00D7478E" w:rsidRDefault="00DF77DA"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642" w:type="dxa"/>
          </w:tcPr>
          <w:p w14:paraId="21D1E500" w14:textId="77777777" w:rsidR="00DF77DA" w:rsidRPr="00D7478E" w:rsidRDefault="00DF77DA"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642" w:type="dxa"/>
          </w:tcPr>
          <w:p w14:paraId="0C4B0047" w14:textId="77777777" w:rsidR="00DF77DA" w:rsidRPr="00D7478E" w:rsidRDefault="00DF77DA"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642" w:type="dxa"/>
          </w:tcPr>
          <w:p w14:paraId="34565E03" w14:textId="77777777" w:rsidR="00DF77DA" w:rsidRPr="00D7478E" w:rsidRDefault="00DF77DA"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r>
    </w:tbl>
    <w:p w14:paraId="7DDFA25F" w14:textId="77777777" w:rsidR="00DF77DA" w:rsidRPr="00D7478E" w:rsidRDefault="00DF77DA" w:rsidP="00DF77DA">
      <w:pPr>
        <w:pStyle w:val="NumberParagraph"/>
        <w:ind w:left="720"/>
      </w:pPr>
    </w:p>
    <w:p w14:paraId="778858C2" w14:textId="18247132" w:rsidR="00DF77DA" w:rsidRPr="00D7478E" w:rsidRDefault="00DF77DA" w:rsidP="00DF77DA">
      <w:pPr>
        <w:pStyle w:val="NumberParagraph"/>
        <w:ind w:left="720"/>
      </w:pPr>
      <w:r w:rsidRPr="00D7478E">
        <w:t>Now, in the last row, calculate the length of the adjacent side divided by the length of the hypotenuse.</w:t>
      </w:r>
    </w:p>
    <w:p w14:paraId="44C20117" w14:textId="77777777" w:rsidR="00DF77DA" w:rsidRPr="00D7478E" w:rsidRDefault="00DF77DA" w:rsidP="00DF77DA">
      <w:pPr>
        <w:pStyle w:val="NumberParagraph"/>
        <w:numPr>
          <w:ilvl w:val="1"/>
          <w:numId w:val="25"/>
        </w:numPr>
      </w:pPr>
      <w:r w:rsidRPr="00D7478E">
        <w:t>What do you notice about your answers?</w:t>
      </w:r>
    </w:p>
    <w:p w14:paraId="4EB1535B" w14:textId="7AB416D8" w:rsidR="00DF77DA" w:rsidRPr="00D7478E" w:rsidRDefault="00DF77DA" w:rsidP="00DF77DA">
      <w:pPr>
        <w:pStyle w:val="NumberParagraph"/>
        <w:numPr>
          <w:ilvl w:val="1"/>
          <w:numId w:val="25"/>
        </w:numPr>
      </w:pPr>
      <w:r w:rsidRPr="00D7478E">
        <w:t>If you knew the length of the adjacent side, how could you predict its circumference?</w:t>
      </w:r>
    </w:p>
    <w:p w14:paraId="03D7B0F0" w14:textId="5BB4F632" w:rsidR="00DF77DA" w:rsidRPr="00D7478E" w:rsidRDefault="00DF77DA" w:rsidP="00DF77DA">
      <w:pPr>
        <w:pStyle w:val="NumberParagraph"/>
        <w:numPr>
          <w:ilvl w:val="1"/>
          <w:numId w:val="25"/>
        </w:numPr>
      </w:pPr>
      <w:r w:rsidRPr="00D7478E">
        <w:t xml:space="preserve">If the adjacent side of a triangle with </w:t>
      </w:r>
      <w:r w:rsidR="00023FA9">
        <w:t>your</w:t>
      </w:r>
      <w:r w:rsidRPr="00D7478E">
        <w:t xml:space="preserve"> </w:t>
      </w:r>
      <w:r w:rsidR="00023FA9">
        <w:t>angles</w:t>
      </w:r>
      <w:r w:rsidRPr="00D7478E">
        <w:t xml:space="preserve"> is 45km, what is the length of its hypotenuse?</w:t>
      </w:r>
    </w:p>
    <w:p w14:paraId="4E61EC9D" w14:textId="23DBB5F6" w:rsidR="00DF77DA" w:rsidRPr="00D7478E" w:rsidRDefault="00DF77DA" w:rsidP="00DF77DA">
      <w:pPr>
        <w:pStyle w:val="NumberParagraph"/>
        <w:numPr>
          <w:ilvl w:val="1"/>
          <w:numId w:val="25"/>
        </w:numPr>
      </w:pPr>
      <w:r w:rsidRPr="00D7478E">
        <w:t xml:space="preserve">If the hypotenuse of a triangle with </w:t>
      </w:r>
      <w:r w:rsidR="00023FA9">
        <w:t>your</w:t>
      </w:r>
      <w:r w:rsidRPr="00D7478E">
        <w:t xml:space="preserve"> angles is 13m, what is the length of its adjacent side?</w:t>
      </w:r>
    </w:p>
    <w:p w14:paraId="692389E9" w14:textId="2E1401E3" w:rsidR="007D014C" w:rsidRPr="00D7478E" w:rsidRDefault="007D014C" w:rsidP="00DF77DA">
      <w:pPr>
        <w:pStyle w:val="NumberParagraph"/>
        <w:numPr>
          <w:ilvl w:val="1"/>
          <w:numId w:val="25"/>
        </w:numPr>
      </w:pPr>
      <w:r w:rsidRPr="00D7478E">
        <w:t xml:space="preserve">If you know the length of the adjacent side, is there any chance there is more than one corresponding </w:t>
      </w:r>
      <w:r w:rsidR="00023FA9">
        <w:t xml:space="preserve">length of </w:t>
      </w:r>
      <w:r w:rsidRPr="00D7478E">
        <w:t>hypotenuse?</w:t>
      </w:r>
    </w:p>
    <w:p w14:paraId="23131B5C" w14:textId="334E5326" w:rsidR="00DF77DA" w:rsidRPr="00D7478E" w:rsidRDefault="007D014C" w:rsidP="00595DF4">
      <w:pPr>
        <w:pStyle w:val="NumberParagraph"/>
        <w:numPr>
          <w:ilvl w:val="0"/>
          <w:numId w:val="25"/>
        </w:numPr>
      </w:pPr>
      <w:r w:rsidRPr="00D7478E">
        <w:t xml:space="preserve">Visit </w:t>
      </w:r>
      <w:hyperlink r:id="rId18" w:history="1">
        <w:r w:rsidRPr="00D7478E">
          <w:rPr>
            <w:rStyle w:val="Hyperlink"/>
          </w:rPr>
          <w:t>https://www.thecalculatorsite.com/conversions/area/hectares-to-acres.php</w:t>
        </w:r>
      </w:hyperlink>
      <w:r w:rsidRPr="00D7478E">
        <w:t>. It has a calculator that converts between hectares and acres. Draw a table similar to this one.</w:t>
      </w:r>
    </w:p>
    <w:tbl>
      <w:tblPr>
        <w:tblStyle w:val="TableGrid"/>
        <w:tblW w:w="0" w:type="auto"/>
        <w:tblInd w:w="720" w:type="dxa"/>
        <w:tblLook w:val="04A0" w:firstRow="1" w:lastRow="0" w:firstColumn="1" w:lastColumn="0" w:noHBand="0" w:noVBand="1"/>
      </w:tblPr>
      <w:tblGrid>
        <w:gridCol w:w="1721"/>
        <w:gridCol w:w="1643"/>
        <w:gridCol w:w="1642"/>
        <w:gridCol w:w="1642"/>
        <w:gridCol w:w="1642"/>
      </w:tblGrid>
      <w:tr w:rsidR="007D014C" w:rsidRPr="00D7478E" w14:paraId="662F97EA" w14:textId="77777777" w:rsidTr="00A31140">
        <w:tc>
          <w:tcPr>
            <w:tcW w:w="1721" w:type="dxa"/>
          </w:tcPr>
          <w:p w14:paraId="2056616B" w14:textId="4E50965C" w:rsidR="007D014C" w:rsidRPr="00D7478E" w:rsidRDefault="007D014C"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rPr>
                <w:b/>
              </w:rPr>
            </w:pPr>
            <w:r w:rsidRPr="00D7478E">
              <w:rPr>
                <w:b/>
              </w:rPr>
              <w:t>Hectares</w:t>
            </w:r>
          </w:p>
        </w:tc>
        <w:tc>
          <w:tcPr>
            <w:tcW w:w="1643" w:type="dxa"/>
          </w:tcPr>
          <w:p w14:paraId="2CE40B55" w14:textId="5E0F6EBB" w:rsidR="007D014C" w:rsidRPr="00D7478E" w:rsidRDefault="007D014C"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rsidRPr="00D7478E">
              <w:t>1</w:t>
            </w:r>
          </w:p>
        </w:tc>
        <w:tc>
          <w:tcPr>
            <w:tcW w:w="1642" w:type="dxa"/>
          </w:tcPr>
          <w:p w14:paraId="43937DF7" w14:textId="77777777" w:rsidR="007D014C" w:rsidRPr="00D7478E" w:rsidRDefault="007D014C"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642" w:type="dxa"/>
          </w:tcPr>
          <w:p w14:paraId="0C544E84" w14:textId="1117E9DB" w:rsidR="007D014C" w:rsidRPr="00D7478E" w:rsidRDefault="007D014C"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rsidRPr="00D7478E">
              <w:t>5</w:t>
            </w:r>
          </w:p>
        </w:tc>
        <w:tc>
          <w:tcPr>
            <w:tcW w:w="1642" w:type="dxa"/>
          </w:tcPr>
          <w:p w14:paraId="1954D301" w14:textId="77777777" w:rsidR="007D014C" w:rsidRPr="00D7478E" w:rsidRDefault="007D014C"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r>
      <w:tr w:rsidR="007D014C" w:rsidRPr="00D7478E" w14:paraId="17CF7CD1" w14:textId="77777777" w:rsidTr="00A31140">
        <w:tc>
          <w:tcPr>
            <w:tcW w:w="1721" w:type="dxa"/>
          </w:tcPr>
          <w:p w14:paraId="4AE3E1F2" w14:textId="04A5228A" w:rsidR="007D014C" w:rsidRPr="00D7478E" w:rsidRDefault="007D014C"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rPr>
                <w:b/>
              </w:rPr>
            </w:pPr>
            <w:r w:rsidRPr="00D7478E">
              <w:rPr>
                <w:b/>
              </w:rPr>
              <w:t>Acres</w:t>
            </w:r>
          </w:p>
        </w:tc>
        <w:tc>
          <w:tcPr>
            <w:tcW w:w="1643" w:type="dxa"/>
          </w:tcPr>
          <w:p w14:paraId="235FD702" w14:textId="77777777" w:rsidR="007D014C" w:rsidRPr="00D7478E" w:rsidRDefault="007D014C"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642" w:type="dxa"/>
          </w:tcPr>
          <w:p w14:paraId="2EC83641" w14:textId="5D733BF1" w:rsidR="007D014C" w:rsidRPr="00D7478E" w:rsidRDefault="007D014C"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rsidRPr="00D7478E">
              <w:t>5</w:t>
            </w:r>
          </w:p>
        </w:tc>
        <w:tc>
          <w:tcPr>
            <w:tcW w:w="1642" w:type="dxa"/>
          </w:tcPr>
          <w:p w14:paraId="51D61CE0" w14:textId="77777777" w:rsidR="007D014C" w:rsidRPr="00D7478E" w:rsidRDefault="007D014C"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642" w:type="dxa"/>
          </w:tcPr>
          <w:p w14:paraId="1E1E9F3C" w14:textId="38BD0ECF" w:rsidR="007D014C" w:rsidRPr="00D7478E" w:rsidRDefault="007D014C"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rsidRPr="00D7478E">
              <w:t>12</w:t>
            </w:r>
          </w:p>
        </w:tc>
      </w:tr>
    </w:tbl>
    <w:p w14:paraId="5ED8A861" w14:textId="4E2AB6D0" w:rsidR="007D014C" w:rsidRPr="00D7478E" w:rsidRDefault="007D014C" w:rsidP="007D014C">
      <w:pPr>
        <w:pStyle w:val="NumberParagraph"/>
        <w:ind w:left="720"/>
      </w:pPr>
    </w:p>
    <w:p w14:paraId="57B4299F" w14:textId="0F0C503D" w:rsidR="007D014C" w:rsidRPr="00D7478E" w:rsidRDefault="007D014C" w:rsidP="007D014C">
      <w:pPr>
        <w:pStyle w:val="NumberParagraph"/>
        <w:numPr>
          <w:ilvl w:val="1"/>
          <w:numId w:val="25"/>
        </w:numPr>
      </w:pPr>
      <w:r w:rsidRPr="00D7478E">
        <w:t>Use the calculator to complete the table.</w:t>
      </w:r>
    </w:p>
    <w:p w14:paraId="666EF1F9" w14:textId="1CB8A783" w:rsidR="007D014C" w:rsidRPr="00D7478E" w:rsidRDefault="007D014C" w:rsidP="007D014C">
      <w:pPr>
        <w:pStyle w:val="NumberParagraph"/>
        <w:numPr>
          <w:ilvl w:val="1"/>
          <w:numId w:val="25"/>
        </w:numPr>
      </w:pPr>
      <w:r w:rsidRPr="00D7478E">
        <w:t>Write an equation that shows the relationship between hectares and acres</w:t>
      </w:r>
      <w:r w:rsidR="00F92903">
        <w:t xml:space="preserve"> in the form of hectares = ….</w:t>
      </w:r>
    </w:p>
    <w:p w14:paraId="715B775A" w14:textId="39CAD4A0" w:rsidR="007D014C" w:rsidRPr="00D7478E" w:rsidRDefault="007D014C" w:rsidP="007D014C">
      <w:pPr>
        <w:pStyle w:val="NumberParagraph"/>
        <w:numPr>
          <w:ilvl w:val="1"/>
          <w:numId w:val="25"/>
        </w:numPr>
      </w:pPr>
      <w:r w:rsidRPr="00D7478E">
        <w:t>Use this equation to work out what 150 hectares are in acres.</w:t>
      </w:r>
    </w:p>
    <w:p w14:paraId="354BCB61" w14:textId="4A8F98F7" w:rsidR="00A522A7" w:rsidRDefault="00A522A7" w:rsidP="007D014C">
      <w:pPr>
        <w:pStyle w:val="NumberParagraph"/>
        <w:numPr>
          <w:ilvl w:val="1"/>
          <w:numId w:val="25"/>
        </w:numPr>
      </w:pPr>
      <w:r w:rsidRPr="00D7478E">
        <w:t>Can you ever get more than one answer when converting between hectares and acres?</w:t>
      </w:r>
    </w:p>
    <w:p w14:paraId="01EC05FD" w14:textId="14585AC0" w:rsidR="00EB06C9" w:rsidRPr="00D7478E" w:rsidRDefault="00EB06C9" w:rsidP="007D014C">
      <w:pPr>
        <w:pStyle w:val="NumberParagraph"/>
        <w:numPr>
          <w:ilvl w:val="1"/>
          <w:numId w:val="25"/>
        </w:numPr>
      </w:pPr>
      <w:r>
        <w:t xml:space="preserve">Plot each of the points in the table above </w:t>
      </w:r>
      <w:r w:rsidR="005E1CBD">
        <w:t>o</w:t>
      </w:r>
      <w:r>
        <w:t xml:space="preserve">n a Cartesian Plane. Let acres be </w:t>
      </w:r>
      <m:oMath>
        <m:r>
          <w:rPr>
            <w:rFonts w:ascii="Cambria Math" w:hAnsi="Cambria Math"/>
          </w:rPr>
          <m:t>x</m:t>
        </m:r>
      </m:oMath>
      <w:r>
        <w:t xml:space="preserve"> and hectares by </w:t>
      </w:r>
      <m:oMath>
        <m:r>
          <w:rPr>
            <w:rFonts w:ascii="Cambria Math" w:hAnsi="Cambria Math"/>
          </w:rPr>
          <m:t>y</m:t>
        </m:r>
      </m:oMath>
      <w:r>
        <w:t xml:space="preserve">. </w:t>
      </w:r>
      <w:r w:rsidR="005E1CBD">
        <w:t xml:space="preserve">What kind of line do all the points seem to fall on? If you joined these points with a solid </w:t>
      </w:r>
      <w:r w:rsidR="005E1CBD">
        <w:lastRenderedPageBreak/>
        <w:t>line, how could you use this line to work out how many hectares 10 acres is? How many hectares is this?</w:t>
      </w:r>
    </w:p>
    <w:p w14:paraId="0B317A4F" w14:textId="59EFDE78" w:rsidR="007D014C" w:rsidRPr="00D7478E" w:rsidRDefault="00A522A7" w:rsidP="007D014C">
      <w:pPr>
        <w:pStyle w:val="NumberParagraph"/>
        <w:numPr>
          <w:ilvl w:val="0"/>
          <w:numId w:val="25"/>
        </w:numPr>
      </w:pPr>
      <w:r w:rsidRPr="00D7478E">
        <w:t>In South Africa, electricity costs 170c per kWh (kilowatt hour) with a basic delivery charge of R485 per month.</w:t>
      </w:r>
    </w:p>
    <w:p w14:paraId="623686AC" w14:textId="3DD3B399" w:rsidR="00A522A7" w:rsidRPr="00D7478E" w:rsidRDefault="00A522A7" w:rsidP="00A522A7">
      <w:pPr>
        <w:pStyle w:val="NumberParagraph"/>
        <w:numPr>
          <w:ilvl w:val="1"/>
          <w:numId w:val="25"/>
        </w:numPr>
      </w:pPr>
      <w:r w:rsidRPr="00D7478E">
        <w:t>How much will a household pay if they use 50kWh in a month?</w:t>
      </w:r>
    </w:p>
    <w:p w14:paraId="7D9DC220" w14:textId="5A990AE0" w:rsidR="00A522A7" w:rsidRPr="00D7478E" w:rsidRDefault="00A522A7" w:rsidP="00A522A7">
      <w:pPr>
        <w:pStyle w:val="NumberParagraph"/>
        <w:numPr>
          <w:ilvl w:val="1"/>
          <w:numId w:val="25"/>
        </w:numPr>
      </w:pPr>
      <w:r w:rsidRPr="00D7478E">
        <w:t>How much will a household pay if they use 75kWh in a month?</w:t>
      </w:r>
    </w:p>
    <w:p w14:paraId="3C432A49" w14:textId="7DCF8A21" w:rsidR="00A522A7" w:rsidRPr="00D7478E" w:rsidRDefault="00A522A7" w:rsidP="00A522A7">
      <w:pPr>
        <w:pStyle w:val="NumberParagraph"/>
        <w:numPr>
          <w:ilvl w:val="1"/>
          <w:numId w:val="25"/>
        </w:numPr>
      </w:pPr>
      <w:r w:rsidRPr="00D7478E">
        <w:t>How much will a household pay if they don’t use any electricity in a month?</w:t>
      </w:r>
    </w:p>
    <w:p w14:paraId="1DF3055B" w14:textId="1791C644" w:rsidR="00A522A7" w:rsidRPr="00D7478E" w:rsidRDefault="00A522A7" w:rsidP="00A522A7">
      <w:pPr>
        <w:pStyle w:val="NumberParagraph"/>
        <w:numPr>
          <w:ilvl w:val="1"/>
          <w:numId w:val="25"/>
        </w:numPr>
      </w:pPr>
      <w:r w:rsidRPr="00D7478E">
        <w:t>Write an equation that describes the relationship between the amount of electricity a household uses and the amount they have to pay.</w:t>
      </w:r>
    </w:p>
    <w:p w14:paraId="4E6FDB3F" w14:textId="2B0F3B41" w:rsidR="00CB4BA0" w:rsidRDefault="00CB4BA0" w:rsidP="00A522A7">
      <w:pPr>
        <w:pStyle w:val="NumberParagraph"/>
        <w:numPr>
          <w:ilvl w:val="1"/>
          <w:numId w:val="25"/>
        </w:numPr>
      </w:pPr>
      <w:r w:rsidRPr="00D7478E">
        <w:t>How much electricity can a household use in a month if they can only spend R600 on electricity?</w:t>
      </w:r>
    </w:p>
    <w:p w14:paraId="0260F42D" w14:textId="28C2E0D4" w:rsidR="00EB06C9" w:rsidRDefault="00EB06C9" w:rsidP="00A522A7">
      <w:pPr>
        <w:pStyle w:val="NumberParagraph"/>
        <w:numPr>
          <w:ilvl w:val="1"/>
          <w:numId w:val="25"/>
        </w:numPr>
      </w:pPr>
      <w:r>
        <w:t xml:space="preserve">Plot </w:t>
      </w:r>
      <w:r w:rsidR="005E1CBD">
        <w:t>the</w:t>
      </w:r>
      <w:r>
        <w:t xml:space="preserve"> relationship between cost and kWh on a Cartesian Plane</w:t>
      </w:r>
      <w:r w:rsidR="005E1CBD">
        <w:t xml:space="preserve">. Let kWh be </w:t>
      </w:r>
      <m:oMath>
        <m:r>
          <w:rPr>
            <w:rFonts w:ascii="Cambria Math" w:hAnsi="Cambria Math"/>
          </w:rPr>
          <m:t>x</m:t>
        </m:r>
      </m:oMath>
      <w:r w:rsidR="005E1CBD">
        <w:t>. You can use any points you like.</w:t>
      </w:r>
    </w:p>
    <w:p w14:paraId="5737EA19" w14:textId="08631A55" w:rsidR="005E1CBD" w:rsidRDefault="005E1CBD" w:rsidP="00A522A7">
      <w:pPr>
        <w:pStyle w:val="NumberParagraph"/>
        <w:numPr>
          <w:ilvl w:val="1"/>
          <w:numId w:val="25"/>
        </w:numPr>
      </w:pPr>
      <w:r>
        <w:t>Use your graph to work out how many kWh a household would use if their bill was R1,000.</w:t>
      </w:r>
    </w:p>
    <w:p w14:paraId="7A02986E" w14:textId="7FEFFDCB" w:rsidR="00A31140" w:rsidRPr="00D7478E" w:rsidRDefault="00A31140" w:rsidP="00A522A7">
      <w:pPr>
        <w:pStyle w:val="NumberParagraph"/>
        <w:numPr>
          <w:ilvl w:val="1"/>
          <w:numId w:val="25"/>
        </w:numPr>
      </w:pPr>
      <w:r>
        <w:t>Can you think of any other relationships between variables that are similar to this one?</w:t>
      </w:r>
    </w:p>
    <w:p w14:paraId="5C1215AE" w14:textId="5F68F63C" w:rsidR="00CB4BA0" w:rsidRPr="00D7478E" w:rsidRDefault="007D014C" w:rsidP="007D014C">
      <w:pPr>
        <w:pStyle w:val="Body"/>
        <w:numPr>
          <w:ilvl w:val="0"/>
          <w:numId w:val="25"/>
        </w:numPr>
        <w:rPr>
          <w:lang w:val="en-GB"/>
        </w:rPr>
      </w:pPr>
      <w:r w:rsidRPr="00D7478E">
        <w:rPr>
          <w:lang w:val="en-GB"/>
        </w:rPr>
        <w:t>In South Africa, we measure temperature in degrees Celsius (</w:t>
      </w:r>
      <w:r w:rsidRPr="00D7478E">
        <w:rPr>
          <w:rFonts w:ascii="degree" w:hAnsi="degree"/>
          <w:lang w:val="en-GB"/>
        </w:rPr>
        <w:t>°</w:t>
      </w:r>
      <w:r w:rsidRPr="00D7478E">
        <w:rPr>
          <w:lang w:val="en-GB"/>
        </w:rPr>
        <w:t xml:space="preserve">C). In the United States, temperature is measured in degrees </w:t>
      </w:r>
      <w:proofErr w:type="spellStart"/>
      <w:r w:rsidRPr="00D7478E">
        <w:rPr>
          <w:lang w:val="en-GB"/>
        </w:rPr>
        <w:t>Farenheit</w:t>
      </w:r>
      <w:proofErr w:type="spellEnd"/>
      <w:r w:rsidRPr="00D7478E">
        <w:rPr>
          <w:lang w:val="en-GB"/>
        </w:rPr>
        <w:t xml:space="preserve"> (</w:t>
      </w:r>
      <w:r w:rsidRPr="00D7478E">
        <w:rPr>
          <w:rFonts w:ascii="degree" w:hAnsi="degree"/>
          <w:lang w:val="en-GB"/>
        </w:rPr>
        <w:t>°</w:t>
      </w:r>
      <w:r w:rsidRPr="00D7478E">
        <w:rPr>
          <w:lang w:val="en-GB"/>
        </w:rPr>
        <w:t>F). Since both are measures of temperature, we need a way to convert from one to the other.</w:t>
      </w:r>
    </w:p>
    <w:p w14:paraId="58BB4226" w14:textId="7BEB7C8B" w:rsidR="00CB4BA0" w:rsidRPr="00D7478E" w:rsidRDefault="00CB4BA0" w:rsidP="00CB4BA0">
      <w:pPr>
        <w:pStyle w:val="Body"/>
        <w:ind w:left="720"/>
        <w:rPr>
          <w:lang w:val="en-GB"/>
        </w:rPr>
      </w:pPr>
      <w:r w:rsidRPr="00D7478E">
        <w:rPr>
          <w:lang w:val="en-GB"/>
        </w:rPr>
        <w:t xml:space="preserve">Here is a table that shows the same temperatures in </w:t>
      </w:r>
      <w:r w:rsidRPr="00D7478E">
        <w:rPr>
          <w:rFonts w:ascii="degree" w:hAnsi="degree"/>
          <w:lang w:val="en-GB"/>
        </w:rPr>
        <w:t>°</w:t>
      </w:r>
      <w:r w:rsidRPr="00D7478E">
        <w:rPr>
          <w:lang w:val="en-GB"/>
        </w:rPr>
        <w:t xml:space="preserve">C and </w:t>
      </w:r>
      <w:r w:rsidRPr="00D7478E">
        <w:rPr>
          <w:rFonts w:ascii="degree" w:hAnsi="degree"/>
          <w:lang w:val="en-GB"/>
        </w:rPr>
        <w:t>°</w:t>
      </w:r>
      <w:r w:rsidRPr="00D7478E">
        <w:rPr>
          <w:lang w:val="en-GB"/>
        </w:rPr>
        <w:t>F.</w:t>
      </w:r>
    </w:p>
    <w:tbl>
      <w:tblPr>
        <w:tblStyle w:val="TableGrid"/>
        <w:tblW w:w="0" w:type="auto"/>
        <w:tblInd w:w="720" w:type="dxa"/>
        <w:tblLook w:val="04A0" w:firstRow="1" w:lastRow="0" w:firstColumn="1" w:lastColumn="0" w:noHBand="0" w:noVBand="1"/>
      </w:tblPr>
      <w:tblGrid>
        <w:gridCol w:w="475"/>
        <w:gridCol w:w="1116"/>
        <w:gridCol w:w="1116"/>
        <w:gridCol w:w="1117"/>
        <w:gridCol w:w="1116"/>
        <w:gridCol w:w="1117"/>
        <w:gridCol w:w="1116"/>
        <w:gridCol w:w="1117"/>
      </w:tblGrid>
      <w:tr w:rsidR="00D7478E" w:rsidRPr="00D7478E" w14:paraId="54781BA5" w14:textId="2B395B2C" w:rsidTr="00D7478E">
        <w:tc>
          <w:tcPr>
            <w:tcW w:w="475" w:type="dxa"/>
          </w:tcPr>
          <w:p w14:paraId="3C9AB544" w14:textId="449B29E1" w:rsidR="00D7478E" w:rsidRPr="00D7478E" w:rsidRDefault="00D7478E"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rPr>
                <w:b/>
              </w:rPr>
            </w:pPr>
            <w:r w:rsidRPr="00D7478E">
              <w:rPr>
                <w:rFonts w:ascii="degree" w:hAnsi="degree"/>
                <w:b/>
              </w:rPr>
              <w:t>°</w:t>
            </w:r>
            <w:r w:rsidRPr="00D7478E">
              <w:rPr>
                <w:b/>
              </w:rPr>
              <w:t>C</w:t>
            </w:r>
          </w:p>
        </w:tc>
        <w:tc>
          <w:tcPr>
            <w:tcW w:w="1116" w:type="dxa"/>
          </w:tcPr>
          <w:p w14:paraId="13CD68A9" w14:textId="4EF76DAC" w:rsidR="00D7478E" w:rsidRPr="00D7478E" w:rsidRDefault="00D7478E" w:rsidP="009F48D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rsidRPr="00D7478E">
              <w:t>-20</w:t>
            </w:r>
          </w:p>
        </w:tc>
        <w:tc>
          <w:tcPr>
            <w:tcW w:w="1116" w:type="dxa"/>
          </w:tcPr>
          <w:p w14:paraId="1628D86F" w14:textId="008F4818" w:rsidR="00D7478E" w:rsidRPr="00D7478E" w:rsidRDefault="00D7478E" w:rsidP="009F48D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rsidRPr="00D7478E">
              <w:t>-10</w:t>
            </w:r>
          </w:p>
        </w:tc>
        <w:tc>
          <w:tcPr>
            <w:tcW w:w="1117" w:type="dxa"/>
          </w:tcPr>
          <w:p w14:paraId="78E1E07F" w14:textId="65B01138" w:rsidR="00D7478E" w:rsidRPr="00D7478E" w:rsidRDefault="00D7478E" w:rsidP="009F48D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rsidRPr="00D7478E">
              <w:t>0</w:t>
            </w:r>
          </w:p>
        </w:tc>
        <w:tc>
          <w:tcPr>
            <w:tcW w:w="1116" w:type="dxa"/>
          </w:tcPr>
          <w:p w14:paraId="20DE7536" w14:textId="08F0561E" w:rsidR="00D7478E" w:rsidRPr="00D7478E" w:rsidRDefault="00D7478E" w:rsidP="009F48D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rsidRPr="00D7478E">
              <w:t>10</w:t>
            </w:r>
          </w:p>
        </w:tc>
        <w:tc>
          <w:tcPr>
            <w:tcW w:w="1117" w:type="dxa"/>
          </w:tcPr>
          <w:p w14:paraId="3803CEED" w14:textId="5DE69840" w:rsidR="00D7478E" w:rsidRPr="00D7478E" w:rsidRDefault="00D7478E" w:rsidP="009F48D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rsidRPr="00D7478E">
              <w:t>20</w:t>
            </w:r>
          </w:p>
        </w:tc>
        <w:tc>
          <w:tcPr>
            <w:tcW w:w="1116" w:type="dxa"/>
          </w:tcPr>
          <w:p w14:paraId="0658560B" w14:textId="589643CD" w:rsidR="00D7478E" w:rsidRPr="00D7478E" w:rsidRDefault="00D7478E" w:rsidP="009F48D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rsidRPr="00D7478E">
              <w:t>30</w:t>
            </w:r>
          </w:p>
        </w:tc>
        <w:tc>
          <w:tcPr>
            <w:tcW w:w="1117" w:type="dxa"/>
          </w:tcPr>
          <w:p w14:paraId="526B68B2" w14:textId="523DEE31" w:rsidR="00D7478E" w:rsidRPr="00D7478E" w:rsidRDefault="00D7478E" w:rsidP="009F48D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rsidRPr="00D7478E">
              <w:t>40</w:t>
            </w:r>
          </w:p>
        </w:tc>
      </w:tr>
      <w:tr w:rsidR="00D7478E" w:rsidRPr="00D7478E" w14:paraId="3A9B84E8" w14:textId="7D9C59F7" w:rsidTr="00D7478E">
        <w:tc>
          <w:tcPr>
            <w:tcW w:w="475" w:type="dxa"/>
          </w:tcPr>
          <w:p w14:paraId="1EC96C99" w14:textId="54B98A4E" w:rsidR="00D7478E" w:rsidRPr="00D7478E" w:rsidRDefault="00D7478E"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rPr>
                <w:b/>
              </w:rPr>
            </w:pPr>
            <w:r w:rsidRPr="00D7478E">
              <w:rPr>
                <w:rFonts w:ascii="degree" w:hAnsi="degree"/>
                <w:b/>
              </w:rPr>
              <w:t>°</w:t>
            </w:r>
            <w:r w:rsidRPr="00D7478E">
              <w:rPr>
                <w:b/>
              </w:rPr>
              <w:t>F</w:t>
            </w:r>
          </w:p>
        </w:tc>
        <w:tc>
          <w:tcPr>
            <w:tcW w:w="1116" w:type="dxa"/>
          </w:tcPr>
          <w:p w14:paraId="65E00A78" w14:textId="46A9B1F7" w:rsidR="00D7478E" w:rsidRPr="00D7478E" w:rsidRDefault="00D7478E" w:rsidP="009F48D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rsidRPr="00D7478E">
              <w:t>-4</w:t>
            </w:r>
          </w:p>
        </w:tc>
        <w:tc>
          <w:tcPr>
            <w:tcW w:w="1116" w:type="dxa"/>
          </w:tcPr>
          <w:p w14:paraId="3057F363" w14:textId="4A34C7C1" w:rsidR="00D7478E" w:rsidRPr="00D7478E" w:rsidRDefault="00D7478E" w:rsidP="009F48D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rsidRPr="00D7478E">
              <w:t>14</w:t>
            </w:r>
          </w:p>
        </w:tc>
        <w:tc>
          <w:tcPr>
            <w:tcW w:w="1117" w:type="dxa"/>
          </w:tcPr>
          <w:p w14:paraId="7FD9E3A0" w14:textId="7D76FF00" w:rsidR="00D7478E" w:rsidRPr="00D7478E" w:rsidRDefault="00D7478E" w:rsidP="009F48D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rsidRPr="00D7478E">
              <w:t>32</w:t>
            </w:r>
          </w:p>
        </w:tc>
        <w:tc>
          <w:tcPr>
            <w:tcW w:w="1116" w:type="dxa"/>
          </w:tcPr>
          <w:p w14:paraId="613A9ED1" w14:textId="1F170099" w:rsidR="00D7478E" w:rsidRPr="00D7478E" w:rsidRDefault="00D7478E" w:rsidP="009F48D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rsidRPr="00D7478E">
              <w:t>50</w:t>
            </w:r>
          </w:p>
        </w:tc>
        <w:tc>
          <w:tcPr>
            <w:tcW w:w="1117" w:type="dxa"/>
          </w:tcPr>
          <w:p w14:paraId="3920F395" w14:textId="07F08072" w:rsidR="00D7478E" w:rsidRPr="00D7478E" w:rsidRDefault="00D7478E" w:rsidP="009F48D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rsidRPr="00D7478E">
              <w:t>68</w:t>
            </w:r>
          </w:p>
        </w:tc>
        <w:tc>
          <w:tcPr>
            <w:tcW w:w="1116" w:type="dxa"/>
          </w:tcPr>
          <w:p w14:paraId="6BA462CD" w14:textId="0C546B87" w:rsidR="00D7478E" w:rsidRPr="00D7478E" w:rsidRDefault="00D7478E" w:rsidP="009F48D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rsidRPr="00D7478E">
              <w:t>86</w:t>
            </w:r>
          </w:p>
        </w:tc>
        <w:tc>
          <w:tcPr>
            <w:tcW w:w="1117" w:type="dxa"/>
          </w:tcPr>
          <w:p w14:paraId="723448BF" w14:textId="56580902" w:rsidR="00D7478E" w:rsidRPr="00D7478E" w:rsidRDefault="00D7478E" w:rsidP="009F48D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rsidRPr="00D7478E">
              <w:t>104</w:t>
            </w:r>
          </w:p>
        </w:tc>
      </w:tr>
    </w:tbl>
    <w:p w14:paraId="0DA71F50" w14:textId="5B92FCAD" w:rsidR="00CB4BA0" w:rsidRPr="00D7478E" w:rsidRDefault="00CB4BA0" w:rsidP="00CB4BA0">
      <w:pPr>
        <w:pStyle w:val="Body"/>
        <w:ind w:left="720"/>
        <w:rPr>
          <w:lang w:val="en-GB"/>
        </w:rPr>
      </w:pPr>
    </w:p>
    <w:p w14:paraId="30F44E31" w14:textId="38B5DEE9" w:rsidR="00D7478E" w:rsidRPr="00D7478E" w:rsidRDefault="00D7478E" w:rsidP="00D7478E">
      <w:pPr>
        <w:pStyle w:val="Body"/>
        <w:numPr>
          <w:ilvl w:val="1"/>
          <w:numId w:val="25"/>
        </w:numPr>
        <w:rPr>
          <w:lang w:val="en-GB"/>
        </w:rPr>
      </w:pPr>
      <w:r w:rsidRPr="00D7478E">
        <w:rPr>
          <w:lang w:val="en-GB"/>
        </w:rPr>
        <w:t xml:space="preserve">If the equation that converts </w:t>
      </w:r>
      <w:r w:rsidRPr="00D7478E">
        <w:rPr>
          <w:rFonts w:ascii="degree" w:hAnsi="degree"/>
          <w:lang w:val="en-GB"/>
        </w:rPr>
        <w:t>°</w:t>
      </w:r>
      <w:r w:rsidRPr="00D7478E">
        <w:rPr>
          <w:lang w:val="en-GB"/>
        </w:rPr>
        <w:t xml:space="preserve">C into </w:t>
      </w:r>
      <w:r w:rsidRPr="00D7478E">
        <w:rPr>
          <w:rFonts w:ascii="degree" w:hAnsi="degree"/>
          <w:lang w:val="en-GB"/>
        </w:rPr>
        <w:t>°</w:t>
      </w:r>
      <w:r w:rsidRPr="00D7478E">
        <w:rPr>
          <w:lang w:val="en-GB"/>
        </w:rPr>
        <w:t xml:space="preserve">F is of the form </w:t>
      </w:r>
      <m:oMath>
        <m:r>
          <w:rPr>
            <w:rFonts w:ascii="Cambria Math" w:hAnsi="Cambria Math"/>
            <w:lang w:val="en-GB"/>
          </w:rPr>
          <m:t>y=ax+q</m:t>
        </m:r>
      </m:oMath>
      <w:r w:rsidRPr="00D7478E">
        <w:rPr>
          <w:lang w:val="en-GB"/>
        </w:rPr>
        <w:t xml:space="preserve"> where </w:t>
      </w:r>
      <m:oMath>
        <m:r>
          <w:rPr>
            <w:rFonts w:ascii="Cambria Math" w:hAnsi="Cambria Math"/>
            <w:lang w:val="en-GB"/>
          </w:rPr>
          <m:t>x</m:t>
        </m:r>
      </m:oMath>
      <w:r w:rsidRPr="00D7478E">
        <w:rPr>
          <w:lang w:val="en-GB"/>
        </w:rPr>
        <w:t xml:space="preserve"> is </w:t>
      </w:r>
      <w:r w:rsidRPr="00D7478E">
        <w:rPr>
          <w:rFonts w:ascii="degree" w:hAnsi="degree"/>
          <w:lang w:val="en-GB"/>
        </w:rPr>
        <w:t>°</w:t>
      </w:r>
      <w:r w:rsidRPr="00D7478E">
        <w:rPr>
          <w:lang w:val="en-GB"/>
        </w:rPr>
        <w:t xml:space="preserve">C, </w:t>
      </w:r>
      <m:oMath>
        <m:r>
          <w:rPr>
            <w:rFonts w:ascii="Cambria Math" w:hAnsi="Cambria Math"/>
            <w:lang w:val="en-GB"/>
          </w:rPr>
          <m:t>y</m:t>
        </m:r>
      </m:oMath>
      <w:r w:rsidRPr="00D7478E">
        <w:rPr>
          <w:lang w:val="en-GB"/>
        </w:rPr>
        <w:t xml:space="preserve"> is </w:t>
      </w:r>
      <w:r w:rsidRPr="00D7478E">
        <w:rPr>
          <w:rFonts w:ascii="degree" w:hAnsi="degree"/>
          <w:lang w:val="en-GB"/>
        </w:rPr>
        <w:t>°</w:t>
      </w:r>
      <w:r w:rsidRPr="00D7478E">
        <w:rPr>
          <w:lang w:val="en-GB"/>
        </w:rPr>
        <w:t xml:space="preserve">F, </w:t>
      </w:r>
      <m:oMath>
        <m:r>
          <w:rPr>
            <w:rFonts w:ascii="Cambria Math" w:hAnsi="Cambria Math"/>
            <w:lang w:val="en-GB"/>
          </w:rPr>
          <m:t>a</m:t>
        </m:r>
      </m:oMath>
      <w:r w:rsidRPr="00D7478E">
        <w:rPr>
          <w:lang w:val="en-GB"/>
        </w:rPr>
        <w:t xml:space="preserve"> is a fraction and </w:t>
      </w:r>
      <m:oMath>
        <m:r>
          <w:rPr>
            <w:rFonts w:ascii="Cambria Math" w:hAnsi="Cambria Math"/>
            <w:lang w:val="en-GB"/>
          </w:rPr>
          <m:t>q</m:t>
        </m:r>
      </m:oMath>
      <w:r w:rsidRPr="00D7478E">
        <w:rPr>
          <w:lang w:val="en-GB"/>
        </w:rPr>
        <w:t xml:space="preserve"> is a whole number, from the conversion table above, work out what this equation is. Hint: Start with the case for 0</w:t>
      </w:r>
      <w:r w:rsidRPr="00D7478E">
        <w:rPr>
          <w:rFonts w:ascii="degree" w:hAnsi="degree"/>
          <w:lang w:val="en-GB"/>
        </w:rPr>
        <w:t>°</w:t>
      </w:r>
      <w:r w:rsidRPr="00D7478E">
        <w:rPr>
          <w:lang w:val="en-GB"/>
        </w:rPr>
        <w:t xml:space="preserve">C to find the value of </w:t>
      </w:r>
      <m:oMath>
        <m:r>
          <w:rPr>
            <w:rFonts w:ascii="Cambria Math" w:hAnsi="Cambria Math"/>
            <w:lang w:val="en-GB"/>
          </w:rPr>
          <m:t>q</m:t>
        </m:r>
      </m:oMath>
      <w:r w:rsidRPr="00D7478E">
        <w:rPr>
          <w:lang w:val="en-GB"/>
        </w:rPr>
        <w:t>.</w:t>
      </w:r>
    </w:p>
    <w:p w14:paraId="34355C53" w14:textId="3BCC3628" w:rsidR="00D7478E" w:rsidRPr="00D7478E" w:rsidRDefault="00D7478E" w:rsidP="00D7478E">
      <w:pPr>
        <w:pStyle w:val="Body"/>
        <w:numPr>
          <w:ilvl w:val="1"/>
          <w:numId w:val="25"/>
        </w:numPr>
        <w:rPr>
          <w:lang w:val="en-GB"/>
        </w:rPr>
      </w:pPr>
      <w:r w:rsidRPr="00D7478E">
        <w:rPr>
          <w:lang w:val="en-GB"/>
        </w:rPr>
        <w:t xml:space="preserve">Using this equation, what is the temperature in </w:t>
      </w:r>
      <w:r w:rsidRPr="00D7478E">
        <w:rPr>
          <w:rFonts w:ascii="degree" w:hAnsi="degree"/>
          <w:lang w:val="en-GB"/>
        </w:rPr>
        <w:t>°</w:t>
      </w:r>
      <w:r w:rsidRPr="00D7478E">
        <w:rPr>
          <w:lang w:val="en-GB"/>
        </w:rPr>
        <w:t>F when it is 32</w:t>
      </w:r>
      <w:r w:rsidRPr="00D7478E">
        <w:rPr>
          <w:rFonts w:ascii="degree" w:hAnsi="degree"/>
          <w:lang w:val="en-GB"/>
        </w:rPr>
        <w:t>°</w:t>
      </w:r>
      <w:r w:rsidRPr="00D7478E">
        <w:rPr>
          <w:lang w:val="en-GB"/>
        </w:rPr>
        <w:t>C?</w:t>
      </w:r>
    </w:p>
    <w:p w14:paraId="2446734D" w14:textId="14E84888" w:rsidR="00D7478E" w:rsidRPr="00D7478E" w:rsidRDefault="00D7478E" w:rsidP="00D7478E">
      <w:pPr>
        <w:pStyle w:val="Body"/>
        <w:numPr>
          <w:ilvl w:val="1"/>
          <w:numId w:val="25"/>
        </w:numPr>
        <w:rPr>
          <w:lang w:val="en-GB"/>
        </w:rPr>
      </w:pPr>
      <w:r w:rsidRPr="00D7478E">
        <w:rPr>
          <w:lang w:val="en-GB"/>
        </w:rPr>
        <w:t xml:space="preserve">What is the temperature in </w:t>
      </w:r>
      <w:r w:rsidRPr="00D7478E">
        <w:rPr>
          <w:rFonts w:ascii="degree" w:hAnsi="degree"/>
          <w:lang w:val="en-GB"/>
        </w:rPr>
        <w:t>°</w:t>
      </w:r>
      <w:r w:rsidRPr="00D7478E">
        <w:rPr>
          <w:lang w:val="en-GB"/>
        </w:rPr>
        <w:t>C when the temperature is 90</w:t>
      </w:r>
      <w:r w:rsidRPr="00D7478E">
        <w:rPr>
          <w:rFonts w:ascii="degree" w:hAnsi="degree"/>
          <w:lang w:val="en-GB"/>
        </w:rPr>
        <w:t>°</w:t>
      </w:r>
      <w:r w:rsidRPr="00D7478E">
        <w:rPr>
          <w:lang w:val="en-GB"/>
        </w:rPr>
        <w:t>F?</w:t>
      </w:r>
    </w:p>
    <w:p w14:paraId="2E334C05" w14:textId="5CF5D5D7" w:rsidR="00D7478E" w:rsidRDefault="00D7478E" w:rsidP="00D7478E">
      <w:pPr>
        <w:pStyle w:val="Body"/>
        <w:numPr>
          <w:ilvl w:val="1"/>
          <w:numId w:val="25"/>
        </w:numPr>
        <w:rPr>
          <w:lang w:val="en-GB"/>
        </w:rPr>
      </w:pPr>
      <w:r w:rsidRPr="00D7478E">
        <w:rPr>
          <w:lang w:val="en-GB"/>
        </w:rPr>
        <w:t xml:space="preserve">For every temperature in </w:t>
      </w:r>
      <w:r w:rsidRPr="00D7478E">
        <w:rPr>
          <w:rFonts w:ascii="degree" w:hAnsi="degree"/>
          <w:lang w:val="en-GB"/>
        </w:rPr>
        <w:t>°</w:t>
      </w:r>
      <w:r w:rsidRPr="00D7478E">
        <w:rPr>
          <w:lang w:val="en-GB"/>
        </w:rPr>
        <w:t xml:space="preserve">C, how many corresponding temperatures are there in </w:t>
      </w:r>
      <w:r w:rsidRPr="00D7478E">
        <w:rPr>
          <w:rFonts w:ascii="degree" w:hAnsi="degree"/>
          <w:lang w:val="en-GB"/>
        </w:rPr>
        <w:t>°</w:t>
      </w:r>
      <w:r w:rsidRPr="00D7478E">
        <w:rPr>
          <w:lang w:val="en-GB"/>
        </w:rPr>
        <w:t>F.</w:t>
      </w:r>
    </w:p>
    <w:p w14:paraId="5E198454" w14:textId="0222C9AB" w:rsidR="005E1CBD" w:rsidRDefault="005E1CBD" w:rsidP="00D7478E">
      <w:pPr>
        <w:pStyle w:val="Body"/>
        <w:numPr>
          <w:ilvl w:val="1"/>
          <w:numId w:val="25"/>
        </w:numPr>
        <w:rPr>
          <w:lang w:val="en-GB"/>
        </w:rPr>
      </w:pPr>
      <w:r>
        <w:rPr>
          <w:lang w:val="en-GB"/>
        </w:rPr>
        <w:t xml:space="preserve">Draw a graph to represent the relationship between </w:t>
      </w:r>
      <w:r w:rsidRPr="00D7478E">
        <w:rPr>
          <w:rFonts w:ascii="degree" w:hAnsi="degree"/>
          <w:lang w:val="en-GB"/>
        </w:rPr>
        <w:t>°</w:t>
      </w:r>
      <w:r w:rsidRPr="00D7478E">
        <w:rPr>
          <w:lang w:val="en-GB"/>
        </w:rPr>
        <w:t>C</w:t>
      </w:r>
      <w:r>
        <w:rPr>
          <w:lang w:val="en-GB"/>
        </w:rPr>
        <w:t xml:space="preserve"> and </w:t>
      </w:r>
      <w:r w:rsidRPr="00D7478E">
        <w:rPr>
          <w:rFonts w:ascii="degree" w:hAnsi="degree"/>
          <w:lang w:val="en-GB"/>
        </w:rPr>
        <w:t>°</w:t>
      </w:r>
      <w:r w:rsidRPr="00D7478E">
        <w:rPr>
          <w:lang w:val="en-GB"/>
        </w:rPr>
        <w:t>F</w:t>
      </w:r>
      <w:r>
        <w:rPr>
          <w:lang w:val="en-GB"/>
        </w:rPr>
        <w:t>.</w:t>
      </w:r>
    </w:p>
    <w:p w14:paraId="0B9F65CA" w14:textId="7C549491" w:rsidR="005E1CBD" w:rsidRPr="00D7478E" w:rsidRDefault="005E1CBD" w:rsidP="00D7478E">
      <w:pPr>
        <w:pStyle w:val="Body"/>
        <w:numPr>
          <w:ilvl w:val="1"/>
          <w:numId w:val="25"/>
        </w:numPr>
        <w:rPr>
          <w:lang w:val="en-GB"/>
        </w:rPr>
      </w:pPr>
      <w:r>
        <w:rPr>
          <w:lang w:val="en-GB"/>
        </w:rPr>
        <w:t>Use your graph to work out what 35</w:t>
      </w:r>
      <w:r w:rsidRPr="00D7478E">
        <w:rPr>
          <w:rFonts w:ascii="degree" w:hAnsi="degree"/>
          <w:lang w:val="en-GB"/>
        </w:rPr>
        <w:t>°</w:t>
      </w:r>
      <w:r w:rsidRPr="00D7478E">
        <w:rPr>
          <w:lang w:val="en-GB"/>
        </w:rPr>
        <w:t>C</w:t>
      </w:r>
      <w:r>
        <w:rPr>
          <w:lang w:val="en-GB"/>
        </w:rPr>
        <w:t xml:space="preserve"> is in </w:t>
      </w:r>
      <w:r w:rsidRPr="00D7478E">
        <w:rPr>
          <w:rFonts w:ascii="degree" w:hAnsi="degree"/>
          <w:lang w:val="en-GB"/>
        </w:rPr>
        <w:t>°</w:t>
      </w:r>
      <w:r w:rsidRPr="00D7478E">
        <w:rPr>
          <w:lang w:val="en-GB"/>
        </w:rPr>
        <w:t>F</w:t>
      </w:r>
      <w:r>
        <w:rPr>
          <w:lang w:val="en-GB"/>
        </w:rPr>
        <w:t>.</w:t>
      </w:r>
    </w:p>
    <w:p w14:paraId="667E8CA0" w14:textId="16C15312" w:rsidR="00AB2E55" w:rsidRPr="00D7478E" w:rsidRDefault="00D7478E" w:rsidP="007D014C">
      <w:pPr>
        <w:pStyle w:val="Body"/>
        <w:numPr>
          <w:ilvl w:val="0"/>
          <w:numId w:val="25"/>
        </w:numPr>
        <w:rPr>
          <w:lang w:val="en-GB"/>
        </w:rPr>
      </w:pPr>
      <w:r w:rsidRPr="00D7478E">
        <w:rPr>
          <w:lang w:val="en-GB"/>
        </w:rPr>
        <w:t xml:space="preserve">When a ball is thrown up into the air, it follows a path that can be described using the equation </w:t>
      </w:r>
      <m:oMath>
        <m:r>
          <w:rPr>
            <w:rFonts w:ascii="Cambria Math" w:hAnsi="Cambria Math"/>
            <w:lang w:val="en-GB"/>
          </w:rPr>
          <m:t>h=-16</m:t>
        </m:r>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r>
          <w:rPr>
            <w:rFonts w:ascii="Cambria Math" w:hAnsi="Cambria Math"/>
            <w:lang w:val="en-GB"/>
          </w:rPr>
          <m:t>+64t+8</m:t>
        </m:r>
      </m:oMath>
      <w:r w:rsidRPr="00D7478E">
        <w:rPr>
          <w:lang w:val="en-GB"/>
        </w:rPr>
        <w:t xml:space="preserve"> where </w:t>
      </w:r>
      <m:oMath>
        <m:r>
          <w:rPr>
            <w:rFonts w:ascii="Cambria Math" w:hAnsi="Cambria Math"/>
            <w:lang w:val="en-GB"/>
          </w:rPr>
          <m:t>h</m:t>
        </m:r>
      </m:oMath>
      <w:r w:rsidRPr="00D7478E">
        <w:rPr>
          <w:lang w:val="en-GB"/>
        </w:rPr>
        <w:t xml:space="preserve"> is the height of the ball above the ground in metres and </w:t>
      </w:r>
      <m:oMath>
        <m:r>
          <w:rPr>
            <w:rFonts w:ascii="Cambria Math" w:hAnsi="Cambria Math"/>
            <w:lang w:val="en-GB"/>
          </w:rPr>
          <m:t>t</m:t>
        </m:r>
      </m:oMath>
      <w:r w:rsidRPr="00D7478E">
        <w:rPr>
          <w:lang w:val="en-GB"/>
        </w:rPr>
        <w:t xml:space="preserve"> </w:t>
      </w:r>
      <w:r>
        <w:rPr>
          <w:lang w:val="en-GB"/>
        </w:rPr>
        <w:t>is the time since the ball was thrown, in seconds.</w:t>
      </w:r>
    </w:p>
    <w:p w14:paraId="6ED1C8A6" w14:textId="68319D14" w:rsidR="00AB2E55" w:rsidRDefault="00445672" w:rsidP="00595DF4">
      <w:pPr>
        <w:pStyle w:val="NumberParagraph"/>
        <w:numPr>
          <w:ilvl w:val="1"/>
          <w:numId w:val="25"/>
        </w:numPr>
      </w:pPr>
      <w:r>
        <w:lastRenderedPageBreak/>
        <w:t>How high is the ball after 3 seconds?</w:t>
      </w:r>
    </w:p>
    <w:p w14:paraId="5263E6E6" w14:textId="5F144A3E" w:rsidR="00445672" w:rsidRDefault="00445672" w:rsidP="00595DF4">
      <w:pPr>
        <w:pStyle w:val="NumberParagraph"/>
        <w:numPr>
          <w:ilvl w:val="1"/>
          <w:numId w:val="25"/>
        </w:numPr>
      </w:pPr>
      <w:r>
        <w:t>When will the ball hit the ground again?</w:t>
      </w:r>
    </w:p>
    <w:p w14:paraId="28711B92" w14:textId="425F3792" w:rsidR="00445672" w:rsidRDefault="00445672" w:rsidP="00595DF4">
      <w:pPr>
        <w:pStyle w:val="NumberParagraph"/>
        <w:numPr>
          <w:ilvl w:val="1"/>
          <w:numId w:val="25"/>
        </w:numPr>
      </w:pPr>
      <w:r>
        <w:t>What is the ball’s greatest height above the ground?</w:t>
      </w:r>
    </w:p>
    <w:p w14:paraId="59E3B25B" w14:textId="764E81FB" w:rsidR="00445672" w:rsidRDefault="00C16202" w:rsidP="00595DF4">
      <w:pPr>
        <w:pStyle w:val="NumberParagraph"/>
        <w:numPr>
          <w:ilvl w:val="1"/>
          <w:numId w:val="25"/>
        </w:numPr>
      </w:pPr>
      <w:r>
        <w:t>C</w:t>
      </w:r>
      <w:r w:rsidR="00445672">
        <w:t>an the ball be at more than one height</w:t>
      </w:r>
      <w:r>
        <w:t xml:space="preserve"> at any particular time?</w:t>
      </w:r>
    </w:p>
    <w:p w14:paraId="1873EDDB" w14:textId="49FADE84" w:rsidR="00D93ECF" w:rsidRDefault="00C16202" w:rsidP="00C16202">
      <w:pPr>
        <w:pStyle w:val="NumberParagraph"/>
        <w:numPr>
          <w:ilvl w:val="1"/>
          <w:numId w:val="25"/>
        </w:numPr>
      </w:pPr>
      <w:r>
        <w:t>Are there any times when the ball is at the same height?</w:t>
      </w:r>
    </w:p>
    <w:p w14:paraId="5A2DDB9A" w14:textId="34567296" w:rsidR="00D93ECF" w:rsidRDefault="00D93ECF" w:rsidP="00D93ECF">
      <w:pPr>
        <w:pStyle w:val="Heading4"/>
      </w:pPr>
      <w:r>
        <w:t>Guided Reflection</w:t>
      </w:r>
    </w:p>
    <w:p w14:paraId="7376B39D" w14:textId="31E0F1DB" w:rsidR="00D93ECF" w:rsidRDefault="00D93ECF" w:rsidP="00D93ECF">
      <w:pPr>
        <w:pStyle w:val="Body"/>
        <w:numPr>
          <w:ilvl w:val="0"/>
          <w:numId w:val="27"/>
        </w:numPr>
        <w:rPr>
          <w:lang w:val="en-GB"/>
        </w:rPr>
      </w:pPr>
      <w:r>
        <w:rPr>
          <w:lang w:val="en-GB"/>
        </w:rPr>
        <w:t xml:space="preserve">In this </w:t>
      </w:r>
      <w:r w:rsidR="003D658E">
        <w:rPr>
          <w:lang w:val="en-GB"/>
        </w:rPr>
        <w:t xml:space="preserve">part of the </w:t>
      </w:r>
      <w:r>
        <w:rPr>
          <w:lang w:val="en-GB"/>
        </w:rPr>
        <w:t>activity, you measured the diameter and circumference of various differently sized circles.</w:t>
      </w:r>
    </w:p>
    <w:p w14:paraId="2A560560" w14:textId="6146410D" w:rsidR="00D93ECF" w:rsidRDefault="00D93ECF" w:rsidP="00D93ECF">
      <w:pPr>
        <w:pStyle w:val="Body"/>
        <w:numPr>
          <w:ilvl w:val="1"/>
          <w:numId w:val="25"/>
        </w:numPr>
        <w:rPr>
          <w:lang w:val="en-GB"/>
        </w:rPr>
      </w:pPr>
      <w:r>
        <w:rPr>
          <w:lang w:val="en-GB"/>
        </w:rPr>
        <w:t xml:space="preserve">You should have noticed that all the answers in the bottom row of your table were about 3.14; in other words, in each case, the circumference was about 3.14 times the diameter. Here is a table with </w:t>
      </w:r>
      <w:r w:rsidR="00905AF9">
        <w:rPr>
          <w:lang w:val="en-GB"/>
        </w:rPr>
        <w:t>the values someone measured</w:t>
      </w:r>
    </w:p>
    <w:tbl>
      <w:tblPr>
        <w:tblStyle w:val="TableGrid"/>
        <w:tblW w:w="0" w:type="auto"/>
        <w:tblInd w:w="720" w:type="dxa"/>
        <w:tblLook w:val="04A0" w:firstRow="1" w:lastRow="0" w:firstColumn="1" w:lastColumn="0" w:noHBand="0" w:noVBand="1"/>
      </w:tblPr>
      <w:tblGrid>
        <w:gridCol w:w="1758"/>
        <w:gridCol w:w="1624"/>
        <w:gridCol w:w="1624"/>
        <w:gridCol w:w="1642"/>
        <w:gridCol w:w="1642"/>
      </w:tblGrid>
      <w:tr w:rsidR="00D93ECF" w:rsidRPr="00D7478E" w14:paraId="7D984F80" w14:textId="77777777" w:rsidTr="00A31140">
        <w:tc>
          <w:tcPr>
            <w:tcW w:w="1802" w:type="dxa"/>
          </w:tcPr>
          <w:p w14:paraId="60312FDE" w14:textId="77777777" w:rsidR="00D93ECF" w:rsidRPr="00D7478E" w:rsidRDefault="00D93ECF"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802" w:type="dxa"/>
          </w:tcPr>
          <w:p w14:paraId="5A064F15" w14:textId="77777777" w:rsidR="00D93ECF" w:rsidRPr="00D7478E" w:rsidRDefault="00D93ECF"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rPr>
                <w:b/>
              </w:rPr>
            </w:pPr>
            <w:r w:rsidRPr="00D7478E">
              <w:rPr>
                <w:b/>
              </w:rPr>
              <w:t>Lid 1</w:t>
            </w:r>
          </w:p>
        </w:tc>
        <w:tc>
          <w:tcPr>
            <w:tcW w:w="1802" w:type="dxa"/>
          </w:tcPr>
          <w:p w14:paraId="3F14C700" w14:textId="77777777" w:rsidR="00D93ECF" w:rsidRPr="00D7478E" w:rsidRDefault="00D93ECF"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rPr>
                <w:b/>
              </w:rPr>
            </w:pPr>
            <w:r w:rsidRPr="00D7478E">
              <w:rPr>
                <w:b/>
              </w:rPr>
              <w:t>Lid 2</w:t>
            </w:r>
          </w:p>
        </w:tc>
        <w:tc>
          <w:tcPr>
            <w:tcW w:w="1802" w:type="dxa"/>
          </w:tcPr>
          <w:p w14:paraId="1B2313D5" w14:textId="77777777" w:rsidR="00D93ECF" w:rsidRPr="00D7478E" w:rsidRDefault="00D93ECF"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rPr>
                <w:b/>
              </w:rPr>
            </w:pPr>
            <w:r w:rsidRPr="00D7478E">
              <w:rPr>
                <w:b/>
              </w:rPr>
              <w:t>Lid 3</w:t>
            </w:r>
          </w:p>
        </w:tc>
        <w:tc>
          <w:tcPr>
            <w:tcW w:w="1802" w:type="dxa"/>
          </w:tcPr>
          <w:p w14:paraId="2BBC9B23" w14:textId="77777777" w:rsidR="00D93ECF" w:rsidRPr="00D7478E" w:rsidRDefault="00D93ECF"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rPr>
                <w:b/>
              </w:rPr>
            </w:pPr>
            <w:r w:rsidRPr="00D7478E">
              <w:rPr>
                <w:b/>
              </w:rPr>
              <w:t>Lid 4</w:t>
            </w:r>
          </w:p>
        </w:tc>
      </w:tr>
      <w:tr w:rsidR="00D93ECF" w:rsidRPr="00D7478E" w14:paraId="6A3A6AE6" w14:textId="77777777" w:rsidTr="00A31140">
        <w:tc>
          <w:tcPr>
            <w:tcW w:w="1802" w:type="dxa"/>
          </w:tcPr>
          <w:p w14:paraId="572ECDC5" w14:textId="77777777" w:rsidR="00D93ECF" w:rsidRPr="00D7478E" w:rsidRDefault="00D93ECF"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rsidRPr="00D7478E">
              <w:t>Diameter</w:t>
            </w:r>
          </w:p>
        </w:tc>
        <w:tc>
          <w:tcPr>
            <w:tcW w:w="1802" w:type="dxa"/>
          </w:tcPr>
          <w:p w14:paraId="3998EA8A" w14:textId="1206EA76" w:rsidR="00D93ECF" w:rsidRPr="00D7478E" w:rsidRDefault="00D93ECF"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2cm</w:t>
            </w:r>
          </w:p>
        </w:tc>
        <w:tc>
          <w:tcPr>
            <w:tcW w:w="1802" w:type="dxa"/>
          </w:tcPr>
          <w:p w14:paraId="3A6A8028" w14:textId="72627EB6" w:rsidR="00D93ECF" w:rsidRPr="00D7478E" w:rsidRDefault="00D93ECF"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2.4cm</w:t>
            </w:r>
          </w:p>
        </w:tc>
        <w:tc>
          <w:tcPr>
            <w:tcW w:w="1802" w:type="dxa"/>
          </w:tcPr>
          <w:p w14:paraId="22C35813" w14:textId="31EACBFF" w:rsidR="00D93ECF" w:rsidRPr="00D7478E" w:rsidRDefault="00D93ECF"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5.2cm</w:t>
            </w:r>
          </w:p>
        </w:tc>
        <w:tc>
          <w:tcPr>
            <w:tcW w:w="1802" w:type="dxa"/>
          </w:tcPr>
          <w:p w14:paraId="3B1686B4" w14:textId="583C047E" w:rsidR="00D93ECF" w:rsidRPr="00D7478E" w:rsidRDefault="00D93ECF"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10.7cm</w:t>
            </w:r>
          </w:p>
        </w:tc>
      </w:tr>
      <w:tr w:rsidR="00D93ECF" w:rsidRPr="00D7478E" w14:paraId="7608E8FA" w14:textId="77777777" w:rsidTr="00A31140">
        <w:tc>
          <w:tcPr>
            <w:tcW w:w="1802" w:type="dxa"/>
          </w:tcPr>
          <w:p w14:paraId="5E23ECA5" w14:textId="77777777" w:rsidR="00D93ECF" w:rsidRPr="00D7478E" w:rsidRDefault="00D93ECF"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rsidRPr="00D7478E">
              <w:t>Circumference</w:t>
            </w:r>
          </w:p>
        </w:tc>
        <w:tc>
          <w:tcPr>
            <w:tcW w:w="1802" w:type="dxa"/>
          </w:tcPr>
          <w:p w14:paraId="233A4FC8" w14:textId="3F018A0D" w:rsidR="00D93ECF" w:rsidRPr="00D7478E" w:rsidRDefault="00D93ECF"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6.3cm</w:t>
            </w:r>
          </w:p>
        </w:tc>
        <w:tc>
          <w:tcPr>
            <w:tcW w:w="1802" w:type="dxa"/>
          </w:tcPr>
          <w:p w14:paraId="0F137D55" w14:textId="05A463FA" w:rsidR="00D93ECF" w:rsidRPr="00D7478E" w:rsidRDefault="00D93ECF"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7.5cm</w:t>
            </w:r>
          </w:p>
        </w:tc>
        <w:tc>
          <w:tcPr>
            <w:tcW w:w="1802" w:type="dxa"/>
          </w:tcPr>
          <w:p w14:paraId="79BBD8E7" w14:textId="7BB809E1" w:rsidR="00D93ECF" w:rsidRPr="00D7478E" w:rsidRDefault="00905AF9"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16.4cm</w:t>
            </w:r>
          </w:p>
        </w:tc>
        <w:tc>
          <w:tcPr>
            <w:tcW w:w="1802" w:type="dxa"/>
          </w:tcPr>
          <w:p w14:paraId="367D0A82" w14:textId="65B075BC" w:rsidR="00D93ECF" w:rsidRPr="00D7478E" w:rsidRDefault="00905AF9"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33.9cm</w:t>
            </w:r>
          </w:p>
        </w:tc>
      </w:tr>
      <w:tr w:rsidR="00D93ECF" w:rsidRPr="00D7478E" w14:paraId="0D4A8A9C" w14:textId="77777777" w:rsidTr="00A31140">
        <w:tc>
          <w:tcPr>
            <w:tcW w:w="1802" w:type="dxa"/>
          </w:tcPr>
          <w:p w14:paraId="4EDEB129" w14:textId="1EF06F5B" w:rsidR="00D93ECF" w:rsidRPr="003D658E" w:rsidRDefault="008A1287"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rPr>
            </w:pPr>
            <m:oMathPara>
              <m:oMath>
                <m:f>
                  <m:fPr>
                    <m:ctrlPr>
                      <w:rPr>
                        <w:rFonts w:ascii="Cambria Math" w:hAnsi="Cambria Math" w:cstheme="majorHAnsi"/>
                      </w:rPr>
                    </m:ctrlPr>
                  </m:fPr>
                  <m:num>
                    <m:r>
                      <m:rPr>
                        <m:sty m:val="p"/>
                      </m:rPr>
                      <w:rPr>
                        <w:rFonts w:ascii="Cambria Math" w:hAnsi="Cambria Math" w:cstheme="majorHAnsi"/>
                      </w:rPr>
                      <m:t>Circumference</m:t>
                    </m:r>
                  </m:num>
                  <m:den>
                    <m:r>
                      <m:rPr>
                        <m:sty m:val="p"/>
                      </m:rPr>
                      <w:rPr>
                        <w:rFonts w:ascii="Cambria Math" w:hAnsi="Cambria Math" w:cstheme="majorHAnsi"/>
                      </w:rPr>
                      <m:t>Diameter</m:t>
                    </m:r>
                  </m:den>
                </m:f>
              </m:oMath>
            </m:oMathPara>
          </w:p>
        </w:tc>
        <w:tc>
          <w:tcPr>
            <w:tcW w:w="1802" w:type="dxa"/>
          </w:tcPr>
          <w:p w14:paraId="503F52ED" w14:textId="6A6A16A1" w:rsidR="00D93ECF" w:rsidRPr="00D7478E" w:rsidRDefault="00905AF9"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3.15</w:t>
            </w:r>
          </w:p>
        </w:tc>
        <w:tc>
          <w:tcPr>
            <w:tcW w:w="1802" w:type="dxa"/>
          </w:tcPr>
          <w:p w14:paraId="285D308E" w14:textId="0DF08EC1" w:rsidR="00D93ECF" w:rsidRPr="00D7478E" w:rsidRDefault="00905AF9"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3.13</w:t>
            </w:r>
          </w:p>
        </w:tc>
        <w:tc>
          <w:tcPr>
            <w:tcW w:w="1802" w:type="dxa"/>
          </w:tcPr>
          <w:p w14:paraId="1A1C84FD" w14:textId="4F784D5B" w:rsidR="00D93ECF" w:rsidRPr="00D7478E" w:rsidRDefault="00905AF9"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3.15</w:t>
            </w:r>
          </w:p>
        </w:tc>
        <w:tc>
          <w:tcPr>
            <w:tcW w:w="1802" w:type="dxa"/>
          </w:tcPr>
          <w:p w14:paraId="5326A9BD" w14:textId="1E7FC7B2" w:rsidR="00D93ECF" w:rsidRPr="00D7478E" w:rsidRDefault="00905AF9"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3.14</w:t>
            </w:r>
          </w:p>
        </w:tc>
      </w:tr>
    </w:tbl>
    <w:p w14:paraId="25C3B631" w14:textId="375A6B83" w:rsidR="00D93ECF" w:rsidRDefault="00D93ECF" w:rsidP="00905AF9">
      <w:pPr>
        <w:pStyle w:val="Body"/>
        <w:ind w:left="720"/>
        <w:rPr>
          <w:lang w:val="en-GB"/>
        </w:rPr>
      </w:pPr>
    </w:p>
    <w:p w14:paraId="22DB44DA" w14:textId="23AEED22" w:rsidR="00905AF9" w:rsidRDefault="00905AF9" w:rsidP="00905AF9">
      <w:pPr>
        <w:pStyle w:val="Body"/>
        <w:ind w:left="720"/>
        <w:rPr>
          <w:lang w:val="en-GB"/>
        </w:rPr>
      </w:pPr>
      <w:r>
        <w:rPr>
          <w:lang w:val="en-GB"/>
        </w:rPr>
        <w:t>All the answers are more or less the same and are all about 3.14.</w:t>
      </w:r>
    </w:p>
    <w:p w14:paraId="08CBF0F8" w14:textId="293E90A2" w:rsidR="00905AF9" w:rsidRDefault="00905AF9" w:rsidP="00905AF9">
      <w:pPr>
        <w:pStyle w:val="Body"/>
        <w:numPr>
          <w:ilvl w:val="1"/>
          <w:numId w:val="25"/>
        </w:numPr>
        <w:rPr>
          <w:lang w:val="en-GB"/>
        </w:rPr>
      </w:pPr>
      <w:r>
        <w:rPr>
          <w:lang w:val="en-GB"/>
        </w:rPr>
        <w:t>This number is more or less pi (</w:t>
      </w:r>
      <m:oMath>
        <m:r>
          <w:rPr>
            <w:rFonts w:ascii="Cambria Math" w:hAnsi="Cambria Math"/>
            <w:lang w:val="en-GB"/>
          </w:rPr>
          <m:t>π</m:t>
        </m:r>
      </m:oMath>
      <w:r>
        <w:rPr>
          <w:lang w:val="en-GB"/>
        </w:rPr>
        <w:t>).</w:t>
      </w:r>
    </w:p>
    <w:p w14:paraId="603F50EB" w14:textId="6AACC527" w:rsidR="00905AF9" w:rsidRDefault="00905AF9" w:rsidP="00905AF9">
      <w:pPr>
        <w:pStyle w:val="Body"/>
        <w:numPr>
          <w:ilvl w:val="1"/>
          <w:numId w:val="25"/>
        </w:numPr>
        <w:rPr>
          <w:lang w:val="en-GB"/>
        </w:rPr>
      </w:pPr>
      <w:r>
        <w:rPr>
          <w:lang w:val="en-GB"/>
        </w:rPr>
        <w:t>Because the ratio of the length of the circumference and the diameter of a circle is a constant number, we could predict the circumference of a lid if we know its diameter.</w:t>
      </w:r>
    </w:p>
    <w:p w14:paraId="011451B2" w14:textId="2A25071A" w:rsidR="00905AF9" w:rsidRDefault="00905AF9" w:rsidP="00905AF9">
      <w:pPr>
        <w:pStyle w:val="Body"/>
        <w:numPr>
          <w:ilvl w:val="1"/>
          <w:numId w:val="25"/>
        </w:numPr>
        <w:rPr>
          <w:lang w:val="en-GB"/>
        </w:rPr>
      </w:pPr>
      <w:r>
        <w:rPr>
          <w:lang w:val="en-GB"/>
        </w:rPr>
        <w:t xml:space="preserve">We know that </w:t>
      </w:r>
      <m:oMath>
        <m:f>
          <m:fPr>
            <m:ctrlPr>
              <w:rPr>
                <w:rFonts w:ascii="Cambria Math" w:hAnsi="Cambria Math"/>
                <w:lang w:val="en-GB"/>
              </w:rPr>
            </m:ctrlPr>
          </m:fPr>
          <m:num>
            <m:r>
              <m:rPr>
                <m:sty m:val="p"/>
              </m:rPr>
              <w:rPr>
                <w:rFonts w:ascii="Cambria Math" w:hAnsi="Cambria Math"/>
                <w:lang w:val="en-GB"/>
              </w:rPr>
              <m:t>circumference</m:t>
            </m:r>
          </m:num>
          <m:den>
            <m:r>
              <m:rPr>
                <m:sty m:val="p"/>
              </m:rPr>
              <w:rPr>
                <w:rFonts w:ascii="Cambria Math" w:hAnsi="Cambria Math"/>
                <w:lang w:val="en-GB"/>
              </w:rPr>
              <m:t>diamter</m:t>
            </m:r>
          </m:den>
        </m:f>
        <m:r>
          <w:rPr>
            <w:rFonts w:ascii="Cambria Math" w:hAnsi="Cambria Math"/>
            <w:lang w:val="en-GB"/>
          </w:rPr>
          <m:t>≈3.14</m:t>
        </m:r>
      </m:oMath>
      <w:r>
        <w:rPr>
          <w:lang w:val="en-GB"/>
        </w:rPr>
        <w:t xml:space="preserve">. Therefore, </w:t>
      </w:r>
      <m:oMath>
        <m:r>
          <m:rPr>
            <m:sty m:val="p"/>
          </m:rPr>
          <w:rPr>
            <w:rFonts w:ascii="Cambria Math" w:hAnsi="Cambria Math"/>
            <w:lang w:val="en-GB"/>
          </w:rPr>
          <m:t>circumference</m:t>
        </m:r>
        <m:r>
          <w:rPr>
            <w:rFonts w:ascii="Cambria Math" w:hAnsi="Cambria Math"/>
            <w:lang w:val="en-GB"/>
          </w:rPr>
          <m:t>≈3.14×</m:t>
        </m:r>
        <m:r>
          <m:rPr>
            <m:sty m:val="p"/>
          </m:rPr>
          <w:rPr>
            <w:rFonts w:ascii="Cambria Math" w:hAnsi="Cambria Math"/>
            <w:lang w:val="en-GB"/>
          </w:rPr>
          <m:t>diameter</m:t>
        </m:r>
      </m:oMath>
      <w:r>
        <w:rPr>
          <w:lang w:val="en-GB"/>
        </w:rPr>
        <w:t xml:space="preserve">. Therefore, if the diameter is 12cm, the circumference will be </w:t>
      </w:r>
      <m:oMath>
        <m:r>
          <m:rPr>
            <m:sty m:val="p"/>
          </m:rPr>
          <w:rPr>
            <w:rFonts w:ascii="Cambria Math" w:hAnsi="Cambria Math"/>
            <w:lang w:val="en-GB"/>
          </w:rPr>
          <m:t>circumference</m:t>
        </m:r>
        <m:r>
          <w:rPr>
            <w:rFonts w:ascii="Cambria Math" w:hAnsi="Cambria Math"/>
            <w:lang w:val="en-GB"/>
          </w:rPr>
          <m:t>≈3.14×12</m:t>
        </m:r>
        <m:r>
          <m:rPr>
            <m:sty m:val="p"/>
          </m:rPr>
          <w:rPr>
            <w:rFonts w:ascii="Cambria Math" w:hAnsi="Cambria Math"/>
            <w:lang w:val="en-GB"/>
          </w:rPr>
          <m:t>cm</m:t>
        </m:r>
        <m:r>
          <w:rPr>
            <w:rFonts w:ascii="Cambria Math" w:hAnsi="Cambria Math"/>
            <w:lang w:val="en-GB"/>
          </w:rPr>
          <m:t>=37.68</m:t>
        </m:r>
        <m:r>
          <m:rPr>
            <m:sty m:val="p"/>
          </m:rPr>
          <w:rPr>
            <w:rFonts w:ascii="Cambria Math" w:hAnsi="Cambria Math"/>
            <w:lang w:val="en-GB"/>
          </w:rPr>
          <m:t>cm</m:t>
        </m:r>
      </m:oMath>
      <w:r>
        <w:rPr>
          <w:lang w:val="en-GB"/>
        </w:rPr>
        <w:t>.</w:t>
      </w:r>
    </w:p>
    <w:p w14:paraId="628AE801" w14:textId="130C80F6" w:rsidR="00905AF9" w:rsidRDefault="00905AF9" w:rsidP="00905AF9">
      <w:pPr>
        <w:pStyle w:val="Body"/>
        <w:numPr>
          <w:ilvl w:val="1"/>
          <w:numId w:val="25"/>
        </w:numPr>
        <w:rPr>
          <w:lang w:val="en-GB"/>
        </w:rPr>
      </w:pPr>
      <w:r>
        <w:rPr>
          <w:lang w:val="en-GB"/>
        </w:rPr>
        <w:t xml:space="preserve">We know that </w:t>
      </w:r>
      <m:oMath>
        <m:f>
          <m:fPr>
            <m:ctrlPr>
              <w:rPr>
                <w:rFonts w:ascii="Cambria Math" w:hAnsi="Cambria Math"/>
                <w:lang w:val="en-GB"/>
              </w:rPr>
            </m:ctrlPr>
          </m:fPr>
          <m:num>
            <m:r>
              <m:rPr>
                <m:sty m:val="p"/>
              </m:rPr>
              <w:rPr>
                <w:rFonts w:ascii="Cambria Math" w:hAnsi="Cambria Math"/>
                <w:lang w:val="en-GB"/>
              </w:rPr>
              <m:t>circumference</m:t>
            </m:r>
          </m:num>
          <m:den>
            <m:r>
              <m:rPr>
                <m:sty m:val="p"/>
              </m:rPr>
              <w:rPr>
                <w:rFonts w:ascii="Cambria Math" w:hAnsi="Cambria Math"/>
                <w:lang w:val="en-GB"/>
              </w:rPr>
              <m:t>diamter</m:t>
            </m:r>
          </m:den>
        </m:f>
        <m:r>
          <w:rPr>
            <w:rFonts w:ascii="Cambria Math" w:hAnsi="Cambria Math"/>
            <w:lang w:val="en-GB"/>
          </w:rPr>
          <m:t>≈3.14</m:t>
        </m:r>
      </m:oMath>
      <w:r>
        <w:rPr>
          <w:lang w:val="en-GB"/>
        </w:rPr>
        <w:t xml:space="preserve">. Therefore, </w:t>
      </w:r>
      <m:oMath>
        <m:r>
          <m:rPr>
            <m:sty m:val="p"/>
          </m:rPr>
          <w:rPr>
            <w:rFonts w:ascii="Cambria Math" w:hAnsi="Cambria Math"/>
            <w:lang w:val="en-GB"/>
          </w:rPr>
          <m:t>diameter</m:t>
        </m:r>
        <m:r>
          <w:rPr>
            <w:rFonts w:ascii="Cambria Math" w:hAnsi="Cambria Math"/>
            <w:lang w:val="en-GB"/>
          </w:rPr>
          <m:t>≈</m:t>
        </m:r>
        <m:f>
          <m:fPr>
            <m:ctrlPr>
              <w:rPr>
                <w:rFonts w:ascii="Cambria Math" w:hAnsi="Cambria Math"/>
                <w:i/>
                <w:lang w:val="en-GB"/>
              </w:rPr>
            </m:ctrlPr>
          </m:fPr>
          <m:num>
            <m:r>
              <m:rPr>
                <m:sty m:val="p"/>
              </m:rPr>
              <w:rPr>
                <w:rFonts w:ascii="Cambria Math" w:hAnsi="Cambria Math"/>
                <w:lang w:val="en-GB"/>
              </w:rPr>
              <m:t>circumference</m:t>
            </m:r>
          </m:num>
          <m:den>
            <m:r>
              <w:rPr>
                <w:rFonts w:ascii="Cambria Math" w:hAnsi="Cambria Math"/>
                <w:lang w:val="en-GB"/>
              </w:rPr>
              <m:t>3.14</m:t>
            </m:r>
          </m:den>
        </m:f>
      </m:oMath>
      <w:r>
        <w:rPr>
          <w:lang w:val="en-GB"/>
        </w:rPr>
        <w:t>. Therefore, if the circumference is 15.24cm, the diameter will be</w:t>
      </w:r>
      <m:oMath>
        <m:r>
          <w:rPr>
            <w:rFonts w:ascii="Cambria Math" w:hAnsi="Cambria Math"/>
            <w:lang w:val="en-GB"/>
          </w:rPr>
          <m:t xml:space="preserve"> </m:t>
        </m:r>
        <m:r>
          <m:rPr>
            <m:sty m:val="p"/>
          </m:rPr>
          <w:rPr>
            <w:rFonts w:ascii="Cambria Math" w:hAnsi="Cambria Math"/>
            <w:lang w:val="en-GB"/>
          </w:rPr>
          <m:t>diameter</m:t>
        </m:r>
        <m:r>
          <w:rPr>
            <w:rFonts w:ascii="Cambria Math" w:hAnsi="Cambria Math"/>
            <w:lang w:val="en-GB"/>
          </w:rPr>
          <m:t>≈</m:t>
        </m:r>
        <m:f>
          <m:fPr>
            <m:ctrlPr>
              <w:rPr>
                <w:rFonts w:ascii="Cambria Math" w:hAnsi="Cambria Math"/>
                <w:i/>
                <w:lang w:val="en-GB"/>
              </w:rPr>
            </m:ctrlPr>
          </m:fPr>
          <m:num>
            <m:r>
              <m:rPr>
                <m:sty m:val="p"/>
              </m:rPr>
              <w:rPr>
                <w:rFonts w:ascii="Cambria Math" w:hAnsi="Cambria Math"/>
                <w:lang w:val="en-GB"/>
              </w:rPr>
              <m:t>circumference</m:t>
            </m:r>
          </m:num>
          <m:den>
            <m:r>
              <w:rPr>
                <w:rFonts w:ascii="Cambria Math" w:hAnsi="Cambria Math"/>
                <w:lang w:val="en-GB"/>
              </w:rPr>
              <m:t>3.14</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15.24</m:t>
            </m:r>
          </m:num>
          <m:den>
            <m:r>
              <w:rPr>
                <w:rFonts w:ascii="Cambria Math" w:hAnsi="Cambria Math"/>
                <w:lang w:val="en-GB"/>
              </w:rPr>
              <m:t>3.14</m:t>
            </m:r>
          </m:den>
        </m:f>
        <m:r>
          <w:rPr>
            <w:rFonts w:ascii="Cambria Math" w:hAnsi="Cambria Math"/>
            <w:lang w:val="en-GB"/>
          </w:rPr>
          <m:t>=4.85</m:t>
        </m:r>
        <m:r>
          <m:rPr>
            <m:sty m:val="p"/>
          </m:rPr>
          <w:rPr>
            <w:rFonts w:ascii="Cambria Math" w:hAnsi="Cambria Math"/>
            <w:lang w:val="en-GB"/>
          </w:rPr>
          <m:t>cm</m:t>
        </m:r>
      </m:oMath>
      <w:r>
        <w:rPr>
          <w:lang w:val="en-GB"/>
        </w:rPr>
        <w:t>.</w:t>
      </w:r>
    </w:p>
    <w:p w14:paraId="4393313B" w14:textId="1915F9D2" w:rsidR="00905AF9" w:rsidRDefault="003D658E" w:rsidP="00905AF9">
      <w:pPr>
        <w:pStyle w:val="Body"/>
        <w:numPr>
          <w:ilvl w:val="1"/>
          <w:numId w:val="25"/>
        </w:numPr>
        <w:rPr>
          <w:lang w:val="en-GB"/>
        </w:rPr>
      </w:pPr>
      <w:r>
        <w:rPr>
          <w:lang w:val="en-GB"/>
        </w:rPr>
        <w:t>No. There is only one possible corresponding circumference for each diameter.</w:t>
      </w:r>
    </w:p>
    <w:p w14:paraId="7B1DB597" w14:textId="77E327AA" w:rsidR="003D658E" w:rsidRDefault="003D658E" w:rsidP="003D658E">
      <w:pPr>
        <w:pStyle w:val="Body"/>
        <w:numPr>
          <w:ilvl w:val="0"/>
          <w:numId w:val="27"/>
        </w:numPr>
        <w:rPr>
          <w:lang w:val="en-GB"/>
        </w:rPr>
      </w:pPr>
      <w:r>
        <w:rPr>
          <w:lang w:val="en-GB"/>
        </w:rPr>
        <w:t>In this part of the activity, we worked in right-angled triangles. Now the angles in the triangles you drew were probably different to the angles in the triangles we drew but this does not matter, as you will see.</w:t>
      </w:r>
    </w:p>
    <w:p w14:paraId="4EBEE36E" w14:textId="77EF220B" w:rsidR="003D658E" w:rsidRDefault="003D658E" w:rsidP="003D658E">
      <w:pPr>
        <w:pStyle w:val="Body"/>
        <w:numPr>
          <w:ilvl w:val="1"/>
          <w:numId w:val="26"/>
        </w:numPr>
        <w:rPr>
          <w:lang w:val="en-GB"/>
        </w:rPr>
      </w:pPr>
      <w:r>
        <w:rPr>
          <w:lang w:val="en-GB"/>
        </w:rPr>
        <w:t>Here is the table we completed for the triangles we drew. Our triangle had a 60</w:t>
      </w:r>
      <w:r>
        <w:rPr>
          <w:rFonts w:cs="Calibri"/>
          <w:lang w:val="en-GB"/>
        </w:rPr>
        <w:t>°</w:t>
      </w:r>
      <w:r>
        <w:rPr>
          <w:lang w:val="en-GB"/>
        </w:rPr>
        <w:t xml:space="preserve"> angel and we used this one as our reference angel.</w:t>
      </w:r>
    </w:p>
    <w:tbl>
      <w:tblPr>
        <w:tblStyle w:val="TableGrid"/>
        <w:tblW w:w="0" w:type="auto"/>
        <w:tblInd w:w="720" w:type="dxa"/>
        <w:tblLook w:val="04A0" w:firstRow="1" w:lastRow="0" w:firstColumn="1" w:lastColumn="0" w:noHBand="0" w:noVBand="1"/>
      </w:tblPr>
      <w:tblGrid>
        <w:gridCol w:w="2504"/>
        <w:gridCol w:w="1446"/>
        <w:gridCol w:w="1447"/>
        <w:gridCol w:w="1446"/>
        <w:gridCol w:w="1447"/>
      </w:tblGrid>
      <w:tr w:rsidR="003D658E" w:rsidRPr="00D7478E" w14:paraId="48D1AD70" w14:textId="77777777" w:rsidTr="00917EC4">
        <w:tc>
          <w:tcPr>
            <w:tcW w:w="2504" w:type="dxa"/>
          </w:tcPr>
          <w:p w14:paraId="0928FB4C" w14:textId="77777777" w:rsidR="003D658E" w:rsidRPr="00D7478E" w:rsidRDefault="003D658E"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446" w:type="dxa"/>
          </w:tcPr>
          <w:p w14:paraId="043D3DEC" w14:textId="77777777" w:rsidR="003D658E" w:rsidRPr="00D7478E" w:rsidRDefault="003D658E"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rPr>
                <w:b/>
              </w:rPr>
            </w:pPr>
            <w:r w:rsidRPr="00D7478E">
              <w:rPr>
                <w:b/>
              </w:rPr>
              <w:t>Triangle 1</w:t>
            </w:r>
          </w:p>
        </w:tc>
        <w:tc>
          <w:tcPr>
            <w:tcW w:w="1447" w:type="dxa"/>
          </w:tcPr>
          <w:p w14:paraId="3C7D39C3" w14:textId="77777777" w:rsidR="003D658E" w:rsidRPr="00D7478E" w:rsidRDefault="003D658E"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rPr>
                <w:b/>
              </w:rPr>
            </w:pPr>
            <w:r w:rsidRPr="00D7478E">
              <w:rPr>
                <w:b/>
              </w:rPr>
              <w:t>Triangle 2</w:t>
            </w:r>
          </w:p>
        </w:tc>
        <w:tc>
          <w:tcPr>
            <w:tcW w:w="1446" w:type="dxa"/>
          </w:tcPr>
          <w:p w14:paraId="2B1DBC11" w14:textId="77777777" w:rsidR="003D658E" w:rsidRPr="00D7478E" w:rsidRDefault="003D658E"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rPr>
                <w:b/>
              </w:rPr>
            </w:pPr>
            <w:r w:rsidRPr="00D7478E">
              <w:rPr>
                <w:b/>
              </w:rPr>
              <w:t>Triangle 3</w:t>
            </w:r>
          </w:p>
        </w:tc>
        <w:tc>
          <w:tcPr>
            <w:tcW w:w="1447" w:type="dxa"/>
          </w:tcPr>
          <w:p w14:paraId="2EC4A3EE" w14:textId="77777777" w:rsidR="003D658E" w:rsidRPr="00D7478E" w:rsidRDefault="003D658E"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rPr>
                <w:b/>
              </w:rPr>
            </w:pPr>
            <w:r w:rsidRPr="00D7478E">
              <w:rPr>
                <w:b/>
              </w:rPr>
              <w:t>Triangle 4</w:t>
            </w:r>
          </w:p>
        </w:tc>
      </w:tr>
      <w:tr w:rsidR="00917EC4" w:rsidRPr="00D7478E" w14:paraId="697F0643" w14:textId="77777777" w:rsidTr="00917EC4">
        <w:tc>
          <w:tcPr>
            <w:tcW w:w="2504" w:type="dxa"/>
          </w:tcPr>
          <w:p w14:paraId="2EF78292" w14:textId="77777777" w:rsidR="003D658E" w:rsidRPr="00D7478E" w:rsidRDefault="003D658E"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rsidRPr="00D7478E">
              <w:t>Length of side next to the angle (adjacent)</w:t>
            </w:r>
          </w:p>
        </w:tc>
        <w:tc>
          <w:tcPr>
            <w:tcW w:w="1446" w:type="dxa"/>
          </w:tcPr>
          <w:p w14:paraId="6858EF8E" w14:textId="365176A6" w:rsidR="003D658E" w:rsidRPr="00D7478E" w:rsidRDefault="003D658E"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4cm</w:t>
            </w:r>
          </w:p>
        </w:tc>
        <w:tc>
          <w:tcPr>
            <w:tcW w:w="1447" w:type="dxa"/>
          </w:tcPr>
          <w:p w14:paraId="36EB1698" w14:textId="5E5ACC21" w:rsidR="003D658E" w:rsidRPr="00D7478E" w:rsidRDefault="003D658E"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6cm</w:t>
            </w:r>
          </w:p>
        </w:tc>
        <w:tc>
          <w:tcPr>
            <w:tcW w:w="1446" w:type="dxa"/>
          </w:tcPr>
          <w:p w14:paraId="73CE904B" w14:textId="4FAE8A80" w:rsidR="003D658E" w:rsidRPr="00D7478E" w:rsidRDefault="003D658E"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10cm</w:t>
            </w:r>
          </w:p>
        </w:tc>
        <w:tc>
          <w:tcPr>
            <w:tcW w:w="1447" w:type="dxa"/>
          </w:tcPr>
          <w:p w14:paraId="56828D99" w14:textId="6F603F85" w:rsidR="003D658E" w:rsidRPr="00D7478E" w:rsidRDefault="003D658E"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14cm</w:t>
            </w:r>
          </w:p>
        </w:tc>
      </w:tr>
      <w:tr w:rsidR="00917EC4" w:rsidRPr="00D7478E" w14:paraId="4E8D329F" w14:textId="77777777" w:rsidTr="00917EC4">
        <w:tc>
          <w:tcPr>
            <w:tcW w:w="2504" w:type="dxa"/>
          </w:tcPr>
          <w:p w14:paraId="492036D2" w14:textId="77777777" w:rsidR="003D658E" w:rsidRPr="00D7478E" w:rsidRDefault="003D658E"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rsidRPr="00D7478E">
              <w:t>Length of hypotenuse</w:t>
            </w:r>
          </w:p>
        </w:tc>
        <w:tc>
          <w:tcPr>
            <w:tcW w:w="1446" w:type="dxa"/>
          </w:tcPr>
          <w:p w14:paraId="73E3E124" w14:textId="1B99F0B9" w:rsidR="003D658E" w:rsidRPr="00D7478E" w:rsidRDefault="003D658E"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8cm</w:t>
            </w:r>
          </w:p>
        </w:tc>
        <w:tc>
          <w:tcPr>
            <w:tcW w:w="1447" w:type="dxa"/>
          </w:tcPr>
          <w:p w14:paraId="08410D87" w14:textId="66DE9672" w:rsidR="003D658E" w:rsidRPr="00D7478E" w:rsidRDefault="003D658E"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12cm</w:t>
            </w:r>
          </w:p>
        </w:tc>
        <w:tc>
          <w:tcPr>
            <w:tcW w:w="1446" w:type="dxa"/>
          </w:tcPr>
          <w:p w14:paraId="42B0B9CD" w14:textId="7367C802" w:rsidR="003D658E" w:rsidRPr="00D7478E" w:rsidRDefault="003D658E"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20cm</w:t>
            </w:r>
          </w:p>
        </w:tc>
        <w:tc>
          <w:tcPr>
            <w:tcW w:w="1447" w:type="dxa"/>
          </w:tcPr>
          <w:p w14:paraId="10D4CB70" w14:textId="4933650F" w:rsidR="003D658E" w:rsidRPr="00D7478E" w:rsidRDefault="003D658E"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28cm</w:t>
            </w:r>
          </w:p>
        </w:tc>
      </w:tr>
      <w:tr w:rsidR="00917EC4" w:rsidRPr="00D7478E" w14:paraId="7D473D9B" w14:textId="77777777" w:rsidTr="00917EC4">
        <w:tc>
          <w:tcPr>
            <w:tcW w:w="2504" w:type="dxa"/>
          </w:tcPr>
          <w:p w14:paraId="19DBDAAD" w14:textId="19C3A494" w:rsidR="003D658E" w:rsidRPr="00917EC4" w:rsidRDefault="008A1287"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f>
                  <m:fPr>
                    <m:ctrlPr>
                      <w:rPr>
                        <w:rFonts w:ascii="Cambria Math" w:hAnsi="Cambria Math"/>
                      </w:rPr>
                    </m:ctrlPr>
                  </m:fPr>
                  <m:num>
                    <m:r>
                      <m:rPr>
                        <m:sty m:val="p"/>
                      </m:rPr>
                      <w:rPr>
                        <w:rFonts w:ascii="Cambria Math" w:hAnsi="Cambria Math"/>
                      </w:rPr>
                      <m:t>Adjacent</m:t>
                    </m:r>
                  </m:num>
                  <m:den>
                    <m:r>
                      <m:rPr>
                        <m:sty m:val="p"/>
                      </m:rPr>
                      <w:rPr>
                        <w:rFonts w:ascii="Cambria Math" w:hAnsi="Cambria Math"/>
                      </w:rPr>
                      <m:t>Hypotenuse</m:t>
                    </m:r>
                  </m:den>
                </m:f>
              </m:oMath>
            </m:oMathPara>
          </w:p>
        </w:tc>
        <w:tc>
          <w:tcPr>
            <w:tcW w:w="1446" w:type="dxa"/>
          </w:tcPr>
          <w:p w14:paraId="2260DB51" w14:textId="3CEDBAD2" w:rsidR="003D658E" w:rsidRPr="00D7478E" w:rsidRDefault="003D658E"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0.5</w:t>
            </w:r>
          </w:p>
        </w:tc>
        <w:tc>
          <w:tcPr>
            <w:tcW w:w="1447" w:type="dxa"/>
          </w:tcPr>
          <w:p w14:paraId="78CA7C4D" w14:textId="09BDEBDA" w:rsidR="003D658E" w:rsidRPr="00D7478E" w:rsidRDefault="003D658E"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0.5</w:t>
            </w:r>
          </w:p>
        </w:tc>
        <w:tc>
          <w:tcPr>
            <w:tcW w:w="1446" w:type="dxa"/>
          </w:tcPr>
          <w:p w14:paraId="0B0F99ED" w14:textId="2FDACC30" w:rsidR="003D658E" w:rsidRPr="00D7478E" w:rsidRDefault="003D658E"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0.5</w:t>
            </w:r>
          </w:p>
        </w:tc>
        <w:tc>
          <w:tcPr>
            <w:tcW w:w="1447" w:type="dxa"/>
          </w:tcPr>
          <w:p w14:paraId="7090C7A0" w14:textId="484365E6" w:rsidR="003D658E" w:rsidRPr="00D7478E" w:rsidRDefault="003D658E" w:rsidP="00917EC4">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0.5</w:t>
            </w:r>
          </w:p>
        </w:tc>
      </w:tr>
    </w:tbl>
    <w:p w14:paraId="2CC12804" w14:textId="1231A6EA" w:rsidR="003D658E" w:rsidRDefault="003D658E" w:rsidP="003D658E">
      <w:pPr>
        <w:pStyle w:val="Body"/>
        <w:ind w:left="720"/>
        <w:rPr>
          <w:lang w:val="en-GB"/>
        </w:rPr>
      </w:pPr>
    </w:p>
    <w:p w14:paraId="15DD236C" w14:textId="26C89323" w:rsidR="003D658E" w:rsidRDefault="003D658E" w:rsidP="003D658E">
      <w:pPr>
        <w:pStyle w:val="Body"/>
        <w:ind w:left="720"/>
        <w:rPr>
          <w:lang w:val="en-GB"/>
        </w:rPr>
      </w:pPr>
      <w:r>
        <w:rPr>
          <w:lang w:val="en-GB"/>
        </w:rPr>
        <w:t xml:space="preserve">No matter what </w:t>
      </w:r>
      <w:r w:rsidR="00023FA9">
        <w:rPr>
          <w:lang w:val="en-GB"/>
        </w:rPr>
        <w:t>angles</w:t>
      </w:r>
      <w:r>
        <w:rPr>
          <w:lang w:val="en-GB"/>
        </w:rPr>
        <w:t xml:space="preserve"> were in your triangles, you should have noticed that all the answers in the bottom row of your table were the same.</w:t>
      </w:r>
    </w:p>
    <w:p w14:paraId="68201AC9" w14:textId="576ED7E8" w:rsidR="003D658E" w:rsidRDefault="00023FA9" w:rsidP="003D658E">
      <w:pPr>
        <w:pStyle w:val="Body"/>
        <w:numPr>
          <w:ilvl w:val="1"/>
          <w:numId w:val="26"/>
        </w:numPr>
        <w:rPr>
          <w:lang w:val="en-GB"/>
        </w:rPr>
      </w:pPr>
      <w:r>
        <w:rPr>
          <w:lang w:val="en-GB"/>
        </w:rPr>
        <w:t>W</w:t>
      </w:r>
      <w:r w:rsidR="003D658E">
        <w:rPr>
          <w:lang w:val="en-GB"/>
        </w:rPr>
        <w:t xml:space="preserve">e can express the relationship between the length of the side adjacent to our reference angle and the length of the hypotenuse as </w:t>
      </w:r>
      <m:oMath>
        <m:f>
          <m:fPr>
            <m:ctrlPr>
              <w:rPr>
                <w:rFonts w:ascii="Cambria Math" w:hAnsi="Cambria Math"/>
                <w:lang w:val="en-GB"/>
              </w:rPr>
            </m:ctrlPr>
          </m:fPr>
          <m:num>
            <m:r>
              <m:rPr>
                <m:sty m:val="p"/>
              </m:rPr>
              <w:rPr>
                <w:rFonts w:ascii="Cambria Math" w:hAnsi="Cambria Math"/>
                <w:lang w:val="en-GB"/>
              </w:rPr>
              <m:t>adjacent</m:t>
            </m:r>
          </m:num>
          <m:den>
            <m:r>
              <m:rPr>
                <m:sty m:val="p"/>
              </m:rPr>
              <w:rPr>
                <w:rFonts w:ascii="Cambria Math" w:hAnsi="Cambria Math"/>
                <w:lang w:val="en-GB"/>
              </w:rPr>
              <m:t>hypotenuse</m:t>
            </m:r>
          </m:den>
        </m:f>
        <m:r>
          <m:rPr>
            <m:sty m:val="p"/>
          </m:rPr>
          <w:rPr>
            <w:rFonts w:ascii="Cambria Math" w:hAnsi="Cambria Math"/>
            <w:lang w:val="en-GB"/>
          </w:rPr>
          <m:t>=some constant</m:t>
        </m:r>
      </m:oMath>
      <w:r>
        <w:rPr>
          <w:lang w:val="en-GB"/>
        </w:rPr>
        <w:t>. In our case, that constant was 0.5.</w:t>
      </w:r>
    </w:p>
    <w:p w14:paraId="056F1303" w14:textId="455224CA" w:rsidR="00023FA9" w:rsidRDefault="00023FA9" w:rsidP="003D658E">
      <w:pPr>
        <w:pStyle w:val="Body"/>
        <w:numPr>
          <w:ilvl w:val="1"/>
          <w:numId w:val="26"/>
        </w:numPr>
        <w:rPr>
          <w:lang w:val="en-GB"/>
        </w:rPr>
      </w:pPr>
      <w:r>
        <w:rPr>
          <w:lang w:val="en-GB"/>
        </w:rPr>
        <w:t>If the length of the adjacent side is 45km, we can work out the length of the hypotenuse by rearranging our equation.</w:t>
      </w:r>
    </w:p>
    <w:p w14:paraId="7B5A3EC2" w14:textId="16D802F1" w:rsidR="00023FA9" w:rsidRPr="00023FA9" w:rsidRDefault="008A1287" w:rsidP="00023FA9">
      <w:pPr>
        <w:pStyle w:val="Body"/>
        <w:ind w:left="1080"/>
        <w:rPr>
          <w:lang w:val="en-GB"/>
        </w:rPr>
      </w:pPr>
      <m:oMathPara>
        <m:oMathParaPr>
          <m:jc m:val="left"/>
        </m:oMathParaPr>
        <m:oMath>
          <m:f>
            <m:fPr>
              <m:ctrlPr>
                <w:rPr>
                  <w:rFonts w:ascii="Cambria Math" w:hAnsi="Cambria Math"/>
                  <w:lang w:val="en-GB"/>
                </w:rPr>
              </m:ctrlPr>
            </m:fPr>
            <m:num>
              <m:r>
                <m:rPr>
                  <m:sty m:val="p"/>
                </m:rPr>
                <w:rPr>
                  <w:rFonts w:ascii="Cambria Math" w:hAnsi="Cambria Math"/>
                  <w:lang w:val="en-GB"/>
                </w:rPr>
                <m:t>adjacent</m:t>
              </m:r>
            </m:num>
            <m:den>
              <m:r>
                <m:rPr>
                  <m:sty m:val="p"/>
                </m:rPr>
                <w:rPr>
                  <w:rFonts w:ascii="Cambria Math" w:hAnsi="Cambria Math"/>
                  <w:lang w:val="en-GB"/>
                </w:rPr>
                <m:t>hypotenuse</m:t>
              </m:r>
            </m:den>
          </m:f>
          <m:r>
            <m:rPr>
              <m:sty m:val="p"/>
            </m:rPr>
            <w:rPr>
              <w:rFonts w:ascii="Cambria Math" w:hAnsi="Cambria Math"/>
              <w:lang w:val="en-GB"/>
            </w:rPr>
            <m:t>=some constant</m:t>
          </m:r>
        </m:oMath>
      </m:oMathPara>
    </w:p>
    <w:p w14:paraId="77F59E34" w14:textId="1CD18FAA" w:rsidR="00023FA9" w:rsidRPr="00023FA9" w:rsidRDefault="00023FA9" w:rsidP="00023FA9">
      <w:pPr>
        <w:pStyle w:val="Body"/>
        <w:ind w:left="1080"/>
        <w:rPr>
          <w:lang w:val="en-GB"/>
        </w:rPr>
      </w:pPr>
      <m:oMathPara>
        <m:oMathParaPr>
          <m:jc m:val="left"/>
        </m:oMathParaPr>
        <m:oMath>
          <m:r>
            <m:rPr>
              <m:sty m:val="p"/>
            </m:rPr>
            <w:rPr>
              <w:rFonts w:ascii="Cambria Math" w:hAnsi="Cambria Math"/>
              <w:lang w:val="en-GB"/>
            </w:rPr>
            <m:t>∴hypotenuse=</m:t>
          </m:r>
          <m:f>
            <m:fPr>
              <m:ctrlPr>
                <w:rPr>
                  <w:rFonts w:ascii="Cambria Math" w:hAnsi="Cambria Math"/>
                  <w:lang w:val="en-GB"/>
                </w:rPr>
              </m:ctrlPr>
            </m:fPr>
            <m:num>
              <m:r>
                <m:rPr>
                  <m:sty m:val="p"/>
                </m:rPr>
                <w:rPr>
                  <w:rFonts w:ascii="Cambria Math" w:hAnsi="Cambria Math"/>
                  <w:lang w:val="en-GB"/>
                </w:rPr>
                <m:t>adjacent</m:t>
              </m:r>
            </m:num>
            <m:den>
              <m:r>
                <m:rPr>
                  <m:sty m:val="p"/>
                </m:rPr>
                <w:rPr>
                  <w:rFonts w:ascii="Cambria Math" w:hAnsi="Cambria Math"/>
                  <w:lang w:val="en-GB"/>
                </w:rPr>
                <m:t>some constant</m:t>
              </m:r>
            </m:den>
          </m:f>
        </m:oMath>
      </m:oMathPara>
    </w:p>
    <w:p w14:paraId="257D5BD7" w14:textId="2E5E9AC6" w:rsidR="00023FA9" w:rsidRPr="00023FA9" w:rsidRDefault="00023FA9" w:rsidP="00023FA9">
      <w:pPr>
        <w:pStyle w:val="Body"/>
        <w:ind w:left="1080"/>
        <w:rPr>
          <w:lang w:val="en-GB"/>
        </w:rPr>
      </w:pPr>
      <m:oMathPara>
        <m:oMathParaPr>
          <m:jc m:val="left"/>
        </m:oMathParaPr>
        <m:oMath>
          <m:r>
            <w:rPr>
              <w:rFonts w:ascii="Cambria Math" w:hAnsi="Cambria Math"/>
              <w:lang w:val="en-GB"/>
            </w:rPr>
            <m:t>∴</m:t>
          </m:r>
          <m:r>
            <m:rPr>
              <m:sty m:val="p"/>
            </m:rPr>
            <w:rPr>
              <w:rFonts w:ascii="Cambria Math" w:hAnsi="Cambria Math"/>
              <w:lang w:val="en-GB"/>
            </w:rPr>
            <m:t>hypotenuse=</m:t>
          </m:r>
          <m:f>
            <m:fPr>
              <m:ctrlPr>
                <w:rPr>
                  <w:rFonts w:ascii="Cambria Math" w:hAnsi="Cambria Math"/>
                  <w:lang w:val="en-GB"/>
                </w:rPr>
              </m:ctrlPr>
            </m:fPr>
            <m:num>
              <m:r>
                <m:rPr>
                  <m:sty m:val="p"/>
                </m:rPr>
                <w:rPr>
                  <w:rFonts w:ascii="Cambria Math" w:hAnsi="Cambria Math"/>
                  <w:lang w:val="en-GB"/>
                </w:rPr>
                <m:t>45km</m:t>
              </m:r>
            </m:num>
            <m:den>
              <m:r>
                <m:rPr>
                  <m:sty m:val="p"/>
                </m:rPr>
                <w:rPr>
                  <w:rFonts w:ascii="Cambria Math" w:hAnsi="Cambria Math"/>
                  <w:lang w:val="en-GB"/>
                </w:rPr>
                <m:t>some constant</m:t>
              </m:r>
            </m:den>
          </m:f>
        </m:oMath>
      </m:oMathPara>
    </w:p>
    <w:p w14:paraId="67109EFD" w14:textId="1889453C" w:rsidR="00023FA9" w:rsidRDefault="00023FA9" w:rsidP="00023FA9">
      <w:pPr>
        <w:pStyle w:val="Body"/>
        <w:ind w:left="1080"/>
        <w:rPr>
          <w:lang w:val="en-GB"/>
        </w:rPr>
      </w:pPr>
      <w:r>
        <w:rPr>
          <w:lang w:val="en-GB"/>
        </w:rPr>
        <w:t>In our case, this constant was 0.5. In your case it was probably something different.</w:t>
      </w:r>
    </w:p>
    <w:p w14:paraId="6531D561" w14:textId="2E812F5F" w:rsidR="00023FA9" w:rsidRPr="00023FA9" w:rsidRDefault="00023FA9" w:rsidP="00023FA9">
      <w:pPr>
        <w:pStyle w:val="Body"/>
        <w:ind w:left="1080"/>
        <w:rPr>
          <w:lang w:val="en-GB"/>
        </w:rPr>
      </w:pPr>
      <m:oMathPara>
        <m:oMathParaPr>
          <m:jc m:val="left"/>
        </m:oMathParaPr>
        <m:oMath>
          <m:r>
            <w:rPr>
              <w:rFonts w:ascii="Cambria Math" w:hAnsi="Cambria Math"/>
              <w:lang w:val="en-GB"/>
            </w:rPr>
            <m:t>∴</m:t>
          </m:r>
          <m:r>
            <m:rPr>
              <m:sty m:val="p"/>
            </m:rPr>
            <w:rPr>
              <w:rFonts w:ascii="Cambria Math" w:hAnsi="Cambria Math"/>
              <w:lang w:val="en-GB"/>
            </w:rPr>
            <m:t>hypotenuse</m:t>
          </m:r>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45</m:t>
              </m:r>
              <m:r>
                <m:rPr>
                  <m:sty m:val="p"/>
                </m:rPr>
                <w:rPr>
                  <w:rFonts w:ascii="Cambria Math" w:hAnsi="Cambria Math"/>
                  <w:lang w:val="en-GB"/>
                </w:rPr>
                <m:t>km</m:t>
              </m:r>
            </m:num>
            <m:den>
              <m:r>
                <w:rPr>
                  <w:rFonts w:ascii="Cambria Math" w:hAnsi="Cambria Math"/>
                  <w:lang w:val="en-GB"/>
                </w:rPr>
                <m:t>0.5</m:t>
              </m:r>
            </m:den>
          </m:f>
          <m:r>
            <w:rPr>
              <w:rFonts w:ascii="Cambria Math" w:hAnsi="Cambria Math"/>
              <w:lang w:val="en-GB"/>
            </w:rPr>
            <m:t>=90</m:t>
          </m:r>
          <m:r>
            <m:rPr>
              <m:sty m:val="p"/>
            </m:rPr>
            <w:rPr>
              <w:rFonts w:ascii="Cambria Math" w:hAnsi="Cambria Math"/>
              <w:lang w:val="en-GB"/>
            </w:rPr>
            <m:t>km</m:t>
          </m:r>
        </m:oMath>
      </m:oMathPara>
    </w:p>
    <w:p w14:paraId="2D031559" w14:textId="12D66906" w:rsidR="00023FA9" w:rsidRPr="00023FA9" w:rsidRDefault="00023FA9" w:rsidP="00023FA9">
      <w:pPr>
        <w:pStyle w:val="Body"/>
        <w:numPr>
          <w:ilvl w:val="1"/>
          <w:numId w:val="26"/>
        </w:numPr>
        <w:rPr>
          <w:lang w:val="en-GB"/>
        </w:rPr>
      </w:pPr>
      <w:r>
        <w:rPr>
          <w:lang w:val="en-GB"/>
        </w:rPr>
        <w:t>In the same way, we can use the equation for the relationship between the length of the adjacent side and the hypotenuse to work out the length of the adjacent side if we know the length of the hypotenuse.</w:t>
      </w:r>
    </w:p>
    <w:p w14:paraId="4687B48A" w14:textId="3D0AFB0A" w:rsidR="00023FA9" w:rsidRPr="00023FA9" w:rsidRDefault="008A1287" w:rsidP="00023FA9">
      <w:pPr>
        <w:pStyle w:val="Body"/>
        <w:ind w:left="1080"/>
        <w:rPr>
          <w:lang w:val="en-GB"/>
        </w:rPr>
      </w:pPr>
      <m:oMathPara>
        <m:oMathParaPr>
          <m:jc m:val="left"/>
        </m:oMathParaPr>
        <m:oMath>
          <m:f>
            <m:fPr>
              <m:ctrlPr>
                <w:rPr>
                  <w:rFonts w:ascii="Cambria Math" w:hAnsi="Cambria Math"/>
                  <w:lang w:val="en-GB"/>
                </w:rPr>
              </m:ctrlPr>
            </m:fPr>
            <m:num>
              <m:r>
                <m:rPr>
                  <m:sty m:val="p"/>
                </m:rPr>
                <w:rPr>
                  <w:rFonts w:ascii="Cambria Math" w:hAnsi="Cambria Math"/>
                  <w:lang w:val="en-GB"/>
                </w:rPr>
                <m:t>adjacent</m:t>
              </m:r>
            </m:num>
            <m:den>
              <m:r>
                <m:rPr>
                  <m:sty m:val="p"/>
                </m:rPr>
                <w:rPr>
                  <w:rFonts w:ascii="Cambria Math" w:hAnsi="Cambria Math"/>
                  <w:lang w:val="en-GB"/>
                </w:rPr>
                <m:t>hypotenuse</m:t>
              </m:r>
            </m:den>
          </m:f>
          <m:r>
            <m:rPr>
              <m:sty m:val="p"/>
            </m:rPr>
            <w:rPr>
              <w:rFonts w:ascii="Cambria Math" w:hAnsi="Cambria Math"/>
              <w:lang w:val="en-GB"/>
            </w:rPr>
            <m:t>=some constant</m:t>
          </m:r>
        </m:oMath>
      </m:oMathPara>
    </w:p>
    <w:p w14:paraId="694D8E2A" w14:textId="27150301" w:rsidR="00023FA9" w:rsidRPr="00023FA9" w:rsidRDefault="00023FA9" w:rsidP="00023FA9">
      <w:pPr>
        <w:pStyle w:val="Body"/>
        <w:ind w:left="1080"/>
        <w:rPr>
          <w:lang w:val="en-GB"/>
        </w:rPr>
      </w:pPr>
      <m:oMathPara>
        <m:oMathParaPr>
          <m:jc m:val="left"/>
        </m:oMathParaPr>
        <m:oMath>
          <m:r>
            <w:rPr>
              <w:rFonts w:ascii="Cambria Math" w:hAnsi="Cambria Math"/>
              <w:lang w:val="en-GB"/>
            </w:rPr>
            <m:t>∴</m:t>
          </m:r>
          <m:r>
            <m:rPr>
              <m:sty m:val="p"/>
            </m:rPr>
            <w:rPr>
              <w:rFonts w:ascii="Cambria Math" w:hAnsi="Cambria Math"/>
              <w:lang w:val="en-GB"/>
            </w:rPr>
            <m:t>adjacent=hypotenuse×some constant</m:t>
          </m:r>
        </m:oMath>
      </m:oMathPara>
    </w:p>
    <w:p w14:paraId="19EA64CE" w14:textId="77777777" w:rsidR="00023FA9" w:rsidRDefault="00023FA9" w:rsidP="00023FA9">
      <w:pPr>
        <w:pStyle w:val="Body"/>
        <w:ind w:left="1080"/>
        <w:rPr>
          <w:lang w:val="en-GB"/>
        </w:rPr>
      </w:pPr>
      <w:r>
        <w:rPr>
          <w:lang w:val="en-GB"/>
        </w:rPr>
        <w:t>In our case, this constant was 0.5. In your case it was probably something different.</w:t>
      </w:r>
    </w:p>
    <w:p w14:paraId="64D88D31" w14:textId="209E0B79" w:rsidR="00023FA9" w:rsidRPr="00023FA9" w:rsidRDefault="00023FA9" w:rsidP="00023FA9">
      <w:pPr>
        <w:pStyle w:val="Body"/>
        <w:ind w:left="1080"/>
        <w:rPr>
          <w:lang w:val="en-GB"/>
        </w:rPr>
      </w:pPr>
      <m:oMathPara>
        <m:oMathParaPr>
          <m:jc m:val="left"/>
        </m:oMathParaPr>
        <m:oMath>
          <m:r>
            <w:rPr>
              <w:rFonts w:ascii="Cambria Math" w:hAnsi="Cambria Math"/>
              <w:lang w:val="en-GB"/>
            </w:rPr>
            <m:t>∴</m:t>
          </m:r>
          <m:r>
            <m:rPr>
              <m:sty m:val="p"/>
            </m:rPr>
            <w:rPr>
              <w:rFonts w:ascii="Cambria Math" w:hAnsi="Cambria Math"/>
              <w:lang w:val="en-GB"/>
            </w:rPr>
            <m:t>adjacent=13m×0.5=7.5m</m:t>
          </m:r>
        </m:oMath>
      </m:oMathPara>
    </w:p>
    <w:p w14:paraId="6A2AD76D" w14:textId="68F73A2C" w:rsidR="00023FA9" w:rsidRPr="00917EC4" w:rsidRDefault="00023FA9" w:rsidP="00023FA9">
      <w:pPr>
        <w:pStyle w:val="Body"/>
        <w:numPr>
          <w:ilvl w:val="1"/>
          <w:numId w:val="26"/>
        </w:numPr>
        <w:rPr>
          <w:lang w:val="en-GB"/>
        </w:rPr>
      </w:pPr>
      <w:r>
        <w:rPr>
          <w:lang w:val="en-GB"/>
        </w:rPr>
        <w:t xml:space="preserve">Based on the equation that relates </w:t>
      </w:r>
      <w:r w:rsidR="00917EC4">
        <w:rPr>
          <w:lang w:val="en-GB"/>
        </w:rPr>
        <w:t>adjacent and hypotenuse, for every length of the adjacent side, there is only one length of hypotenuse.</w:t>
      </w:r>
    </w:p>
    <w:p w14:paraId="6F7F9D26" w14:textId="5CA18960" w:rsidR="00917EC4" w:rsidRDefault="00917EC4" w:rsidP="00917EC4">
      <w:pPr>
        <w:pStyle w:val="Body"/>
        <w:ind w:left="1080"/>
        <w:rPr>
          <w:lang w:val="en-GB"/>
        </w:rPr>
      </w:pPr>
      <w:r>
        <w:rPr>
          <w:lang w:val="en-GB"/>
        </w:rPr>
        <w:t xml:space="preserve">In this example and the previous one, we discovered a relationship between two different variables – between diameter and circumference and between the lengths of the side adjacent </w:t>
      </w:r>
      <w:r>
        <w:rPr>
          <w:lang w:val="en-GB"/>
        </w:rPr>
        <w:lastRenderedPageBreak/>
        <w:t>to an angle and the hypotenuse in any right-angled triangle with the same angles. In the first example, this ratio is always the same and is always equal to pi. In the second example, this ratio depended on the size of the angles in the triangles.</w:t>
      </w:r>
    </w:p>
    <w:p w14:paraId="4FE6389F" w14:textId="2374EBA1" w:rsidR="00917EC4" w:rsidRDefault="00917EC4" w:rsidP="00917EC4">
      <w:pPr>
        <w:pStyle w:val="Body"/>
        <w:ind w:left="1080"/>
        <w:rPr>
          <w:lang w:val="en-GB"/>
        </w:rPr>
      </w:pPr>
      <w:r>
        <w:rPr>
          <w:lang w:val="en-GB"/>
        </w:rPr>
        <w:t>These are both examples of functions – an equation that relates one variable to another and that allows us to predict what one of the variables will be if we know the other. But this is not all there is to functions as we will see.</w:t>
      </w:r>
    </w:p>
    <w:p w14:paraId="578036C9" w14:textId="66DBEA99" w:rsidR="00917EC4" w:rsidRDefault="00917EC4" w:rsidP="00917EC4">
      <w:pPr>
        <w:pStyle w:val="Body"/>
        <w:numPr>
          <w:ilvl w:val="0"/>
          <w:numId w:val="26"/>
        </w:numPr>
        <w:rPr>
          <w:lang w:val="en-GB"/>
        </w:rPr>
      </w:pPr>
      <w:commentRangeStart w:id="4"/>
      <w:r>
        <w:rPr>
          <w:lang w:val="en-GB"/>
        </w:rPr>
        <w:t xml:space="preserve">In </w:t>
      </w:r>
      <w:commentRangeEnd w:id="4"/>
      <w:r w:rsidR="00F92903">
        <w:rPr>
          <w:rStyle w:val="CommentReference"/>
          <w:rFonts w:ascii="Times New Roman" w:eastAsia="Times New Roman" w:hAnsi="Times New Roman" w:cs="Times New Roman"/>
          <w:color w:val="auto"/>
          <w:bdr w:val="none" w:sz="0" w:space="0" w:color="auto"/>
          <w:lang w:val="en-ZA"/>
        </w:rPr>
        <w:commentReference w:id="4"/>
      </w:r>
      <w:r>
        <w:rPr>
          <w:lang w:val="en-GB"/>
        </w:rPr>
        <w:t>this part of the activity, we used an online calculator to help us convert between hectares and acres both of which are measures of area.</w:t>
      </w:r>
    </w:p>
    <w:p w14:paraId="78FB2ABA" w14:textId="0AEFDEB1" w:rsidR="00917EC4" w:rsidRPr="005E1CBD" w:rsidRDefault="00917EC4" w:rsidP="00917EC4">
      <w:pPr>
        <w:pStyle w:val="Body"/>
        <w:numPr>
          <w:ilvl w:val="1"/>
          <w:numId w:val="26"/>
        </w:numPr>
        <w:rPr>
          <w:lang w:val="en-GB"/>
        </w:rPr>
      </w:pPr>
      <w:r>
        <w:rPr>
          <w:lang w:val="en-GB"/>
        </w:rPr>
        <w:t>Here is the completed table. Your table should have the same values in it.</w:t>
      </w:r>
    </w:p>
    <w:tbl>
      <w:tblPr>
        <w:tblStyle w:val="TableGrid"/>
        <w:tblW w:w="0" w:type="auto"/>
        <w:tblInd w:w="720" w:type="dxa"/>
        <w:tblLook w:val="04A0" w:firstRow="1" w:lastRow="0" w:firstColumn="1" w:lastColumn="0" w:noHBand="0" w:noVBand="1"/>
      </w:tblPr>
      <w:tblGrid>
        <w:gridCol w:w="1721"/>
        <w:gridCol w:w="1643"/>
        <w:gridCol w:w="1642"/>
        <w:gridCol w:w="1642"/>
        <w:gridCol w:w="1642"/>
      </w:tblGrid>
      <w:tr w:rsidR="00917EC4" w:rsidRPr="00D7478E" w14:paraId="2AACAEFE" w14:textId="77777777" w:rsidTr="00A31140">
        <w:tc>
          <w:tcPr>
            <w:tcW w:w="1721" w:type="dxa"/>
          </w:tcPr>
          <w:p w14:paraId="68883DB8" w14:textId="77777777" w:rsidR="00917EC4" w:rsidRPr="00D7478E" w:rsidRDefault="00917EC4"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rPr>
                <w:b/>
              </w:rPr>
            </w:pPr>
            <w:r w:rsidRPr="00D7478E">
              <w:rPr>
                <w:b/>
              </w:rPr>
              <w:t>Hectares</w:t>
            </w:r>
          </w:p>
        </w:tc>
        <w:tc>
          <w:tcPr>
            <w:tcW w:w="1643" w:type="dxa"/>
          </w:tcPr>
          <w:p w14:paraId="4DB49CE0" w14:textId="77777777" w:rsidR="00917EC4" w:rsidRPr="00D7478E" w:rsidRDefault="00917EC4"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rsidRPr="00D7478E">
              <w:t>1</w:t>
            </w:r>
          </w:p>
        </w:tc>
        <w:tc>
          <w:tcPr>
            <w:tcW w:w="1642" w:type="dxa"/>
          </w:tcPr>
          <w:p w14:paraId="24F31FD5" w14:textId="3AD349F7" w:rsidR="00917EC4" w:rsidRPr="00D7478E" w:rsidRDefault="00917EC4"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2.02</w:t>
            </w:r>
          </w:p>
        </w:tc>
        <w:tc>
          <w:tcPr>
            <w:tcW w:w="1642" w:type="dxa"/>
          </w:tcPr>
          <w:p w14:paraId="1E18FBC8" w14:textId="77777777" w:rsidR="00917EC4" w:rsidRPr="00D7478E" w:rsidRDefault="00917EC4"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rsidRPr="00D7478E">
              <w:t>5</w:t>
            </w:r>
          </w:p>
        </w:tc>
        <w:tc>
          <w:tcPr>
            <w:tcW w:w="1642" w:type="dxa"/>
          </w:tcPr>
          <w:p w14:paraId="3F7FF37C" w14:textId="37302644" w:rsidR="00917EC4" w:rsidRPr="00D7478E" w:rsidRDefault="00917EC4"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4.86</w:t>
            </w:r>
          </w:p>
        </w:tc>
      </w:tr>
      <w:tr w:rsidR="00917EC4" w:rsidRPr="00D7478E" w14:paraId="51F60D13" w14:textId="77777777" w:rsidTr="00A31140">
        <w:tc>
          <w:tcPr>
            <w:tcW w:w="1721" w:type="dxa"/>
          </w:tcPr>
          <w:p w14:paraId="3DC22309" w14:textId="77777777" w:rsidR="00917EC4" w:rsidRPr="00D7478E" w:rsidRDefault="00917EC4"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rPr>
                <w:b/>
              </w:rPr>
            </w:pPr>
            <w:r w:rsidRPr="00D7478E">
              <w:rPr>
                <w:b/>
              </w:rPr>
              <w:t>Acres</w:t>
            </w:r>
          </w:p>
        </w:tc>
        <w:tc>
          <w:tcPr>
            <w:tcW w:w="1643" w:type="dxa"/>
          </w:tcPr>
          <w:p w14:paraId="5BC6E529" w14:textId="6958BEDA" w:rsidR="00917EC4" w:rsidRPr="00D7478E" w:rsidRDefault="00917EC4"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2.47</w:t>
            </w:r>
          </w:p>
        </w:tc>
        <w:tc>
          <w:tcPr>
            <w:tcW w:w="1642" w:type="dxa"/>
          </w:tcPr>
          <w:p w14:paraId="78524E60" w14:textId="77777777" w:rsidR="00917EC4" w:rsidRPr="00D7478E" w:rsidRDefault="00917EC4"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rsidRPr="00D7478E">
              <w:t>5</w:t>
            </w:r>
          </w:p>
        </w:tc>
        <w:tc>
          <w:tcPr>
            <w:tcW w:w="1642" w:type="dxa"/>
          </w:tcPr>
          <w:p w14:paraId="0895BC14" w14:textId="6B30DA19" w:rsidR="00917EC4" w:rsidRPr="00D7478E" w:rsidRDefault="00917EC4"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12.36</w:t>
            </w:r>
          </w:p>
        </w:tc>
        <w:tc>
          <w:tcPr>
            <w:tcW w:w="1642" w:type="dxa"/>
          </w:tcPr>
          <w:p w14:paraId="735D00D6" w14:textId="77777777" w:rsidR="00917EC4" w:rsidRPr="00D7478E" w:rsidRDefault="00917EC4" w:rsidP="00A3114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rsidRPr="00D7478E">
              <w:t>12</w:t>
            </w:r>
          </w:p>
        </w:tc>
      </w:tr>
    </w:tbl>
    <w:p w14:paraId="6D7CD1C4" w14:textId="4D38D877" w:rsidR="00917EC4" w:rsidRDefault="00917EC4" w:rsidP="00917EC4">
      <w:pPr>
        <w:pStyle w:val="Body"/>
        <w:ind w:left="1080"/>
        <w:rPr>
          <w:lang w:val="en-GB"/>
        </w:rPr>
      </w:pPr>
    </w:p>
    <w:p w14:paraId="76F6362C" w14:textId="77777777" w:rsidR="00F92903" w:rsidRDefault="00917EC4" w:rsidP="00917EC4">
      <w:pPr>
        <w:pStyle w:val="Body"/>
        <w:numPr>
          <w:ilvl w:val="1"/>
          <w:numId w:val="26"/>
        </w:numPr>
        <w:rPr>
          <w:lang w:val="en-GB"/>
        </w:rPr>
      </w:pPr>
      <w:r>
        <w:rPr>
          <w:lang w:val="en-GB"/>
        </w:rPr>
        <w:t xml:space="preserve">To work out this equation, we could see if there was a constant ratio between hectares and acres. It turns out that </w:t>
      </w:r>
      <m:oMath>
        <m:f>
          <m:fPr>
            <m:ctrlPr>
              <w:rPr>
                <w:rFonts w:ascii="Cambria Math" w:hAnsi="Cambria Math"/>
                <w:lang w:val="en-GB"/>
              </w:rPr>
            </m:ctrlPr>
          </m:fPr>
          <m:num>
            <m:r>
              <m:rPr>
                <m:sty m:val="p"/>
              </m:rPr>
              <w:rPr>
                <w:rFonts w:ascii="Cambria Math" w:hAnsi="Cambria Math"/>
                <w:lang w:val="en-GB"/>
              </w:rPr>
              <m:t>acres</m:t>
            </m:r>
          </m:num>
          <m:den>
            <m:r>
              <m:rPr>
                <m:sty m:val="p"/>
              </m:rPr>
              <w:rPr>
                <w:rFonts w:ascii="Cambria Math" w:hAnsi="Cambria Math"/>
                <w:lang w:val="en-GB"/>
              </w:rPr>
              <m:t>hectres</m:t>
            </m:r>
          </m:den>
        </m:f>
      </m:oMath>
      <w:r>
        <w:rPr>
          <w:lang w:val="en-GB"/>
        </w:rPr>
        <w:t xml:space="preserve"> is always equal to </w:t>
      </w:r>
      <w:r w:rsidR="00F92903">
        <w:rPr>
          <w:lang w:val="en-GB"/>
        </w:rPr>
        <w:t>2.47. Therefore, we can say that</w:t>
      </w:r>
    </w:p>
    <w:p w14:paraId="18D53E4D" w14:textId="2A624ECC" w:rsidR="00917EC4" w:rsidRPr="00F92903" w:rsidRDefault="00F92903" w:rsidP="00F92903">
      <w:pPr>
        <w:pStyle w:val="Body"/>
        <w:ind w:left="1080"/>
        <w:rPr>
          <w:lang w:val="en-GB"/>
        </w:rPr>
      </w:pPr>
      <m:oMath>
        <m:r>
          <m:rPr>
            <m:sty m:val="p"/>
          </m:rPr>
          <w:rPr>
            <w:rFonts w:ascii="Cambria Math" w:hAnsi="Cambria Math"/>
            <w:lang w:val="en-GB"/>
          </w:rPr>
          <m:t>hectares=</m:t>
        </m:r>
        <m:f>
          <m:fPr>
            <m:ctrlPr>
              <w:rPr>
                <w:rFonts w:ascii="Cambria Math" w:hAnsi="Cambria Math"/>
                <w:lang w:val="en-GB"/>
              </w:rPr>
            </m:ctrlPr>
          </m:fPr>
          <m:num>
            <m:r>
              <m:rPr>
                <m:sty m:val="p"/>
              </m:rPr>
              <w:rPr>
                <w:rFonts w:ascii="Cambria Math" w:hAnsi="Cambria Math"/>
                <w:lang w:val="en-GB"/>
              </w:rPr>
              <m:t>acres</m:t>
            </m:r>
          </m:num>
          <m:den>
            <m:r>
              <m:rPr>
                <m:sty m:val="p"/>
              </m:rPr>
              <w:rPr>
                <w:rFonts w:ascii="Cambria Math" w:hAnsi="Cambria Math"/>
                <w:lang w:val="en-GB"/>
              </w:rPr>
              <m:t>2.47</m:t>
            </m:r>
          </m:den>
        </m:f>
      </m:oMath>
      <w:r w:rsidRPr="00F92903">
        <w:rPr>
          <w:lang w:val="en-GB"/>
        </w:rPr>
        <w:t>.</w:t>
      </w:r>
    </w:p>
    <w:p w14:paraId="51EAB602" w14:textId="42B44CAC" w:rsidR="00F92903" w:rsidRDefault="00F92903" w:rsidP="00F92903">
      <w:pPr>
        <w:pStyle w:val="Body"/>
        <w:numPr>
          <w:ilvl w:val="1"/>
          <w:numId w:val="26"/>
        </w:numPr>
        <w:rPr>
          <w:lang w:val="en-GB"/>
        </w:rPr>
      </w:pPr>
      <w:r>
        <w:rPr>
          <w:lang w:val="en-GB"/>
        </w:rPr>
        <w:t xml:space="preserve">150 acres in hectares: </w:t>
      </w:r>
      <m:oMath>
        <m:r>
          <m:rPr>
            <m:sty m:val="p"/>
          </m:rPr>
          <w:rPr>
            <w:rFonts w:ascii="Cambria Math" w:hAnsi="Cambria Math"/>
            <w:lang w:val="en-GB"/>
          </w:rPr>
          <m:t>hectares=</m:t>
        </m:r>
        <m:f>
          <m:fPr>
            <m:ctrlPr>
              <w:rPr>
                <w:rFonts w:ascii="Cambria Math" w:hAnsi="Cambria Math"/>
                <w:lang w:val="en-GB"/>
              </w:rPr>
            </m:ctrlPr>
          </m:fPr>
          <m:num>
            <m:r>
              <m:rPr>
                <m:sty m:val="p"/>
              </m:rPr>
              <w:rPr>
                <w:rFonts w:ascii="Cambria Math" w:hAnsi="Cambria Math"/>
                <w:lang w:val="en-GB"/>
              </w:rPr>
              <m:t>150</m:t>
            </m:r>
          </m:num>
          <m:den>
            <m:r>
              <m:rPr>
                <m:sty m:val="p"/>
              </m:rPr>
              <w:rPr>
                <w:rFonts w:ascii="Cambria Math" w:hAnsi="Cambria Math"/>
                <w:lang w:val="en-GB"/>
              </w:rPr>
              <m:t>2.47</m:t>
            </m:r>
          </m:den>
        </m:f>
        <m:r>
          <m:rPr>
            <m:sty m:val="p"/>
          </m:rPr>
          <w:rPr>
            <w:rFonts w:ascii="Cambria Math" w:hAnsi="Cambria Math"/>
            <w:lang w:val="en-GB"/>
          </w:rPr>
          <m:t>=60.73 hectares</m:t>
        </m:r>
      </m:oMath>
      <w:r>
        <w:rPr>
          <w:lang w:val="en-GB"/>
        </w:rPr>
        <w:t>.</w:t>
      </w:r>
    </w:p>
    <w:p w14:paraId="1D8AD718" w14:textId="21AF5E09" w:rsidR="00F92903" w:rsidRDefault="00F92903" w:rsidP="00F92903">
      <w:pPr>
        <w:pStyle w:val="Body"/>
        <w:numPr>
          <w:ilvl w:val="1"/>
          <w:numId w:val="26"/>
        </w:numPr>
        <w:rPr>
          <w:lang w:val="en-GB"/>
        </w:rPr>
      </w:pPr>
      <w:r>
        <w:rPr>
          <w:lang w:val="en-GB"/>
        </w:rPr>
        <w:t>No. you can only ever get one answer when converting from one unit to the other.</w:t>
      </w:r>
    </w:p>
    <w:p w14:paraId="5FB73EA8" w14:textId="0C3E74AE" w:rsidR="005E1CBD" w:rsidRDefault="005E1CBD" w:rsidP="00F92903">
      <w:pPr>
        <w:pStyle w:val="Body"/>
        <w:numPr>
          <w:ilvl w:val="1"/>
          <w:numId w:val="26"/>
        </w:numPr>
        <w:rPr>
          <w:lang w:val="en-GB"/>
        </w:rPr>
      </w:pPr>
      <w:r>
        <w:rPr>
          <w:lang w:val="en-GB"/>
        </w:rPr>
        <w:t>Here is a</w:t>
      </w:r>
      <w:r w:rsidR="00AC77D3">
        <w:rPr>
          <w:lang w:val="en-GB"/>
        </w:rPr>
        <w:t>n image</w:t>
      </w:r>
      <w:r>
        <w:rPr>
          <w:lang w:val="en-GB"/>
        </w:rPr>
        <w:t xml:space="preserve"> of all the points plotted.</w:t>
      </w:r>
    </w:p>
    <w:p w14:paraId="3E12008B" w14:textId="5A068306" w:rsidR="005E1CBD" w:rsidRDefault="005E1CBD" w:rsidP="005E1CBD">
      <w:pPr>
        <w:pStyle w:val="Body"/>
        <w:ind w:left="1080"/>
        <w:jc w:val="center"/>
        <w:rPr>
          <w:lang w:val="en-GB"/>
        </w:rPr>
      </w:pPr>
      <w:r w:rsidRPr="005E1CBD">
        <w:rPr>
          <w:noProof/>
          <w:lang w:val="en-GB"/>
        </w:rPr>
        <w:drawing>
          <wp:inline distT="0" distB="0" distL="0" distR="0" wp14:anchorId="1CCB8C3B" wp14:editId="01742D1B">
            <wp:extent cx="5727700" cy="277368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727700" cy="2773680"/>
                    </a:xfrm>
                    <a:prstGeom prst="rect">
                      <a:avLst/>
                    </a:prstGeom>
                  </pic:spPr>
                </pic:pic>
              </a:graphicData>
            </a:graphic>
          </wp:inline>
        </w:drawing>
      </w:r>
    </w:p>
    <w:p w14:paraId="60E72E83" w14:textId="1B540061" w:rsidR="00887DB2" w:rsidRDefault="00887DB2" w:rsidP="00887DB2">
      <w:pPr>
        <w:pStyle w:val="Body"/>
        <w:ind w:left="1080"/>
        <w:jc w:val="center"/>
        <w:rPr>
          <w:lang w:val="en-GB"/>
        </w:rPr>
      </w:pPr>
      <w:r>
        <w:rPr>
          <w:lang w:val="en-GB"/>
        </w:rPr>
        <w:t xml:space="preserve">Image source: </w:t>
      </w:r>
      <w:hyperlink r:id="rId20" w:history="1">
        <w:r w:rsidRPr="00404861">
          <w:rPr>
            <w:rStyle w:val="Hyperlink"/>
            <w:lang w:val="en-GB"/>
          </w:rPr>
          <w:t>https://www.desmos.com/calculator/ewotofu5ow</w:t>
        </w:r>
      </w:hyperlink>
    </w:p>
    <w:p w14:paraId="76C27EED" w14:textId="692FF16A" w:rsidR="005E1CBD" w:rsidRDefault="005E1CBD" w:rsidP="005E1CBD">
      <w:pPr>
        <w:pStyle w:val="NumberParagraph"/>
        <w:ind w:left="1080"/>
      </w:pPr>
      <w:r>
        <w:t>All the points line on a straight line</w:t>
      </w:r>
      <w:r w:rsidR="00AC77D3">
        <w:t xml:space="preserve"> as shown in the image below.</w:t>
      </w:r>
    </w:p>
    <w:p w14:paraId="0AEBE502" w14:textId="01A3A3FD" w:rsidR="00AC77D3" w:rsidRDefault="00AC77D3" w:rsidP="00AC77D3">
      <w:pPr>
        <w:pStyle w:val="NumberParagraph"/>
        <w:ind w:left="1080"/>
        <w:jc w:val="center"/>
      </w:pPr>
      <w:r w:rsidRPr="00AC77D3">
        <w:rPr>
          <w:noProof/>
        </w:rPr>
        <w:lastRenderedPageBreak/>
        <w:drawing>
          <wp:inline distT="0" distB="0" distL="0" distR="0" wp14:anchorId="7DD6DBE0" wp14:editId="22840C20">
            <wp:extent cx="5727700" cy="276161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727700" cy="2761615"/>
                    </a:xfrm>
                    <a:prstGeom prst="rect">
                      <a:avLst/>
                    </a:prstGeom>
                  </pic:spPr>
                </pic:pic>
              </a:graphicData>
            </a:graphic>
          </wp:inline>
        </w:drawing>
      </w:r>
    </w:p>
    <w:p w14:paraId="52B2403C" w14:textId="4384838B" w:rsidR="005E1CBD" w:rsidRDefault="00AC77D3" w:rsidP="005E1CBD">
      <w:pPr>
        <w:pStyle w:val="NumberParagraph"/>
        <w:ind w:left="1080"/>
      </w:pPr>
      <w:r>
        <w:t xml:space="preserve">To work out how many hectares 10 acres is, you need to find 10 on the x-axis, go up to the graph and then move sideways to find the corresponding </w:t>
      </w:r>
      <m:oMath>
        <m:r>
          <w:rPr>
            <w:rFonts w:ascii="Cambria Math" w:hAnsi="Cambria Math"/>
          </w:rPr>
          <m:t>y</m:t>
        </m:r>
      </m:oMath>
      <w:r>
        <w:t xml:space="preserve"> value as shown in the image below. Ten acres is about 4 hectares.</w:t>
      </w:r>
    </w:p>
    <w:p w14:paraId="4DB73334" w14:textId="1B775E83" w:rsidR="00AC77D3" w:rsidRPr="00D7478E" w:rsidRDefault="00AC77D3" w:rsidP="00AC77D3">
      <w:pPr>
        <w:pStyle w:val="NumberParagraph"/>
        <w:ind w:left="1080"/>
        <w:jc w:val="center"/>
      </w:pPr>
      <w:r w:rsidRPr="00AC77D3">
        <w:rPr>
          <w:noProof/>
        </w:rPr>
        <w:drawing>
          <wp:inline distT="0" distB="0" distL="0" distR="0" wp14:anchorId="4D7189E7" wp14:editId="258431A4">
            <wp:extent cx="5727700" cy="2978785"/>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727700" cy="2978785"/>
                    </a:xfrm>
                    <a:prstGeom prst="rect">
                      <a:avLst/>
                    </a:prstGeom>
                  </pic:spPr>
                </pic:pic>
              </a:graphicData>
            </a:graphic>
          </wp:inline>
        </w:drawing>
      </w:r>
    </w:p>
    <w:p w14:paraId="6BDBF4BA" w14:textId="0676D4EB" w:rsidR="00F92903" w:rsidRPr="00D7478E" w:rsidRDefault="00F92903" w:rsidP="00F92903">
      <w:pPr>
        <w:pStyle w:val="NumberParagraph"/>
        <w:numPr>
          <w:ilvl w:val="0"/>
          <w:numId w:val="26"/>
        </w:numPr>
      </w:pPr>
      <w:r>
        <w:t xml:space="preserve">This question was all about the relationship between the amount of electricity a household uses and how much they then need to pay. </w:t>
      </w:r>
      <w:r w:rsidRPr="00D7478E">
        <w:t>In South Africa, electricity costs 170c per kWh (kilowatt hour) with a basic delivery charge of R485 per month.</w:t>
      </w:r>
    </w:p>
    <w:p w14:paraId="70488651" w14:textId="52CE2F6C" w:rsidR="00F92903" w:rsidRPr="00D7478E" w:rsidRDefault="00F92903" w:rsidP="00F92903">
      <w:pPr>
        <w:pStyle w:val="NumberParagraph"/>
        <w:numPr>
          <w:ilvl w:val="1"/>
          <w:numId w:val="26"/>
        </w:numPr>
      </w:pPr>
      <w:r>
        <w:t xml:space="preserve">We know that for every kWh, they will have to pay 170c. Therefore, they will have to pay </w:t>
      </w:r>
      <m:oMath>
        <m:f>
          <m:fPr>
            <m:ctrlPr>
              <w:rPr>
                <w:rFonts w:ascii="Cambria Math" w:hAnsi="Cambria Math"/>
              </w:rPr>
            </m:ctrlPr>
          </m:fPr>
          <m:num>
            <m:r>
              <m:rPr>
                <m:sty m:val="p"/>
              </m:rPr>
              <w:rPr>
                <w:rFonts w:ascii="Cambria Math" w:hAnsi="Cambria Math"/>
              </w:rPr>
              <m:t>170c</m:t>
            </m:r>
          </m:num>
          <m:den>
            <m:r>
              <m:rPr>
                <m:sty m:val="p"/>
              </m:rPr>
              <w:rPr>
                <w:rFonts w:ascii="Cambria Math" w:hAnsi="Cambria Math"/>
              </w:rPr>
              <m:t>kWh</m:t>
            </m:r>
          </m:den>
        </m:f>
        <m:r>
          <m:rPr>
            <m:sty m:val="p"/>
          </m:rPr>
          <w:rPr>
            <w:rFonts w:ascii="Cambria Math" w:hAnsi="Cambria Math"/>
          </w:rPr>
          <m:t>×50kWh=8500c=R85</m:t>
        </m:r>
      </m:oMath>
      <w:r>
        <w:t xml:space="preserve">. But there is also a basic delivery charge of R485 per month. </w:t>
      </w:r>
      <w:proofErr w:type="gramStart"/>
      <w:r>
        <w:t>So</w:t>
      </w:r>
      <w:proofErr w:type="gramEnd"/>
      <w:r>
        <w:t xml:space="preserve"> their total bill will be </w:t>
      </w:r>
      <m:oMath>
        <m:r>
          <m:rPr>
            <m:sty m:val="p"/>
          </m:rPr>
          <w:rPr>
            <w:rFonts w:ascii="Cambria Math" w:hAnsi="Cambria Math"/>
          </w:rPr>
          <m:t>R85+R485=R570</m:t>
        </m:r>
      </m:oMath>
      <w:r>
        <w:t xml:space="preserve"> for the month.</w:t>
      </w:r>
    </w:p>
    <w:p w14:paraId="133CC2EB" w14:textId="65A29B42" w:rsidR="00F92903" w:rsidRPr="00D7478E" w:rsidRDefault="00F92903" w:rsidP="00F92903">
      <w:pPr>
        <w:pStyle w:val="NumberParagraph"/>
        <w:numPr>
          <w:ilvl w:val="1"/>
          <w:numId w:val="26"/>
        </w:numPr>
      </w:pPr>
      <w:r>
        <w:t xml:space="preserve">We know that for every kWh, they will have to pay 170c. Therefore, they will have to pay </w:t>
      </w:r>
      <m:oMath>
        <m:f>
          <m:fPr>
            <m:ctrlPr>
              <w:rPr>
                <w:rFonts w:ascii="Cambria Math" w:hAnsi="Cambria Math"/>
              </w:rPr>
            </m:ctrlPr>
          </m:fPr>
          <m:num>
            <m:r>
              <m:rPr>
                <m:sty m:val="p"/>
              </m:rPr>
              <w:rPr>
                <w:rFonts w:ascii="Cambria Math" w:hAnsi="Cambria Math"/>
              </w:rPr>
              <m:t>170c</m:t>
            </m:r>
          </m:num>
          <m:den>
            <m:r>
              <m:rPr>
                <m:sty m:val="p"/>
              </m:rPr>
              <w:rPr>
                <w:rFonts w:ascii="Cambria Math" w:hAnsi="Cambria Math"/>
              </w:rPr>
              <m:t>kWh</m:t>
            </m:r>
          </m:den>
        </m:f>
        <m:r>
          <m:rPr>
            <m:sty m:val="p"/>
          </m:rPr>
          <w:rPr>
            <w:rFonts w:ascii="Cambria Math" w:hAnsi="Cambria Math"/>
          </w:rPr>
          <m:t>×75kWh=12750c=R127.50</m:t>
        </m:r>
      </m:oMath>
      <w:r>
        <w:t xml:space="preserve">. But there is also a basic delivery charge of R485 per month. </w:t>
      </w:r>
      <w:proofErr w:type="gramStart"/>
      <w:r>
        <w:t>So</w:t>
      </w:r>
      <w:proofErr w:type="gramEnd"/>
      <w:r>
        <w:t xml:space="preserve"> their total bill will be </w:t>
      </w:r>
      <m:oMath>
        <m:r>
          <m:rPr>
            <m:sty m:val="p"/>
          </m:rPr>
          <w:rPr>
            <w:rFonts w:ascii="Cambria Math" w:hAnsi="Cambria Math"/>
          </w:rPr>
          <m:t>R127.50+R485=R612.50</m:t>
        </m:r>
      </m:oMath>
      <w:r>
        <w:t xml:space="preserve"> for the month.</w:t>
      </w:r>
    </w:p>
    <w:p w14:paraId="5C242190" w14:textId="70985265" w:rsidR="00F92903" w:rsidRPr="00D7478E" w:rsidRDefault="00A31140" w:rsidP="00F92903">
      <w:pPr>
        <w:pStyle w:val="NumberParagraph"/>
        <w:numPr>
          <w:ilvl w:val="1"/>
          <w:numId w:val="26"/>
        </w:numPr>
      </w:pPr>
      <w:r>
        <w:lastRenderedPageBreak/>
        <w:t>If they don’t use any electricity, they will still have to pay R485 per month.</w:t>
      </w:r>
    </w:p>
    <w:p w14:paraId="71286F1F" w14:textId="2D8FCABE" w:rsidR="00F92903" w:rsidRPr="00D7478E" w:rsidRDefault="00A31140" w:rsidP="00F92903">
      <w:pPr>
        <w:pStyle w:val="NumberParagraph"/>
        <w:numPr>
          <w:ilvl w:val="1"/>
          <w:numId w:val="26"/>
        </w:numPr>
      </w:pPr>
      <w:r>
        <w:t xml:space="preserve">If we let the amount of electricity used be </w:t>
      </w:r>
      <m:oMath>
        <m:r>
          <w:rPr>
            <w:rFonts w:ascii="Cambria Math" w:hAnsi="Cambria Math"/>
          </w:rPr>
          <m:t>A</m:t>
        </m:r>
      </m:oMath>
      <w:r>
        <w:t xml:space="preserve"> and the total cost (in Rands) for a month be </w:t>
      </w:r>
      <m:oMath>
        <m:r>
          <w:rPr>
            <w:rFonts w:ascii="Cambria Math" w:hAnsi="Cambria Math"/>
          </w:rPr>
          <m:t>C</m:t>
        </m:r>
      </m:oMath>
      <w:r>
        <w:t xml:space="preserve"> then the equation will be </w:t>
      </w:r>
      <m:oMath>
        <m:r>
          <w:rPr>
            <w:rFonts w:ascii="Cambria Math" w:hAnsi="Cambria Math"/>
          </w:rPr>
          <m:t>C=1.70A+485</m:t>
        </m:r>
      </m:oMath>
      <w:r>
        <w:t>.</w:t>
      </w:r>
    </w:p>
    <w:p w14:paraId="373BE1FD" w14:textId="0DEB7498" w:rsidR="00F92903" w:rsidRDefault="00A31140" w:rsidP="00F92903">
      <w:pPr>
        <w:pStyle w:val="NumberParagraph"/>
        <w:numPr>
          <w:ilvl w:val="1"/>
          <w:numId w:val="26"/>
        </w:numPr>
      </w:pPr>
      <w:r>
        <w:t xml:space="preserve">If they can only spend R600 on electricity, then </w:t>
      </w:r>
      <m:oMath>
        <m:r>
          <w:rPr>
            <w:rFonts w:ascii="Cambria Math" w:hAnsi="Cambria Math"/>
          </w:rPr>
          <m:t>C=600</m:t>
        </m:r>
      </m:oMath>
      <w:r>
        <w:t xml:space="preserve"> and we need to solve for </w:t>
      </w:r>
      <m:oMath>
        <m:r>
          <w:rPr>
            <w:rFonts w:ascii="Cambria Math" w:hAnsi="Cambria Math"/>
          </w:rPr>
          <m:t>A</m:t>
        </m:r>
      </m:oMath>
      <w:r>
        <w:t>.</w:t>
      </w:r>
    </w:p>
    <w:p w14:paraId="112345BF" w14:textId="0061B9A9" w:rsidR="00A31140" w:rsidRPr="00A31140" w:rsidRDefault="00A31140" w:rsidP="00A31140">
      <w:pPr>
        <w:pStyle w:val="NumberParagraph"/>
        <w:ind w:left="1080"/>
      </w:pPr>
      <m:oMathPara>
        <m:oMathParaPr>
          <m:jc m:val="left"/>
        </m:oMathParaPr>
        <m:oMath>
          <m:r>
            <w:rPr>
              <w:rFonts w:ascii="Cambria Math" w:hAnsi="Cambria Math"/>
            </w:rPr>
            <m:t>C=1.70A+485</m:t>
          </m:r>
        </m:oMath>
      </m:oMathPara>
    </w:p>
    <w:p w14:paraId="57626FA3" w14:textId="401C4BAE" w:rsidR="00A31140" w:rsidRPr="00A31140" w:rsidRDefault="00A31140" w:rsidP="00A31140">
      <w:pPr>
        <w:pStyle w:val="NumberParagraph"/>
        <w:ind w:left="1080"/>
      </w:pPr>
      <m:oMathPara>
        <m:oMathParaPr>
          <m:jc m:val="left"/>
        </m:oMathParaPr>
        <m:oMath>
          <m:r>
            <w:rPr>
              <w:rFonts w:ascii="Cambria Math" w:hAnsi="Cambria Math"/>
            </w:rPr>
            <m:t>∴1.70A=C-485</m:t>
          </m:r>
        </m:oMath>
      </m:oMathPara>
    </w:p>
    <w:p w14:paraId="7867EC75" w14:textId="18903066" w:rsidR="00A31140" w:rsidRPr="00A31140" w:rsidRDefault="00A31140" w:rsidP="00A31140">
      <w:pPr>
        <w:pStyle w:val="NumberParagraph"/>
        <w:ind w:left="1080"/>
      </w:pPr>
      <m:oMathPara>
        <m:oMathParaPr>
          <m:jc m:val="left"/>
        </m:oMathParaPr>
        <m:oMath>
          <m:r>
            <w:rPr>
              <w:rFonts w:ascii="Cambria Math" w:hAnsi="Cambria Math"/>
            </w:rPr>
            <m:t>∴A=</m:t>
          </m:r>
          <m:f>
            <m:fPr>
              <m:ctrlPr>
                <w:rPr>
                  <w:rFonts w:ascii="Cambria Math" w:hAnsi="Cambria Math"/>
                  <w:i/>
                </w:rPr>
              </m:ctrlPr>
            </m:fPr>
            <m:num>
              <m:r>
                <w:rPr>
                  <w:rFonts w:ascii="Cambria Math" w:hAnsi="Cambria Math"/>
                </w:rPr>
                <m:t>C-485</m:t>
              </m:r>
            </m:num>
            <m:den>
              <m:r>
                <w:rPr>
                  <w:rFonts w:ascii="Cambria Math" w:hAnsi="Cambria Math"/>
                </w:rPr>
                <m:t>1.70</m:t>
              </m:r>
            </m:den>
          </m:f>
        </m:oMath>
      </m:oMathPara>
    </w:p>
    <w:p w14:paraId="541F7FD9" w14:textId="0143724D" w:rsidR="00A31140" w:rsidRDefault="00A31140" w:rsidP="00A31140">
      <w:pPr>
        <w:pStyle w:val="NumberParagraph"/>
        <w:ind w:left="1080"/>
      </w:pPr>
      <w:r>
        <w:t xml:space="preserve">But </w:t>
      </w:r>
      <m:oMath>
        <m:r>
          <w:rPr>
            <w:rFonts w:ascii="Cambria Math" w:hAnsi="Cambria Math"/>
          </w:rPr>
          <m:t>C=600</m:t>
        </m:r>
      </m:oMath>
      <w:r>
        <w:t>.</w:t>
      </w:r>
    </w:p>
    <w:p w14:paraId="1384B2C4" w14:textId="0B29595A" w:rsidR="00A31140" w:rsidRPr="00A31140" w:rsidRDefault="00A31140" w:rsidP="00A31140">
      <w:pPr>
        <w:pStyle w:val="NumberParagraph"/>
        <w:ind w:left="1080"/>
      </w:pPr>
      <m:oMathPara>
        <m:oMathParaPr>
          <m:jc m:val="left"/>
        </m:oMathParaPr>
        <m:oMath>
          <m:r>
            <w:rPr>
              <w:rFonts w:ascii="Cambria Math" w:hAnsi="Cambria Math"/>
            </w:rPr>
            <m:t>∴A=</m:t>
          </m:r>
          <m:f>
            <m:fPr>
              <m:ctrlPr>
                <w:rPr>
                  <w:rFonts w:ascii="Cambria Math" w:hAnsi="Cambria Math"/>
                  <w:i/>
                </w:rPr>
              </m:ctrlPr>
            </m:fPr>
            <m:num>
              <m:r>
                <w:rPr>
                  <w:rFonts w:ascii="Cambria Math" w:hAnsi="Cambria Math"/>
                </w:rPr>
                <m:t>600-485</m:t>
              </m:r>
            </m:num>
            <m:den>
              <m:r>
                <w:rPr>
                  <w:rFonts w:ascii="Cambria Math" w:hAnsi="Cambria Math"/>
                </w:rPr>
                <m:t>1.70</m:t>
              </m:r>
            </m:den>
          </m:f>
          <m:r>
            <w:rPr>
              <w:rFonts w:ascii="Cambria Math" w:hAnsi="Cambria Math"/>
            </w:rPr>
            <m:t>=</m:t>
          </m:r>
          <m:f>
            <m:fPr>
              <m:ctrlPr>
                <w:rPr>
                  <w:rFonts w:ascii="Cambria Math" w:hAnsi="Cambria Math"/>
                  <w:i/>
                </w:rPr>
              </m:ctrlPr>
            </m:fPr>
            <m:num>
              <m:r>
                <w:rPr>
                  <w:rFonts w:ascii="Cambria Math" w:hAnsi="Cambria Math"/>
                </w:rPr>
                <m:t>115</m:t>
              </m:r>
            </m:num>
            <m:den>
              <m:r>
                <w:rPr>
                  <w:rFonts w:ascii="Cambria Math" w:hAnsi="Cambria Math"/>
                </w:rPr>
                <m:t>1.70</m:t>
              </m:r>
            </m:den>
          </m:f>
          <m:r>
            <w:rPr>
              <w:rFonts w:ascii="Cambria Math" w:hAnsi="Cambria Math"/>
            </w:rPr>
            <m:t>=67.6</m:t>
          </m:r>
          <m:r>
            <m:rPr>
              <m:sty m:val="p"/>
            </m:rPr>
            <w:rPr>
              <w:rFonts w:ascii="Cambria Math" w:hAnsi="Cambria Math"/>
            </w:rPr>
            <m:t>kWh</m:t>
          </m:r>
        </m:oMath>
      </m:oMathPara>
    </w:p>
    <w:p w14:paraId="2FFDAEA4" w14:textId="19295D53" w:rsidR="00AC77D3" w:rsidRDefault="00AC77D3" w:rsidP="00AC77D3">
      <w:pPr>
        <w:pStyle w:val="NumberParagraph"/>
        <w:numPr>
          <w:ilvl w:val="1"/>
          <w:numId w:val="26"/>
        </w:numPr>
      </w:pPr>
      <w:r>
        <w:t xml:space="preserve">Here is the graph of the relationship between cost and kWh. To draw the graph, </w:t>
      </w:r>
      <w:r w:rsidR="00887DB2">
        <w:t xml:space="preserve">we used three points – when </w:t>
      </w:r>
      <m:oMath>
        <m:r>
          <w:rPr>
            <w:rFonts w:ascii="Cambria Math" w:hAnsi="Cambria Math"/>
          </w:rPr>
          <m:t>x=0</m:t>
        </m:r>
      </m:oMath>
      <w:r w:rsidR="00887DB2">
        <w:t xml:space="preserve">, </w:t>
      </w:r>
      <m:oMath>
        <m:r>
          <w:rPr>
            <w:rFonts w:ascii="Cambria Math" w:hAnsi="Cambria Math"/>
          </w:rPr>
          <m:t>x=250</m:t>
        </m:r>
      </m:oMath>
      <w:r w:rsidR="00887DB2">
        <w:t xml:space="preserve"> and </w:t>
      </w:r>
      <m:oMath>
        <m:r>
          <w:rPr>
            <w:rFonts w:ascii="Cambria Math" w:hAnsi="Cambria Math"/>
          </w:rPr>
          <m:t>x=500</m:t>
        </m:r>
      </m:oMath>
      <w:r w:rsidR="00887DB2">
        <w:t>. All these points fell on a straight line so we joined them with a solid line to represent all the possible relationships between amount of electricity and cost.</w:t>
      </w:r>
    </w:p>
    <w:p w14:paraId="62EDEDD3" w14:textId="31681AA6" w:rsidR="00887DB2" w:rsidRDefault="00887DB2" w:rsidP="00887DB2">
      <w:pPr>
        <w:pStyle w:val="NumberParagraph"/>
        <w:ind w:left="1080"/>
        <w:jc w:val="center"/>
      </w:pPr>
      <w:r w:rsidRPr="00887DB2">
        <w:rPr>
          <w:noProof/>
        </w:rPr>
        <w:drawing>
          <wp:inline distT="0" distB="0" distL="0" distR="0" wp14:anchorId="01D31645" wp14:editId="5F19CEFB">
            <wp:extent cx="4496203" cy="36742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500127" cy="3677432"/>
                    </a:xfrm>
                    <a:prstGeom prst="rect">
                      <a:avLst/>
                    </a:prstGeom>
                  </pic:spPr>
                </pic:pic>
              </a:graphicData>
            </a:graphic>
          </wp:inline>
        </w:drawing>
      </w:r>
    </w:p>
    <w:p w14:paraId="7B14AA1B" w14:textId="0DA3037F" w:rsidR="00AC77D3" w:rsidRDefault="00887DB2" w:rsidP="00AC77D3">
      <w:pPr>
        <w:pStyle w:val="NumberParagraph"/>
        <w:numPr>
          <w:ilvl w:val="1"/>
          <w:numId w:val="26"/>
        </w:numPr>
      </w:pPr>
      <w:r>
        <w:t>T</w:t>
      </w:r>
      <w:r w:rsidR="00AC77D3">
        <w:t>o work out how many kWh a household would use if their bill was R1,000</w:t>
      </w:r>
      <w:r>
        <w:t>, we start on the y-axis at R1,000 and move across to the graph and then down to see how much electricity this is. This is about 300kWh.</w:t>
      </w:r>
    </w:p>
    <w:p w14:paraId="41C9E558" w14:textId="6CF8FDEE" w:rsidR="00887DB2" w:rsidRDefault="00887DB2" w:rsidP="00887DB2">
      <w:pPr>
        <w:pStyle w:val="NumberParagraph"/>
        <w:ind w:left="1080"/>
        <w:jc w:val="center"/>
      </w:pPr>
      <w:r w:rsidRPr="00887DB2">
        <w:rPr>
          <w:noProof/>
        </w:rPr>
        <w:lastRenderedPageBreak/>
        <w:drawing>
          <wp:inline distT="0" distB="0" distL="0" distR="0" wp14:anchorId="27328115" wp14:editId="293A0668">
            <wp:extent cx="3948546" cy="3039768"/>
            <wp:effectExtent l="0" t="0" r="127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952264" cy="3042630"/>
                    </a:xfrm>
                    <a:prstGeom prst="rect">
                      <a:avLst/>
                    </a:prstGeom>
                  </pic:spPr>
                </pic:pic>
              </a:graphicData>
            </a:graphic>
          </wp:inline>
        </w:drawing>
      </w:r>
    </w:p>
    <w:p w14:paraId="121F9D63" w14:textId="12023E17" w:rsidR="00F92903" w:rsidRDefault="00A31140" w:rsidP="00A31140">
      <w:pPr>
        <w:pStyle w:val="NumberParagraph"/>
        <w:numPr>
          <w:ilvl w:val="1"/>
          <w:numId w:val="26"/>
        </w:numPr>
      </w:pPr>
      <w:r>
        <w:t>Here, we had a slightly more complicated relationship between our variables. We were able to express total cost as a function of the amount of electricity used. There are other functions that are similar like the cost of using a mobile phone. The more data you use, the more you pay. Or the amount of petrol you buy. The more you buy the more you pay. Or the distance you can travel on a tank of petrol. The more petrol you have, the further you can travel.</w:t>
      </w:r>
    </w:p>
    <w:p w14:paraId="5F01C264" w14:textId="3C9EAA87" w:rsidR="00A31140" w:rsidRDefault="00A31140" w:rsidP="00A31140">
      <w:pPr>
        <w:pStyle w:val="NumberParagraph"/>
        <w:numPr>
          <w:ilvl w:val="0"/>
          <w:numId w:val="26"/>
        </w:numPr>
      </w:pPr>
      <w:r>
        <w:t>Functions</w:t>
      </w:r>
      <w:r w:rsidR="0021071D">
        <w:t xml:space="preserve"> are used every day to do simple conversions between different units.</w:t>
      </w:r>
    </w:p>
    <w:p w14:paraId="3DBA8D41" w14:textId="5B8ED7F9" w:rsidR="009F48D7" w:rsidRDefault="009F48D7" w:rsidP="00A31140">
      <w:pPr>
        <w:pStyle w:val="Body"/>
        <w:numPr>
          <w:ilvl w:val="1"/>
          <w:numId w:val="26"/>
        </w:numPr>
        <w:rPr>
          <w:lang w:val="en-GB"/>
        </w:rPr>
      </w:pPr>
      <w:r>
        <w:rPr>
          <w:lang w:val="en-GB"/>
        </w:rPr>
        <w:t>From the table of values, we can see that 0</w:t>
      </w:r>
      <w:r w:rsidRPr="00D7478E">
        <w:rPr>
          <w:rFonts w:ascii="degree" w:hAnsi="degree"/>
          <w:lang w:val="en-GB"/>
        </w:rPr>
        <w:t>°</w:t>
      </w:r>
      <w:r w:rsidRPr="00D7478E">
        <w:rPr>
          <w:lang w:val="en-GB"/>
        </w:rPr>
        <w:t xml:space="preserve">C </w:t>
      </w:r>
      <w:r>
        <w:rPr>
          <w:lang w:val="en-GB"/>
        </w:rPr>
        <w:t>= 32</w:t>
      </w:r>
      <w:r w:rsidRPr="00D7478E">
        <w:rPr>
          <w:rFonts w:ascii="degree" w:hAnsi="degree"/>
          <w:lang w:val="en-GB"/>
        </w:rPr>
        <w:t>°</w:t>
      </w:r>
      <w:r w:rsidRPr="00D7478E">
        <w:rPr>
          <w:lang w:val="en-GB"/>
        </w:rPr>
        <w:t>F</w:t>
      </w:r>
      <w:r>
        <w:rPr>
          <w:lang w:val="en-GB"/>
        </w:rPr>
        <w:t xml:space="preserve">. So, if our equation is of the form </w:t>
      </w:r>
      <m:oMath>
        <m:r>
          <w:rPr>
            <w:rFonts w:ascii="Cambria Math" w:hAnsi="Cambria Math"/>
            <w:lang w:val="en-GB"/>
          </w:rPr>
          <m:t>y=ax+q</m:t>
        </m:r>
      </m:oMath>
      <w:r w:rsidRPr="00D7478E">
        <w:rPr>
          <w:lang w:val="en-GB"/>
        </w:rPr>
        <w:t xml:space="preserve"> </w:t>
      </w:r>
      <w:r>
        <w:rPr>
          <w:lang w:val="en-GB"/>
        </w:rPr>
        <w:t>it means that</w:t>
      </w:r>
    </w:p>
    <w:p w14:paraId="1CA2064C" w14:textId="12004E7A" w:rsidR="009F48D7" w:rsidRPr="009F48D7" w:rsidRDefault="009F48D7" w:rsidP="009F48D7">
      <w:pPr>
        <w:pStyle w:val="Body"/>
        <w:ind w:left="1080"/>
        <w:rPr>
          <w:lang w:val="en-GB"/>
        </w:rPr>
      </w:pPr>
      <m:oMathPara>
        <m:oMathParaPr>
          <m:jc m:val="left"/>
        </m:oMathParaPr>
        <m:oMath>
          <m:r>
            <w:rPr>
              <w:rFonts w:ascii="Cambria Math" w:hAnsi="Cambria Math"/>
              <w:lang w:val="en-GB"/>
            </w:rPr>
            <m:t>32=a×0+q</m:t>
          </m:r>
        </m:oMath>
      </m:oMathPara>
    </w:p>
    <w:p w14:paraId="30CF6667" w14:textId="0AB13EE0" w:rsidR="009F48D7" w:rsidRPr="009F48D7" w:rsidRDefault="009F48D7" w:rsidP="009F48D7">
      <w:pPr>
        <w:pStyle w:val="Body"/>
        <w:ind w:left="1080"/>
        <w:rPr>
          <w:lang w:val="en-GB"/>
        </w:rPr>
      </w:pPr>
      <m:oMathPara>
        <m:oMathParaPr>
          <m:jc m:val="left"/>
        </m:oMathParaPr>
        <m:oMath>
          <m:r>
            <w:rPr>
              <w:rFonts w:ascii="Cambria Math" w:hAnsi="Cambria Math"/>
              <w:lang w:val="en-GB"/>
            </w:rPr>
            <m:t>∴q=32</m:t>
          </m:r>
        </m:oMath>
      </m:oMathPara>
    </w:p>
    <w:p w14:paraId="4CC5CC93" w14:textId="12F8DC2B" w:rsidR="009F48D7" w:rsidRDefault="009F48D7" w:rsidP="009F48D7">
      <w:pPr>
        <w:pStyle w:val="Body"/>
        <w:ind w:left="1080"/>
        <w:rPr>
          <w:lang w:val="en-GB"/>
        </w:rPr>
      </w:pPr>
      <w:r>
        <w:rPr>
          <w:lang w:val="en-GB"/>
        </w:rPr>
        <w:t xml:space="preserve">So, we know that our equation is </w:t>
      </w:r>
      <m:oMath>
        <m:r>
          <w:rPr>
            <w:rFonts w:ascii="Cambria Math" w:hAnsi="Cambria Math"/>
            <w:lang w:val="en-GB"/>
          </w:rPr>
          <m:t>y=ax+32</m:t>
        </m:r>
      </m:oMath>
      <w:r>
        <w:rPr>
          <w:lang w:val="en-GB"/>
        </w:rPr>
        <w:t xml:space="preserve">. We can insert any pair of </w:t>
      </w:r>
      <w:r w:rsidRPr="00D7478E">
        <w:rPr>
          <w:rFonts w:ascii="degree" w:hAnsi="degree"/>
          <w:lang w:val="en-GB"/>
        </w:rPr>
        <w:t>°</w:t>
      </w:r>
      <w:r w:rsidRPr="00D7478E">
        <w:rPr>
          <w:lang w:val="en-GB"/>
        </w:rPr>
        <w:t>C</w:t>
      </w:r>
      <w:r>
        <w:rPr>
          <w:lang w:val="en-GB"/>
        </w:rPr>
        <w:t xml:space="preserve"> and </w:t>
      </w:r>
      <w:r w:rsidRPr="00D7478E">
        <w:rPr>
          <w:rFonts w:ascii="degree" w:hAnsi="degree"/>
          <w:lang w:val="en-GB"/>
        </w:rPr>
        <w:t>°</w:t>
      </w:r>
      <w:r w:rsidRPr="00D7478E">
        <w:rPr>
          <w:lang w:val="en-GB"/>
        </w:rPr>
        <w:t>F</w:t>
      </w:r>
      <w:r>
        <w:rPr>
          <w:lang w:val="en-GB"/>
        </w:rPr>
        <w:t xml:space="preserve"> values into the equation to find </w:t>
      </w:r>
      <m:oMath>
        <m:r>
          <w:rPr>
            <w:rFonts w:ascii="Cambria Math" w:hAnsi="Cambria Math"/>
            <w:lang w:val="en-GB"/>
          </w:rPr>
          <m:t>a</m:t>
        </m:r>
      </m:oMath>
      <w:r>
        <w:rPr>
          <w:lang w:val="en-GB"/>
        </w:rPr>
        <w:t>. Let’s use 10</w:t>
      </w:r>
      <w:r w:rsidRPr="00D7478E">
        <w:rPr>
          <w:rFonts w:ascii="degree" w:hAnsi="degree"/>
          <w:lang w:val="en-GB"/>
        </w:rPr>
        <w:t>°</w:t>
      </w:r>
      <w:r w:rsidRPr="00D7478E">
        <w:rPr>
          <w:lang w:val="en-GB"/>
        </w:rPr>
        <w:t>C</w:t>
      </w:r>
      <w:r>
        <w:rPr>
          <w:lang w:val="en-GB"/>
        </w:rPr>
        <w:t xml:space="preserve"> and 50</w:t>
      </w:r>
      <w:r w:rsidRPr="00D7478E">
        <w:rPr>
          <w:rFonts w:ascii="degree" w:hAnsi="degree"/>
          <w:lang w:val="en-GB"/>
        </w:rPr>
        <w:t>°</w:t>
      </w:r>
      <w:r w:rsidRPr="00D7478E">
        <w:rPr>
          <w:lang w:val="en-GB"/>
        </w:rPr>
        <w:t>F</w:t>
      </w:r>
      <w:r>
        <w:rPr>
          <w:lang w:val="en-GB"/>
        </w:rPr>
        <w:t>.</w:t>
      </w:r>
    </w:p>
    <w:p w14:paraId="74763585" w14:textId="05FF5C21" w:rsidR="009F48D7" w:rsidRPr="009F48D7" w:rsidRDefault="009F48D7" w:rsidP="009F48D7">
      <w:pPr>
        <w:pStyle w:val="Body"/>
        <w:ind w:left="1080"/>
        <w:rPr>
          <w:lang w:val="en-GB"/>
        </w:rPr>
      </w:pPr>
      <m:oMathPara>
        <m:oMathParaPr>
          <m:jc m:val="left"/>
        </m:oMathParaPr>
        <m:oMath>
          <m:r>
            <w:rPr>
              <w:rFonts w:ascii="Cambria Math" w:hAnsi="Cambria Math"/>
              <w:lang w:val="en-GB"/>
            </w:rPr>
            <m:t>50=a10+32</m:t>
          </m:r>
        </m:oMath>
      </m:oMathPara>
    </w:p>
    <w:p w14:paraId="307E192F" w14:textId="1CC278A2" w:rsidR="009F48D7" w:rsidRPr="009F48D7" w:rsidRDefault="009F48D7" w:rsidP="009F48D7">
      <w:pPr>
        <w:pStyle w:val="Body"/>
        <w:ind w:left="1080"/>
        <w:rPr>
          <w:lang w:val="en-GB"/>
        </w:rPr>
      </w:pPr>
      <m:oMathPara>
        <m:oMathParaPr>
          <m:jc m:val="left"/>
        </m:oMathParaPr>
        <m:oMath>
          <m:r>
            <w:rPr>
              <w:rFonts w:ascii="Cambria Math" w:hAnsi="Cambria Math"/>
              <w:lang w:val="en-GB"/>
            </w:rPr>
            <m:t>∴10a=50-32</m:t>
          </m:r>
        </m:oMath>
      </m:oMathPara>
    </w:p>
    <w:p w14:paraId="6B9A9792" w14:textId="325D0137" w:rsidR="009F48D7" w:rsidRPr="009F48D7" w:rsidRDefault="009F48D7" w:rsidP="009F48D7">
      <w:pPr>
        <w:pStyle w:val="Body"/>
        <w:ind w:left="1080"/>
        <w:rPr>
          <w:lang w:val="en-GB"/>
        </w:rPr>
      </w:pPr>
      <m:oMathPara>
        <m:oMathParaPr>
          <m:jc m:val="left"/>
        </m:oMathParaPr>
        <m:oMath>
          <m:r>
            <w:rPr>
              <w:rFonts w:ascii="Cambria Math" w:hAnsi="Cambria Math"/>
              <w:lang w:val="en-GB"/>
            </w:rPr>
            <m:t>∴a=</m:t>
          </m:r>
          <m:f>
            <m:fPr>
              <m:ctrlPr>
                <w:rPr>
                  <w:rFonts w:ascii="Cambria Math" w:hAnsi="Cambria Math"/>
                  <w:i/>
                  <w:lang w:val="en-GB"/>
                </w:rPr>
              </m:ctrlPr>
            </m:fPr>
            <m:num>
              <m:r>
                <w:rPr>
                  <w:rFonts w:ascii="Cambria Math" w:hAnsi="Cambria Math"/>
                  <w:lang w:val="en-GB"/>
                </w:rPr>
                <m:t>50-32</m:t>
              </m:r>
            </m:num>
            <m:den>
              <m:r>
                <w:rPr>
                  <w:rFonts w:ascii="Cambria Math" w:hAnsi="Cambria Math"/>
                  <w:lang w:val="en-GB"/>
                </w:rPr>
                <m:t>10</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18</m:t>
              </m:r>
            </m:num>
            <m:den>
              <m:r>
                <w:rPr>
                  <w:rFonts w:ascii="Cambria Math" w:hAnsi="Cambria Math"/>
                  <w:lang w:val="en-GB"/>
                </w:rPr>
                <m:t>10</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9</m:t>
              </m:r>
            </m:num>
            <m:den>
              <m:r>
                <w:rPr>
                  <w:rFonts w:ascii="Cambria Math" w:hAnsi="Cambria Math"/>
                  <w:lang w:val="en-GB"/>
                </w:rPr>
                <m:t>5</m:t>
              </m:r>
            </m:den>
          </m:f>
        </m:oMath>
      </m:oMathPara>
    </w:p>
    <w:p w14:paraId="35047352" w14:textId="6B57C973" w:rsidR="009F48D7" w:rsidRPr="009F48D7" w:rsidRDefault="009F48D7" w:rsidP="009F48D7">
      <w:pPr>
        <w:pStyle w:val="Body"/>
        <w:ind w:left="1080"/>
        <w:rPr>
          <w:lang w:val="en-GB"/>
        </w:rPr>
      </w:pPr>
      <w:r>
        <w:rPr>
          <w:lang w:val="en-GB"/>
        </w:rPr>
        <w:t xml:space="preserve">Therefore, the equation is </w:t>
      </w:r>
      <m:oMath>
        <m:r>
          <w:rPr>
            <w:rFonts w:ascii="Cambria Math" w:hAnsi="Cambria Math"/>
            <w:lang w:val="en-GB"/>
          </w:rPr>
          <m:t>y=</m:t>
        </m:r>
        <m:f>
          <m:fPr>
            <m:ctrlPr>
              <w:rPr>
                <w:rFonts w:ascii="Cambria Math" w:hAnsi="Cambria Math"/>
                <w:i/>
                <w:lang w:val="en-GB"/>
              </w:rPr>
            </m:ctrlPr>
          </m:fPr>
          <m:num>
            <m:r>
              <w:rPr>
                <w:rFonts w:ascii="Cambria Math" w:hAnsi="Cambria Math"/>
                <w:lang w:val="en-GB"/>
              </w:rPr>
              <m:t>9</m:t>
            </m:r>
          </m:num>
          <m:den>
            <m:r>
              <w:rPr>
                <w:rFonts w:ascii="Cambria Math" w:hAnsi="Cambria Math"/>
                <w:lang w:val="en-GB"/>
              </w:rPr>
              <m:t>5</m:t>
            </m:r>
          </m:den>
        </m:f>
        <m:r>
          <w:rPr>
            <w:rFonts w:ascii="Cambria Math" w:hAnsi="Cambria Math"/>
            <w:lang w:val="en-GB"/>
          </w:rPr>
          <m:t>x+32</m:t>
        </m:r>
      </m:oMath>
      <w:r>
        <w:rPr>
          <w:lang w:val="en-GB"/>
        </w:rPr>
        <w:t>.</w:t>
      </w:r>
    </w:p>
    <w:p w14:paraId="59F61EE9" w14:textId="0542F59C" w:rsidR="00A31140" w:rsidRPr="00D7478E" w:rsidRDefault="009F48D7" w:rsidP="00A31140">
      <w:pPr>
        <w:pStyle w:val="Body"/>
        <w:numPr>
          <w:ilvl w:val="1"/>
          <w:numId w:val="26"/>
        </w:numPr>
        <w:rPr>
          <w:lang w:val="en-GB"/>
        </w:rPr>
      </w:pPr>
      <w:r>
        <w:rPr>
          <w:lang w:val="en-GB"/>
        </w:rPr>
        <w:t>When it is 32</w:t>
      </w:r>
      <w:r w:rsidRPr="00D7478E">
        <w:rPr>
          <w:rFonts w:ascii="degree" w:hAnsi="degree"/>
          <w:lang w:val="en-GB"/>
        </w:rPr>
        <w:t>°</w:t>
      </w:r>
      <w:r w:rsidRPr="00D7478E">
        <w:rPr>
          <w:lang w:val="en-GB"/>
        </w:rPr>
        <w:t>C</w:t>
      </w:r>
      <w:r>
        <w:rPr>
          <w:lang w:val="en-GB"/>
        </w:rPr>
        <w:t>,</w:t>
      </w:r>
      <w:r w:rsidRPr="00D7478E">
        <w:rPr>
          <w:lang w:val="en-GB"/>
        </w:rPr>
        <w:t xml:space="preserve"> </w:t>
      </w:r>
      <w:r>
        <w:rPr>
          <w:lang w:val="en-GB"/>
        </w:rPr>
        <w:t xml:space="preserve">it is </w:t>
      </w:r>
      <m:oMath>
        <m:f>
          <m:fPr>
            <m:ctrlPr>
              <w:rPr>
                <w:rFonts w:ascii="Cambria Math" w:hAnsi="Cambria Math"/>
                <w:i/>
                <w:lang w:val="en-GB"/>
              </w:rPr>
            </m:ctrlPr>
          </m:fPr>
          <m:num>
            <m:r>
              <w:rPr>
                <w:rFonts w:ascii="Cambria Math" w:hAnsi="Cambria Math"/>
                <w:lang w:val="en-GB"/>
              </w:rPr>
              <m:t>9</m:t>
            </m:r>
          </m:num>
          <m:den>
            <m:r>
              <w:rPr>
                <w:rFonts w:ascii="Cambria Math" w:hAnsi="Cambria Math"/>
                <w:lang w:val="en-GB"/>
              </w:rPr>
              <m:t>5</m:t>
            </m:r>
          </m:den>
        </m:f>
        <m:r>
          <w:rPr>
            <w:rFonts w:ascii="Cambria Math" w:hAnsi="Cambria Math"/>
            <w:lang w:val="en-GB"/>
          </w:rPr>
          <m:t>×32+32=89.6℉</m:t>
        </m:r>
      </m:oMath>
      <w:r>
        <w:rPr>
          <w:lang w:val="en-GB"/>
        </w:rPr>
        <w:t>.</w:t>
      </w:r>
    </w:p>
    <w:p w14:paraId="730807A0" w14:textId="641C2DF8" w:rsidR="009F48D7" w:rsidRPr="009F48D7" w:rsidRDefault="009F48D7" w:rsidP="009F48D7">
      <w:pPr>
        <w:pStyle w:val="Body"/>
        <w:numPr>
          <w:ilvl w:val="1"/>
          <w:numId w:val="26"/>
        </w:numPr>
        <w:rPr>
          <w:lang w:val="en-GB"/>
        </w:rPr>
      </w:pPr>
      <m:oMath>
        <m:r>
          <w:rPr>
            <w:rFonts w:ascii="Cambria Math" w:hAnsi="Cambria Math"/>
            <w:lang w:val="en-GB"/>
          </w:rPr>
          <m:t>y=</m:t>
        </m:r>
        <m:f>
          <m:fPr>
            <m:ctrlPr>
              <w:rPr>
                <w:rFonts w:ascii="Cambria Math" w:hAnsi="Cambria Math"/>
                <w:i/>
                <w:lang w:val="en-GB"/>
              </w:rPr>
            </m:ctrlPr>
          </m:fPr>
          <m:num>
            <m:r>
              <w:rPr>
                <w:rFonts w:ascii="Cambria Math" w:hAnsi="Cambria Math"/>
                <w:lang w:val="en-GB"/>
              </w:rPr>
              <m:t>9</m:t>
            </m:r>
          </m:num>
          <m:den>
            <m:r>
              <w:rPr>
                <w:rFonts w:ascii="Cambria Math" w:hAnsi="Cambria Math"/>
                <w:lang w:val="en-GB"/>
              </w:rPr>
              <m:t>5</m:t>
            </m:r>
          </m:den>
        </m:f>
        <m:r>
          <w:rPr>
            <w:rFonts w:ascii="Cambria Math" w:hAnsi="Cambria Math"/>
            <w:lang w:val="en-GB"/>
          </w:rPr>
          <m:t>x+32</m:t>
        </m:r>
      </m:oMath>
    </w:p>
    <w:p w14:paraId="12EAC657" w14:textId="2276CF2B" w:rsidR="009F48D7" w:rsidRPr="009F48D7" w:rsidRDefault="009F48D7" w:rsidP="009F48D7">
      <w:pPr>
        <w:pStyle w:val="Body"/>
        <w:ind w:left="1080"/>
        <w:rPr>
          <w:lang w:val="en-GB"/>
        </w:rPr>
      </w:pPr>
      <m:oMathPara>
        <m:oMathParaPr>
          <m:jc m:val="left"/>
        </m:oMathParaPr>
        <m:oMath>
          <m:r>
            <w:rPr>
              <w:rFonts w:ascii="Cambria Math" w:hAnsi="Cambria Math"/>
              <w:lang w:val="en-GB"/>
            </w:rPr>
            <m:t>∴</m:t>
          </m:r>
          <m:f>
            <m:fPr>
              <m:ctrlPr>
                <w:rPr>
                  <w:rFonts w:ascii="Cambria Math" w:hAnsi="Cambria Math"/>
                  <w:i/>
                  <w:lang w:val="en-GB"/>
                </w:rPr>
              </m:ctrlPr>
            </m:fPr>
            <m:num>
              <m:r>
                <w:rPr>
                  <w:rFonts w:ascii="Cambria Math" w:hAnsi="Cambria Math"/>
                  <w:lang w:val="en-GB"/>
                </w:rPr>
                <m:t>9</m:t>
              </m:r>
            </m:num>
            <m:den>
              <m:r>
                <w:rPr>
                  <w:rFonts w:ascii="Cambria Math" w:hAnsi="Cambria Math"/>
                  <w:lang w:val="en-GB"/>
                </w:rPr>
                <m:t>5</m:t>
              </m:r>
            </m:den>
          </m:f>
          <m:r>
            <w:rPr>
              <w:rFonts w:ascii="Cambria Math" w:hAnsi="Cambria Math"/>
              <w:lang w:val="en-GB"/>
            </w:rPr>
            <m:t>x=y-32</m:t>
          </m:r>
        </m:oMath>
      </m:oMathPara>
    </w:p>
    <w:p w14:paraId="42F66EE0" w14:textId="6425E332" w:rsidR="009F48D7" w:rsidRPr="009F48D7" w:rsidRDefault="009F48D7" w:rsidP="009F48D7">
      <w:pPr>
        <w:pStyle w:val="Body"/>
        <w:ind w:left="1080"/>
        <w:rPr>
          <w:lang w:val="en-GB"/>
        </w:rPr>
      </w:pPr>
      <m:oMathPara>
        <m:oMathParaPr>
          <m:jc m:val="left"/>
        </m:oMathParaPr>
        <m:oMath>
          <m:r>
            <w:rPr>
              <w:rFonts w:ascii="Cambria Math" w:hAnsi="Cambria Math"/>
              <w:lang w:val="en-GB"/>
            </w:rPr>
            <w:lastRenderedPageBreak/>
            <m:t>∴x=</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9</m:t>
              </m:r>
            </m:den>
          </m:f>
          <m:r>
            <w:rPr>
              <w:rFonts w:ascii="Cambria Math" w:hAnsi="Cambria Math"/>
              <w:lang w:val="en-GB"/>
            </w:rPr>
            <m:t>×(y-32)</m:t>
          </m:r>
        </m:oMath>
      </m:oMathPara>
    </w:p>
    <w:p w14:paraId="1C89E615" w14:textId="42492428" w:rsidR="009F48D7" w:rsidRPr="009F48D7" w:rsidRDefault="009F48D7" w:rsidP="009F48D7">
      <w:pPr>
        <w:pStyle w:val="Body"/>
        <w:ind w:left="1080"/>
        <w:rPr>
          <w:lang w:val="en-GB"/>
        </w:rPr>
      </w:pPr>
      <w:r>
        <w:rPr>
          <w:lang w:val="en-GB"/>
        </w:rPr>
        <w:t xml:space="preserve">When </w:t>
      </w:r>
      <m:oMath>
        <m:r>
          <w:rPr>
            <w:rFonts w:ascii="Cambria Math" w:hAnsi="Cambria Math"/>
            <w:lang w:val="en-GB"/>
          </w:rPr>
          <m:t>y=90℉</m:t>
        </m:r>
      </m:oMath>
      <w:r>
        <w:rPr>
          <w:lang w:val="en-GB"/>
        </w:rPr>
        <w:t xml:space="preserve">, then </w:t>
      </w:r>
      <m:oMath>
        <m:r>
          <w:rPr>
            <w:rFonts w:ascii="Cambria Math" w:hAnsi="Cambria Math"/>
            <w:lang w:val="en-GB"/>
          </w:rPr>
          <m:t>x=</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9</m:t>
            </m:r>
          </m:den>
        </m:f>
        <m:r>
          <w:rPr>
            <w:rFonts w:ascii="Cambria Math" w:hAnsi="Cambria Math"/>
            <w:lang w:val="en-GB"/>
          </w:rPr>
          <m:t>×</m:t>
        </m:r>
        <m:d>
          <m:dPr>
            <m:ctrlPr>
              <w:rPr>
                <w:rFonts w:ascii="Cambria Math" w:hAnsi="Cambria Math"/>
                <w:i/>
                <w:lang w:val="en-GB"/>
              </w:rPr>
            </m:ctrlPr>
          </m:dPr>
          <m:e>
            <m:r>
              <w:rPr>
                <w:rFonts w:ascii="Cambria Math" w:hAnsi="Cambria Math"/>
                <w:lang w:val="en-GB"/>
              </w:rPr>
              <m:t>y-32</m:t>
            </m:r>
          </m:e>
        </m:d>
        <m:r>
          <w:rPr>
            <w:rFonts w:ascii="Cambria Math" w:hAnsi="Cambria Math"/>
            <w:lang w:val="en-GB"/>
          </w:rPr>
          <m:t>=</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9</m:t>
            </m:r>
          </m:den>
        </m:f>
        <m:r>
          <w:rPr>
            <w:rFonts w:ascii="Cambria Math" w:hAnsi="Cambria Math"/>
            <w:lang w:val="en-GB"/>
          </w:rPr>
          <m:t>×58=32.2℃</m:t>
        </m:r>
      </m:oMath>
      <w:r w:rsidR="0021071D">
        <w:rPr>
          <w:lang w:val="en-GB"/>
        </w:rPr>
        <w:t>.</w:t>
      </w:r>
    </w:p>
    <w:p w14:paraId="4EF47AAE" w14:textId="018D1493" w:rsidR="00A31140" w:rsidRDefault="0021071D" w:rsidP="00A31140">
      <w:pPr>
        <w:pStyle w:val="Body"/>
        <w:numPr>
          <w:ilvl w:val="1"/>
          <w:numId w:val="26"/>
        </w:numPr>
        <w:rPr>
          <w:lang w:val="en-GB"/>
        </w:rPr>
      </w:pPr>
      <w:r>
        <w:rPr>
          <w:lang w:val="en-GB"/>
        </w:rPr>
        <w:t xml:space="preserve">As with all the examples we have looked at so far, there is only one answer for each </w:t>
      </w:r>
      <w:r w:rsidRPr="00D7478E">
        <w:rPr>
          <w:rFonts w:ascii="degree" w:hAnsi="degree"/>
          <w:lang w:val="en-GB"/>
        </w:rPr>
        <w:t>°</w:t>
      </w:r>
      <w:r w:rsidRPr="00D7478E">
        <w:rPr>
          <w:lang w:val="en-GB"/>
        </w:rPr>
        <w:t>C</w:t>
      </w:r>
      <w:r>
        <w:rPr>
          <w:lang w:val="en-GB"/>
        </w:rPr>
        <w:t xml:space="preserve"> temperate we plug into the equation.</w:t>
      </w:r>
    </w:p>
    <w:p w14:paraId="6B833D4E" w14:textId="49899D88" w:rsidR="00887DB2" w:rsidRDefault="00DE1072" w:rsidP="00887DB2">
      <w:pPr>
        <w:pStyle w:val="Body"/>
        <w:numPr>
          <w:ilvl w:val="1"/>
          <w:numId w:val="26"/>
        </w:numPr>
        <w:rPr>
          <w:lang w:val="en-GB"/>
        </w:rPr>
      </w:pPr>
      <w:r>
        <w:rPr>
          <w:lang w:val="en-GB"/>
        </w:rPr>
        <w:t xml:space="preserve">Here is the </w:t>
      </w:r>
      <w:r w:rsidR="00887DB2">
        <w:rPr>
          <w:lang w:val="en-GB"/>
        </w:rPr>
        <w:t xml:space="preserve">graph </w:t>
      </w:r>
      <w:r>
        <w:rPr>
          <w:lang w:val="en-GB"/>
        </w:rPr>
        <w:t>that</w:t>
      </w:r>
      <w:r w:rsidR="00887DB2">
        <w:rPr>
          <w:lang w:val="en-GB"/>
        </w:rPr>
        <w:t xml:space="preserve"> represent</w:t>
      </w:r>
      <w:r>
        <w:rPr>
          <w:lang w:val="en-GB"/>
        </w:rPr>
        <w:t>s</w:t>
      </w:r>
      <w:r w:rsidR="00887DB2">
        <w:rPr>
          <w:lang w:val="en-GB"/>
        </w:rPr>
        <w:t xml:space="preserve"> the relationship between </w:t>
      </w:r>
      <w:r w:rsidR="00887DB2" w:rsidRPr="00D7478E">
        <w:rPr>
          <w:rFonts w:ascii="degree" w:hAnsi="degree"/>
          <w:lang w:val="en-GB"/>
        </w:rPr>
        <w:t>°</w:t>
      </w:r>
      <w:r w:rsidR="00887DB2" w:rsidRPr="00D7478E">
        <w:rPr>
          <w:lang w:val="en-GB"/>
        </w:rPr>
        <w:t>C</w:t>
      </w:r>
      <w:r w:rsidR="00887DB2">
        <w:rPr>
          <w:lang w:val="en-GB"/>
        </w:rPr>
        <w:t xml:space="preserve"> and </w:t>
      </w:r>
      <w:r w:rsidR="00887DB2" w:rsidRPr="00D7478E">
        <w:rPr>
          <w:rFonts w:ascii="degree" w:hAnsi="degree"/>
          <w:lang w:val="en-GB"/>
        </w:rPr>
        <w:t>°</w:t>
      </w:r>
      <w:r w:rsidR="00887DB2" w:rsidRPr="00D7478E">
        <w:rPr>
          <w:lang w:val="en-GB"/>
        </w:rPr>
        <w:t>F</w:t>
      </w:r>
      <w:r w:rsidR="00887DB2">
        <w:rPr>
          <w:lang w:val="en-GB"/>
        </w:rPr>
        <w:t>.</w:t>
      </w:r>
    </w:p>
    <w:p w14:paraId="3F6D4824" w14:textId="511D8588" w:rsidR="00DE1072" w:rsidRDefault="00DE1072" w:rsidP="00DE1072">
      <w:pPr>
        <w:pStyle w:val="Body"/>
        <w:ind w:left="1080"/>
        <w:jc w:val="center"/>
        <w:rPr>
          <w:lang w:val="en-GB"/>
        </w:rPr>
      </w:pPr>
      <w:r w:rsidRPr="00DE1072">
        <w:rPr>
          <w:noProof/>
          <w:lang w:val="en-GB"/>
        </w:rPr>
        <w:drawing>
          <wp:inline distT="0" distB="0" distL="0" distR="0" wp14:anchorId="74989828" wp14:editId="3C5F9717">
            <wp:extent cx="4605251" cy="3208359"/>
            <wp:effectExtent l="0" t="0" r="508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4608679" cy="3210747"/>
                    </a:xfrm>
                    <a:prstGeom prst="rect">
                      <a:avLst/>
                    </a:prstGeom>
                  </pic:spPr>
                </pic:pic>
              </a:graphicData>
            </a:graphic>
          </wp:inline>
        </w:drawing>
      </w:r>
    </w:p>
    <w:p w14:paraId="1C5B095F" w14:textId="4E869270" w:rsidR="00887DB2" w:rsidRDefault="00887DB2" w:rsidP="00887DB2">
      <w:pPr>
        <w:pStyle w:val="Body"/>
        <w:numPr>
          <w:ilvl w:val="1"/>
          <w:numId w:val="26"/>
        </w:numPr>
        <w:rPr>
          <w:lang w:val="en-GB"/>
        </w:rPr>
      </w:pPr>
      <w:r>
        <w:rPr>
          <w:lang w:val="en-GB"/>
        </w:rPr>
        <w:t>35</w:t>
      </w:r>
      <w:r w:rsidRPr="00D7478E">
        <w:rPr>
          <w:rFonts w:ascii="degree" w:hAnsi="degree"/>
          <w:lang w:val="en-GB"/>
        </w:rPr>
        <w:t>°</w:t>
      </w:r>
      <w:r w:rsidRPr="00D7478E">
        <w:rPr>
          <w:lang w:val="en-GB"/>
        </w:rPr>
        <w:t>C</w:t>
      </w:r>
      <w:r>
        <w:rPr>
          <w:lang w:val="en-GB"/>
        </w:rPr>
        <w:t xml:space="preserve"> is </w:t>
      </w:r>
      <w:r w:rsidR="00DE1072">
        <w:rPr>
          <w:lang w:val="en-GB"/>
        </w:rPr>
        <w:t>95</w:t>
      </w:r>
      <m:oMath>
        <m:r>
          <w:rPr>
            <w:rFonts w:ascii="Cambria Math" w:hAnsi="Cambria Math"/>
            <w:lang w:val="en-GB"/>
          </w:rPr>
          <m:t>℉</m:t>
        </m:r>
      </m:oMath>
      <w:r w:rsidR="00DE1072">
        <w:rPr>
          <w:lang w:val="en-GB"/>
        </w:rPr>
        <w:t>.</w:t>
      </w:r>
    </w:p>
    <w:p w14:paraId="1BACBBD0" w14:textId="77E10E84" w:rsidR="00DE1072" w:rsidRPr="00887DB2" w:rsidRDefault="00DE1072" w:rsidP="00DE1072">
      <w:pPr>
        <w:pStyle w:val="Body"/>
        <w:ind w:left="1080"/>
        <w:jc w:val="center"/>
        <w:rPr>
          <w:lang w:val="en-GB"/>
        </w:rPr>
      </w:pPr>
      <w:r w:rsidRPr="00DE1072">
        <w:rPr>
          <w:noProof/>
          <w:lang w:val="en-GB"/>
        </w:rPr>
        <w:lastRenderedPageBreak/>
        <w:drawing>
          <wp:inline distT="0" distB="0" distL="0" distR="0" wp14:anchorId="0FF6C80E" wp14:editId="3012D14E">
            <wp:extent cx="3697917" cy="360772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701641" cy="3611357"/>
                    </a:xfrm>
                    <a:prstGeom prst="rect">
                      <a:avLst/>
                    </a:prstGeom>
                  </pic:spPr>
                </pic:pic>
              </a:graphicData>
            </a:graphic>
          </wp:inline>
        </w:drawing>
      </w:r>
    </w:p>
    <w:p w14:paraId="2A20F65E" w14:textId="3DFAFE09" w:rsidR="0021071D" w:rsidRPr="00D7478E" w:rsidRDefault="0021071D" w:rsidP="0021071D">
      <w:pPr>
        <w:pStyle w:val="Body"/>
        <w:numPr>
          <w:ilvl w:val="0"/>
          <w:numId w:val="26"/>
        </w:numPr>
        <w:rPr>
          <w:lang w:val="en-GB"/>
        </w:rPr>
      </w:pPr>
      <w:r>
        <w:rPr>
          <w:lang w:val="en-GB"/>
        </w:rPr>
        <w:t>Sometimes that relationships between different variables can be quite complicated.</w:t>
      </w:r>
    </w:p>
    <w:p w14:paraId="4D982D9E" w14:textId="69F08CA6" w:rsidR="0021071D" w:rsidRDefault="0021071D" w:rsidP="0021071D">
      <w:pPr>
        <w:pStyle w:val="NumberParagraph"/>
        <w:numPr>
          <w:ilvl w:val="1"/>
          <w:numId w:val="26"/>
        </w:numPr>
      </w:pPr>
      <w:r>
        <w:t xml:space="preserve">To find out the height of the ball after 3 seconds, we have to substitute </w:t>
      </w:r>
      <m:oMath>
        <m:r>
          <w:rPr>
            <w:rFonts w:ascii="Cambria Math" w:hAnsi="Cambria Math"/>
          </w:rPr>
          <m:t>t=3</m:t>
        </m:r>
      </m:oMath>
      <w:r>
        <w:t xml:space="preserve"> into the equation.</w:t>
      </w:r>
    </w:p>
    <w:p w14:paraId="4C509B8A" w14:textId="60F06879" w:rsidR="0021071D" w:rsidRPr="0021071D" w:rsidRDefault="0021071D" w:rsidP="0021071D">
      <w:pPr>
        <w:pStyle w:val="NumberParagraph"/>
        <w:ind w:left="1080"/>
      </w:pPr>
      <m:oMathPara>
        <m:oMathParaPr>
          <m:jc m:val="left"/>
        </m:oMathParaPr>
        <m:oMath>
          <m:r>
            <w:rPr>
              <w:rFonts w:ascii="Cambria Math" w:hAnsi="Cambria Math"/>
            </w:rPr>
            <m:t>h=-16</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+64t+8</m:t>
          </m:r>
        </m:oMath>
      </m:oMathPara>
    </w:p>
    <w:p w14:paraId="01E4D58F" w14:textId="7790F2CA" w:rsidR="0021071D" w:rsidRDefault="0021071D" w:rsidP="0021071D">
      <w:pPr>
        <w:pStyle w:val="NumberParagraph"/>
        <w:ind w:left="1080"/>
      </w:pPr>
      <w:r>
        <w:t xml:space="preserve">So when </w:t>
      </w:r>
      <m:oMath>
        <m:r>
          <w:rPr>
            <w:rFonts w:ascii="Cambria Math" w:hAnsi="Cambria Math"/>
          </w:rPr>
          <m:t>t=3:</m:t>
        </m:r>
        <m:r>
          <w:rPr>
            <w:rFonts w:ascii="Cambria Math" w:hAnsi="Cambria Math"/>
          </w:rPr>
          <m:t>h=-</m:t>
        </m:r>
        <m:r>
          <w:rPr>
            <w:rFonts w:ascii="Cambria Math" w:hAnsi="Cambria Math"/>
          </w:rPr>
          <m:t>16</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+64</m:t>
        </m:r>
        <m:d>
          <m:dPr>
            <m:ctrlPr>
              <w:rPr>
                <w:rFonts w:ascii="Cambria Math" w:hAnsi="Cambria Math"/>
                <w:i/>
              </w:rPr>
            </m:ctrlPr>
          </m:dPr>
          <m:e>
            <m:r>
              <w:rPr>
                <w:rFonts w:ascii="Cambria Math" w:hAnsi="Cambria Math"/>
              </w:rPr>
              <m:t>3</m:t>
            </m:r>
          </m:e>
        </m:d>
        <m:r>
          <w:rPr>
            <w:rFonts w:ascii="Cambria Math" w:hAnsi="Cambria Math"/>
          </w:rPr>
          <m:t>+8</m:t>
        </m:r>
      </m:oMath>
    </w:p>
    <w:p w14:paraId="0E8B890E" w14:textId="1DF8FD4D" w:rsidR="0021071D" w:rsidRPr="0021071D" w:rsidRDefault="0021071D" w:rsidP="0021071D">
      <w:pPr>
        <w:pStyle w:val="NumberParagraph"/>
        <w:ind w:left="1080"/>
      </w:pPr>
      <m:oMathPara>
        <m:oMathParaPr>
          <m:jc m:val="left"/>
        </m:oMathParaPr>
        <m:oMath>
          <m:r>
            <w:rPr>
              <w:rFonts w:ascii="Cambria Math" w:hAnsi="Cambria Math"/>
            </w:rPr>
            <m:t>h=-16×9+64×3+8=56</m:t>
          </m:r>
        </m:oMath>
      </m:oMathPara>
    </w:p>
    <w:p w14:paraId="741A477D" w14:textId="7B220AB7" w:rsidR="0021071D" w:rsidRPr="0021071D" w:rsidRDefault="0021071D" w:rsidP="0021071D">
      <w:pPr>
        <w:pStyle w:val="NumberParagraph"/>
        <w:ind w:left="1080"/>
      </w:pPr>
      <w:r>
        <w:t>After three seconds, the ball is 56m above the ground.</w:t>
      </w:r>
    </w:p>
    <w:p w14:paraId="621AEC73" w14:textId="22B2D73F" w:rsidR="0021071D" w:rsidRDefault="0021071D" w:rsidP="0021071D">
      <w:pPr>
        <w:pStyle w:val="NumberParagraph"/>
        <w:numPr>
          <w:ilvl w:val="1"/>
          <w:numId w:val="26"/>
        </w:numPr>
      </w:pPr>
      <w:r>
        <w:t xml:space="preserve">To work this out, we need to realise that when the ball hits the ground, its height is zero i.e. </w:t>
      </w:r>
      <m:oMath>
        <m:r>
          <w:rPr>
            <w:rFonts w:ascii="Cambria Math" w:hAnsi="Cambria Math"/>
          </w:rPr>
          <m:t>h=0</m:t>
        </m:r>
      </m:oMath>
      <w:r>
        <w:t>.</w:t>
      </w:r>
    </w:p>
    <w:p w14:paraId="41F85FA8" w14:textId="164F0640" w:rsidR="0021071D" w:rsidRPr="0021071D" w:rsidRDefault="0021071D" w:rsidP="0021071D">
      <w:pPr>
        <w:pStyle w:val="NumberParagraph"/>
        <w:ind w:left="1080"/>
      </w:pPr>
      <m:oMathPara>
        <m:oMathParaPr>
          <m:jc m:val="left"/>
        </m:oMathParaPr>
        <m:oMath>
          <m:r>
            <w:rPr>
              <w:rFonts w:ascii="Cambria Math" w:hAnsi="Cambria Math"/>
            </w:rPr>
            <m:t>∴0=-16</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+64t+8</m:t>
          </m:r>
        </m:oMath>
      </m:oMathPara>
    </w:p>
    <w:p w14:paraId="70AF92A6" w14:textId="0135CA6A" w:rsidR="0021071D" w:rsidRDefault="0021071D" w:rsidP="0021071D">
      <w:pPr>
        <w:pStyle w:val="NumberParagraph"/>
        <w:ind w:left="1080"/>
      </w:pPr>
      <m:oMath>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-8t-1=0</m:t>
        </m:r>
      </m:oMath>
      <w:r>
        <w:t xml:space="preserve"> (divide through by </w:t>
      </w:r>
      <m:oMath>
        <m:r>
          <w:rPr>
            <w:rFonts w:ascii="Cambria Math" w:hAnsi="Cambria Math"/>
          </w:rPr>
          <m:t>-8</m:t>
        </m:r>
      </m:oMath>
      <w:r>
        <w:t>)</w:t>
      </w:r>
    </w:p>
    <w:p w14:paraId="07A2F836" w14:textId="200B55F2" w:rsidR="0021071D" w:rsidRDefault="0021071D" w:rsidP="0021071D">
      <w:pPr>
        <w:pStyle w:val="NumberParagraph"/>
        <w:ind w:left="1080"/>
      </w:pPr>
      <m:oMath>
        <m:r>
          <w:rPr>
            <w:rFonts w:ascii="Cambria Math" w:hAnsi="Cambria Math"/>
          </w:rPr>
          <m:t>∴t=</m:t>
        </m:r>
        <m:f>
          <m:fPr>
            <m:ctrlPr>
              <w:rPr>
                <w:rFonts w:ascii="Cambria Math" w:hAnsi="Cambria Math"/>
                <w:i/>
              </w:rPr>
            </m:ctrlPr>
          </m:fPr>
          <m:num>
            <m:r>
              <w:rPr>
                <w:rFonts w:ascii="Cambria Math" w:hAnsi="Cambria Math"/>
              </w:rPr>
              <m:t>-(-8)±</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(-8)</m:t>
                    </m:r>
                  </m:e>
                  <m:sup>
                    <m:r>
                      <w:rPr>
                        <w:rFonts w:ascii="Cambria Math" w:hAnsi="Cambria Math"/>
                      </w:rPr>
                      <m:t>2</m:t>
                    </m:r>
                  </m:sup>
                </m:sSup>
                <m:r>
                  <w:rPr>
                    <w:rFonts w:ascii="Cambria Math" w:hAnsi="Cambria Math"/>
                  </w:rPr>
                  <m:t>-4(2)(-1)</m:t>
                </m:r>
              </m:e>
            </m:rad>
          </m:num>
          <m:den>
            <m:r>
              <w:rPr>
                <w:rFonts w:ascii="Cambria Math" w:hAnsi="Cambria Math"/>
              </w:rPr>
              <m:t>2(2)</m:t>
            </m:r>
          </m:den>
        </m:f>
      </m:oMath>
      <w:r>
        <w:t xml:space="preserve"> (because the quadratic does not factorise nicely, we use the quadratic formula – we could have also used the completing the square method)</w:t>
      </w:r>
    </w:p>
    <w:p w14:paraId="6DECEEB7" w14:textId="4112E950" w:rsidR="0021071D" w:rsidRPr="00BB467E" w:rsidRDefault="00BB467E" w:rsidP="0021071D">
      <w:pPr>
        <w:pStyle w:val="NumberParagraph"/>
        <w:ind w:left="1080"/>
      </w:pPr>
      <m:oMathPara>
        <m:oMathParaPr>
          <m:jc m:val="left"/>
        </m:oMathParaPr>
        <m:oMath>
          <m:r>
            <w:rPr>
              <w:rFonts w:ascii="Cambria Math" w:hAnsi="Cambria Math"/>
            </w:rPr>
            <m:t>∴t=</m:t>
          </m:r>
          <m:f>
            <m:fPr>
              <m:ctrlPr>
                <w:rPr>
                  <w:rFonts w:ascii="Cambria Math" w:hAnsi="Cambria Math"/>
                  <w:i/>
                </w:rPr>
              </m:ctrlPr>
            </m:fPr>
            <m:num>
              <m:r>
                <w:rPr>
                  <w:rFonts w:ascii="Cambria Math" w:hAnsi="Cambria Math"/>
                </w:rPr>
                <m:t>8±</m:t>
              </m:r>
              <m:rad>
                <m:radPr>
                  <m:degHide m:val="1"/>
                  <m:ctrlPr>
                    <w:rPr>
                      <w:rFonts w:ascii="Cambria Math" w:hAnsi="Cambria Math"/>
                      <w:i/>
                    </w:rPr>
                  </m:ctrlPr>
                </m:radPr>
                <m:deg/>
                <m:e>
                  <m:r>
                    <w:rPr>
                      <w:rFonts w:ascii="Cambria Math" w:hAnsi="Cambria Math"/>
                    </w:rPr>
                    <m:t>64+8</m:t>
                  </m:r>
                </m:e>
              </m:rad>
            </m:num>
            <m:den>
              <m:r>
                <w:rPr>
                  <w:rFonts w:ascii="Cambria Math" w:hAnsi="Cambria Math"/>
                </w:rPr>
                <m:t>4</m:t>
              </m:r>
            </m:den>
          </m:f>
        </m:oMath>
      </m:oMathPara>
    </w:p>
    <w:p w14:paraId="7D04BD5D" w14:textId="21B6CA3B" w:rsidR="00BB467E" w:rsidRDefault="00BB467E" w:rsidP="0021071D">
      <w:pPr>
        <w:pStyle w:val="NumberParagraph"/>
        <w:ind w:left="1080"/>
      </w:pPr>
      <m:oMath>
        <m:r>
          <w:rPr>
            <w:rFonts w:ascii="Cambria Math" w:hAnsi="Cambria Math"/>
          </w:rPr>
          <m:t>∴t=</m:t>
        </m:r>
        <m:f>
          <m:fPr>
            <m:ctrlPr>
              <w:rPr>
                <w:rFonts w:ascii="Cambria Math" w:hAnsi="Cambria Math"/>
                <w:i/>
              </w:rPr>
            </m:ctrlPr>
          </m:fPr>
          <m:num>
            <m:r>
              <w:rPr>
                <w:rFonts w:ascii="Cambria Math" w:hAnsi="Cambria Math"/>
              </w:rPr>
              <m:t>8+</m:t>
            </m:r>
            <m:rad>
              <m:radPr>
                <m:degHide m:val="1"/>
                <m:ctrlPr>
                  <w:rPr>
                    <w:rFonts w:ascii="Cambria Math" w:hAnsi="Cambria Math"/>
                    <w:i/>
                  </w:rPr>
                </m:ctrlPr>
              </m:radPr>
              <m:deg/>
              <m:e>
                <m:r>
                  <w:rPr>
                    <w:rFonts w:ascii="Cambria Math" w:hAnsi="Cambria Math"/>
                  </w:rPr>
                  <m:t>72</m:t>
                </m:r>
              </m:e>
            </m:rad>
          </m:num>
          <m:den>
            <m:r>
              <w:rPr>
                <w:rFonts w:ascii="Cambria Math" w:hAnsi="Cambria Math"/>
              </w:rPr>
              <m:t>4</m:t>
            </m:r>
          </m:den>
        </m:f>
      </m:oMath>
      <w:r>
        <w:t xml:space="preserve"> or </w:t>
      </w:r>
      <m:oMath>
        <m:r>
          <w:rPr>
            <w:rFonts w:ascii="Cambria Math" w:hAnsi="Cambria Math"/>
          </w:rPr>
          <m:t>t=</m:t>
        </m:r>
        <m:f>
          <m:fPr>
            <m:ctrlPr>
              <w:rPr>
                <w:rFonts w:ascii="Cambria Math" w:hAnsi="Cambria Math"/>
                <w:i/>
              </w:rPr>
            </m:ctrlPr>
          </m:fPr>
          <m:num>
            <m:r>
              <w:rPr>
                <w:rFonts w:ascii="Cambria Math" w:hAnsi="Cambria Math"/>
              </w:rPr>
              <m:t>8-</m:t>
            </m:r>
            <m:rad>
              <m:radPr>
                <m:degHide m:val="1"/>
                <m:ctrlPr>
                  <w:rPr>
                    <w:rFonts w:ascii="Cambria Math" w:hAnsi="Cambria Math"/>
                    <w:i/>
                  </w:rPr>
                </m:ctrlPr>
              </m:radPr>
              <m:deg/>
              <m:e>
                <m:r>
                  <w:rPr>
                    <w:rFonts w:ascii="Cambria Math" w:hAnsi="Cambria Math"/>
                  </w:rPr>
                  <m:t>72</m:t>
                </m:r>
              </m:e>
            </m:rad>
          </m:num>
          <m:den>
            <m:r>
              <w:rPr>
                <w:rFonts w:ascii="Cambria Math" w:hAnsi="Cambria Math"/>
              </w:rPr>
              <m:t>4</m:t>
            </m:r>
          </m:den>
        </m:f>
      </m:oMath>
    </w:p>
    <w:p w14:paraId="7C79107F" w14:textId="06E50C49" w:rsidR="00BB467E" w:rsidRDefault="00BB467E" w:rsidP="00BB467E">
      <w:pPr>
        <w:pStyle w:val="NumberParagraph"/>
        <w:ind w:left="1077"/>
      </w:pPr>
      <m:oMath>
        <m:r>
          <w:rPr>
            <w:rFonts w:ascii="Cambria Math" w:hAnsi="Cambria Math"/>
          </w:rPr>
          <m:t>∴t=4.12</m:t>
        </m:r>
      </m:oMath>
      <w:r>
        <w:t xml:space="preserve"> or </w:t>
      </w:r>
      <m:oMath>
        <m:r>
          <w:rPr>
            <w:rFonts w:ascii="Cambria Math" w:hAnsi="Cambria Math"/>
          </w:rPr>
          <m:t>∴t=-0.12</m:t>
        </m:r>
      </m:oMath>
    </w:p>
    <w:p w14:paraId="461945B4" w14:textId="7EA1A2D0" w:rsidR="00BB467E" w:rsidRPr="0021071D" w:rsidRDefault="00BB467E" w:rsidP="00BB467E">
      <w:pPr>
        <w:pStyle w:val="NumberParagraph"/>
        <w:ind w:left="1077"/>
      </w:pPr>
      <w:r>
        <w:lastRenderedPageBreak/>
        <w:t xml:space="preserve">The negative answer does not make sense in our context, so we can ignore it. The ball will hit the ground again </w:t>
      </w:r>
      <w:r w:rsidR="00BD7285">
        <w:t>4</w:t>
      </w:r>
      <w:r>
        <w:t>.12 seconds after being thrown.</w:t>
      </w:r>
    </w:p>
    <w:p w14:paraId="3DEDE0C1" w14:textId="1AADFAD4" w:rsidR="0021071D" w:rsidRDefault="00BB467E" w:rsidP="0021071D">
      <w:pPr>
        <w:pStyle w:val="NumberParagraph"/>
        <w:numPr>
          <w:ilvl w:val="1"/>
          <w:numId w:val="26"/>
        </w:numPr>
      </w:pPr>
      <w:r>
        <w:t xml:space="preserve">One way to try and answer this question is through trial and error. If we know that the ball hits the ground after about </w:t>
      </w:r>
      <w:r w:rsidR="00BD7285">
        <w:t>4</w:t>
      </w:r>
      <w:r>
        <w:t xml:space="preserve"> seconds, that means it is probably at its greatest height at about </w:t>
      </w:r>
      <w:r w:rsidR="00BD7285">
        <w:t>2</w:t>
      </w:r>
      <w:r>
        <w:t xml:space="preserve"> seconds. So, we can create a table of values to see what this height is.</w:t>
      </w:r>
    </w:p>
    <w:tbl>
      <w:tblPr>
        <w:tblStyle w:val="TableGrid"/>
        <w:tblW w:w="0" w:type="auto"/>
        <w:tblInd w:w="1080" w:type="dxa"/>
        <w:tblLook w:val="04A0" w:firstRow="1" w:lastRow="0" w:firstColumn="1" w:lastColumn="0" w:noHBand="0" w:noVBand="1"/>
      </w:tblPr>
      <w:tblGrid>
        <w:gridCol w:w="1300"/>
        <w:gridCol w:w="1336"/>
        <w:gridCol w:w="1337"/>
        <w:gridCol w:w="1283"/>
        <w:gridCol w:w="1337"/>
        <w:gridCol w:w="1337"/>
      </w:tblGrid>
      <w:tr w:rsidR="00BD7285" w14:paraId="7BD68623" w14:textId="77777777" w:rsidTr="00BB467E">
        <w:tc>
          <w:tcPr>
            <w:tcW w:w="1501" w:type="dxa"/>
          </w:tcPr>
          <w:p w14:paraId="62F35C7B" w14:textId="35CCDF49" w:rsidR="00BB467E" w:rsidRDefault="00BB467E" w:rsidP="00BB467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
              <m:r>
                <w:rPr>
                  <w:rFonts w:ascii="Cambria Math" w:hAnsi="Cambria Math"/>
                </w:rPr>
                <m:t>t</m:t>
              </m:r>
            </m:oMath>
            <w:r>
              <w:t xml:space="preserve"> (s)</w:t>
            </w:r>
          </w:p>
        </w:tc>
        <w:tc>
          <w:tcPr>
            <w:tcW w:w="1501" w:type="dxa"/>
          </w:tcPr>
          <w:p w14:paraId="2D2FD71A" w14:textId="066D462E" w:rsidR="00BB467E" w:rsidRDefault="00BD7285" w:rsidP="00BB467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1.8</w:t>
            </w:r>
          </w:p>
        </w:tc>
        <w:tc>
          <w:tcPr>
            <w:tcW w:w="1502" w:type="dxa"/>
          </w:tcPr>
          <w:p w14:paraId="1F5BDEB5" w14:textId="287546BA" w:rsidR="00BB467E" w:rsidRDefault="00BD7285" w:rsidP="00BB467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1.9</w:t>
            </w:r>
          </w:p>
        </w:tc>
        <w:tc>
          <w:tcPr>
            <w:tcW w:w="1502" w:type="dxa"/>
          </w:tcPr>
          <w:p w14:paraId="227B8C90" w14:textId="1756565D" w:rsidR="00BB467E" w:rsidRDefault="00BD7285" w:rsidP="00BB467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2</w:t>
            </w:r>
          </w:p>
        </w:tc>
        <w:tc>
          <w:tcPr>
            <w:tcW w:w="1502" w:type="dxa"/>
          </w:tcPr>
          <w:p w14:paraId="78CC3CBC" w14:textId="29361821" w:rsidR="00BB467E" w:rsidRDefault="00BD7285" w:rsidP="00BB467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2.1</w:t>
            </w:r>
          </w:p>
        </w:tc>
        <w:tc>
          <w:tcPr>
            <w:tcW w:w="1502" w:type="dxa"/>
          </w:tcPr>
          <w:p w14:paraId="4E4302FD" w14:textId="16101098" w:rsidR="00BB467E" w:rsidRDefault="00BD7285" w:rsidP="00BB467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2.2</w:t>
            </w:r>
          </w:p>
        </w:tc>
      </w:tr>
      <w:tr w:rsidR="00BD7285" w14:paraId="419FC2BA" w14:textId="77777777" w:rsidTr="00BB467E">
        <w:tc>
          <w:tcPr>
            <w:tcW w:w="1501" w:type="dxa"/>
          </w:tcPr>
          <w:p w14:paraId="6FE4F1EF" w14:textId="2B1CBC64" w:rsidR="00BB467E" w:rsidRDefault="00BB467E" w:rsidP="00BB467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
              <m:r>
                <w:rPr>
                  <w:rFonts w:ascii="Cambria Math" w:hAnsi="Cambria Math"/>
                </w:rPr>
                <m:t>h</m:t>
              </m:r>
            </m:oMath>
            <w:r>
              <w:t xml:space="preserve"> (m)</w:t>
            </w:r>
          </w:p>
        </w:tc>
        <w:tc>
          <w:tcPr>
            <w:tcW w:w="1501" w:type="dxa"/>
          </w:tcPr>
          <w:p w14:paraId="3D225C87" w14:textId="2ED65343" w:rsidR="00BB467E" w:rsidRDefault="00BD7285" w:rsidP="00BB467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71.36</w:t>
            </w:r>
          </w:p>
        </w:tc>
        <w:tc>
          <w:tcPr>
            <w:tcW w:w="1502" w:type="dxa"/>
          </w:tcPr>
          <w:p w14:paraId="6A4486E0" w14:textId="75F45E24" w:rsidR="00BB467E" w:rsidRDefault="00BD7285" w:rsidP="00BB467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71.84</w:t>
            </w:r>
          </w:p>
        </w:tc>
        <w:tc>
          <w:tcPr>
            <w:tcW w:w="1502" w:type="dxa"/>
          </w:tcPr>
          <w:p w14:paraId="61F7256D" w14:textId="5535ED3F" w:rsidR="00BB467E" w:rsidRDefault="00BD7285" w:rsidP="00BB467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72</w:t>
            </w:r>
          </w:p>
        </w:tc>
        <w:tc>
          <w:tcPr>
            <w:tcW w:w="1502" w:type="dxa"/>
          </w:tcPr>
          <w:p w14:paraId="6163AF92" w14:textId="52E1F292" w:rsidR="00BB467E" w:rsidRDefault="00BD7285" w:rsidP="00BB467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71.84</w:t>
            </w:r>
          </w:p>
        </w:tc>
        <w:tc>
          <w:tcPr>
            <w:tcW w:w="1502" w:type="dxa"/>
          </w:tcPr>
          <w:p w14:paraId="4853603C" w14:textId="4C03A9FA" w:rsidR="00BB467E" w:rsidRDefault="00BD7285" w:rsidP="00BB467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71.36</w:t>
            </w:r>
          </w:p>
        </w:tc>
      </w:tr>
    </w:tbl>
    <w:p w14:paraId="6FFFF080" w14:textId="56DF6577" w:rsidR="00BB467E" w:rsidRDefault="00BB467E" w:rsidP="00BB467E">
      <w:pPr>
        <w:pStyle w:val="NumberParagraph"/>
        <w:ind w:left="1080"/>
      </w:pPr>
    </w:p>
    <w:p w14:paraId="53446876" w14:textId="1DD76824" w:rsidR="00BD7285" w:rsidRDefault="00BD7285" w:rsidP="00BB467E">
      <w:pPr>
        <w:pStyle w:val="NumberParagraph"/>
        <w:ind w:left="1080"/>
      </w:pPr>
      <w:r>
        <w:t>It looks like the ball reaches it maximum height at 2 seconds and this maximum height is 72m.</w:t>
      </w:r>
    </w:p>
    <w:p w14:paraId="69D411F2" w14:textId="560AC388" w:rsidR="0021071D" w:rsidRDefault="00BD7285" w:rsidP="0021071D">
      <w:pPr>
        <w:pStyle w:val="NumberParagraph"/>
        <w:numPr>
          <w:ilvl w:val="1"/>
          <w:numId w:val="26"/>
        </w:numPr>
      </w:pPr>
      <w:r>
        <w:t>At any particular time, the ball can only be at one height. This makes sense if you think about it. The ball can never be, say, 25m AND 30m above the ground at the same time.</w:t>
      </w:r>
    </w:p>
    <w:p w14:paraId="5082DEFC" w14:textId="5B58684B" w:rsidR="00C16202" w:rsidRDefault="00BD7285" w:rsidP="00C16202">
      <w:pPr>
        <w:pStyle w:val="NumberParagraph"/>
        <w:numPr>
          <w:ilvl w:val="1"/>
          <w:numId w:val="26"/>
        </w:numPr>
      </w:pPr>
      <w:r>
        <w:t>We can see from the table above that the ball can reach the same height at different times. Again, this makes sense if you think about it. If you throw a ball up in the air, there will be two times when the ball is at the same height -once on the way up and once on the way down.</w:t>
      </w:r>
    </w:p>
    <w:p w14:paraId="18934788" w14:textId="47CE7744" w:rsidR="00C16202" w:rsidRDefault="00BA771E" w:rsidP="00C16202">
      <w:pPr>
        <w:pStyle w:val="NumberParagraph"/>
      </w:pPr>
      <w:r>
        <w:t>In each of the examples in Activity 1, we saw that we had a relationship between two variables. Here is a summary.</w:t>
      </w:r>
    </w:p>
    <w:tbl>
      <w:tblPr>
        <w:tblStyle w:val="TableGrid"/>
        <w:tblW w:w="9067" w:type="dxa"/>
        <w:tblLook w:val="04A0" w:firstRow="1" w:lastRow="0" w:firstColumn="1" w:lastColumn="0" w:noHBand="0" w:noVBand="1"/>
      </w:tblPr>
      <w:tblGrid>
        <w:gridCol w:w="2252"/>
        <w:gridCol w:w="2252"/>
        <w:gridCol w:w="4563"/>
      </w:tblGrid>
      <w:tr w:rsidR="00BA771E" w14:paraId="7EC5DE76" w14:textId="77777777" w:rsidTr="00BA771E">
        <w:tc>
          <w:tcPr>
            <w:tcW w:w="2252" w:type="dxa"/>
          </w:tcPr>
          <w:p w14:paraId="27878F27" w14:textId="106D02A8" w:rsidR="00BA771E" w:rsidRPr="00BA771E" w:rsidRDefault="00BA771E" w:rsidP="00C16202">
            <w:pPr>
              <w:pStyle w:val="NumberParagraph"/>
              <w:pBdr>
                <w:top w:val="none" w:sz="0" w:space="0" w:color="auto"/>
                <w:left w:val="none" w:sz="0" w:space="0" w:color="auto"/>
                <w:bottom w:val="none" w:sz="0" w:space="0" w:color="auto"/>
                <w:right w:val="none" w:sz="0" w:space="0" w:color="auto"/>
                <w:between w:val="none" w:sz="0" w:space="0" w:color="auto"/>
                <w:bar w:val="none" w:sz="0" w:color="auto"/>
              </w:pBdr>
              <w:rPr>
                <w:b/>
              </w:rPr>
            </w:pPr>
            <w:r w:rsidRPr="00BA771E">
              <w:rPr>
                <w:b/>
              </w:rPr>
              <w:t>Variable 1</w:t>
            </w:r>
          </w:p>
        </w:tc>
        <w:tc>
          <w:tcPr>
            <w:tcW w:w="2252" w:type="dxa"/>
          </w:tcPr>
          <w:p w14:paraId="168B852A" w14:textId="30F15CE8" w:rsidR="00BA771E" w:rsidRPr="00BA771E" w:rsidRDefault="00BA771E" w:rsidP="00C16202">
            <w:pPr>
              <w:pStyle w:val="NumberParagraph"/>
              <w:pBdr>
                <w:top w:val="none" w:sz="0" w:space="0" w:color="auto"/>
                <w:left w:val="none" w:sz="0" w:space="0" w:color="auto"/>
                <w:bottom w:val="none" w:sz="0" w:space="0" w:color="auto"/>
                <w:right w:val="none" w:sz="0" w:space="0" w:color="auto"/>
                <w:between w:val="none" w:sz="0" w:space="0" w:color="auto"/>
                <w:bar w:val="none" w:sz="0" w:color="auto"/>
              </w:pBdr>
              <w:rPr>
                <w:b/>
              </w:rPr>
            </w:pPr>
            <w:r w:rsidRPr="00BA771E">
              <w:rPr>
                <w:b/>
              </w:rPr>
              <w:t>Variable 2</w:t>
            </w:r>
          </w:p>
        </w:tc>
        <w:tc>
          <w:tcPr>
            <w:tcW w:w="4563" w:type="dxa"/>
          </w:tcPr>
          <w:p w14:paraId="0180665E" w14:textId="5A44CC52" w:rsidR="00BA771E" w:rsidRPr="00BA771E" w:rsidRDefault="00BA771E" w:rsidP="00BA771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rPr>
                <w:b/>
              </w:rPr>
            </w:pPr>
            <w:r w:rsidRPr="00BA771E">
              <w:rPr>
                <w:b/>
              </w:rPr>
              <w:t>Function</w:t>
            </w:r>
          </w:p>
        </w:tc>
      </w:tr>
      <w:tr w:rsidR="00BA771E" w14:paraId="11FCC244" w14:textId="77777777" w:rsidTr="00BA771E">
        <w:tc>
          <w:tcPr>
            <w:tcW w:w="2252" w:type="dxa"/>
          </w:tcPr>
          <w:p w14:paraId="07F452FA" w14:textId="43E7E890" w:rsidR="00BA771E" w:rsidRDefault="00BA771E" w:rsidP="00C1620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Circumference (c)</w:t>
            </w:r>
          </w:p>
        </w:tc>
        <w:tc>
          <w:tcPr>
            <w:tcW w:w="2252" w:type="dxa"/>
          </w:tcPr>
          <w:p w14:paraId="431FE8E8" w14:textId="6E4C5FB2" w:rsidR="00BA771E" w:rsidRDefault="00BA771E" w:rsidP="00C1620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Diameter (d)</w:t>
            </w:r>
          </w:p>
        </w:tc>
        <w:tc>
          <w:tcPr>
            <w:tcW w:w="4563" w:type="dxa"/>
          </w:tcPr>
          <w:p w14:paraId="3A36ECF0" w14:textId="36B26692" w:rsidR="00BA771E" w:rsidRDefault="00BA771E" w:rsidP="00C1620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c=πd</m:t>
                </m:r>
              </m:oMath>
            </m:oMathPara>
          </w:p>
        </w:tc>
      </w:tr>
      <w:tr w:rsidR="00BA771E" w14:paraId="468716F3" w14:textId="77777777" w:rsidTr="00BA771E">
        <w:tc>
          <w:tcPr>
            <w:tcW w:w="2252" w:type="dxa"/>
          </w:tcPr>
          <w:p w14:paraId="28B574A9" w14:textId="16D43353" w:rsidR="00BA771E" w:rsidRDefault="00BA771E" w:rsidP="00C1620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Adjacent (a)</w:t>
            </w:r>
          </w:p>
        </w:tc>
        <w:tc>
          <w:tcPr>
            <w:tcW w:w="2252" w:type="dxa"/>
          </w:tcPr>
          <w:p w14:paraId="54493596" w14:textId="5DC0426C" w:rsidR="00BA771E" w:rsidRDefault="00BA771E" w:rsidP="00C1620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Hypotenuse (h)</w:t>
            </w:r>
          </w:p>
        </w:tc>
        <w:tc>
          <w:tcPr>
            <w:tcW w:w="4563" w:type="dxa"/>
          </w:tcPr>
          <w:p w14:paraId="17998C31" w14:textId="00582C86" w:rsidR="00BA771E" w:rsidRDefault="00BA771E" w:rsidP="00BA771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m:oMath>
              <m:r>
                <w:rPr>
                  <w:rFonts w:ascii="Cambria Math" w:hAnsi="Cambria Math"/>
                </w:rPr>
                <m:t>a=kh</m:t>
              </m:r>
            </m:oMath>
            <w:r>
              <w:t xml:space="preserve">, where </w:t>
            </w:r>
            <m:oMath>
              <m:r>
                <w:rPr>
                  <w:rFonts w:ascii="Cambria Math" w:hAnsi="Cambria Math"/>
                </w:rPr>
                <m:t>k=</m:t>
              </m:r>
              <m:r>
                <m:rPr>
                  <m:sty m:val="p"/>
                </m:rPr>
                <w:rPr>
                  <w:rFonts w:ascii="Cambria Math" w:hAnsi="Cambria Math"/>
                </w:rPr>
                <m:t>a constant</m:t>
              </m:r>
            </m:oMath>
          </w:p>
        </w:tc>
      </w:tr>
      <w:tr w:rsidR="00BA771E" w14:paraId="37471722" w14:textId="77777777" w:rsidTr="00BA771E">
        <w:tc>
          <w:tcPr>
            <w:tcW w:w="2252" w:type="dxa"/>
          </w:tcPr>
          <w:p w14:paraId="47885599" w14:textId="63873073" w:rsidR="00BA771E" w:rsidRDefault="00BA771E" w:rsidP="00C1620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Degrees Fahrenheit (F)</w:t>
            </w:r>
          </w:p>
        </w:tc>
        <w:tc>
          <w:tcPr>
            <w:tcW w:w="2252" w:type="dxa"/>
          </w:tcPr>
          <w:p w14:paraId="5448A8F2" w14:textId="2E661FC7" w:rsidR="00BA771E" w:rsidRDefault="00BA771E" w:rsidP="00C1620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Degrees Celsius (C)</w:t>
            </w:r>
          </w:p>
        </w:tc>
        <w:tc>
          <w:tcPr>
            <w:tcW w:w="4563" w:type="dxa"/>
          </w:tcPr>
          <w:p w14:paraId="02862801" w14:textId="5FAD7F68" w:rsidR="00BA771E" w:rsidRDefault="00BA771E" w:rsidP="00C1620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F=</m:t>
                </m:r>
                <m:f>
                  <m:fPr>
                    <m:ctrlPr>
                      <w:rPr>
                        <w:rFonts w:ascii="Cambria Math" w:hAnsi="Cambria Math"/>
                        <w:i/>
                      </w:rPr>
                    </m:ctrlPr>
                  </m:fPr>
                  <m:num>
                    <m:r>
                      <w:rPr>
                        <w:rFonts w:ascii="Cambria Math" w:hAnsi="Cambria Math"/>
                      </w:rPr>
                      <m:t>9</m:t>
                    </m:r>
                  </m:num>
                  <m:den>
                    <m:r>
                      <w:rPr>
                        <w:rFonts w:ascii="Cambria Math" w:hAnsi="Cambria Math"/>
                      </w:rPr>
                      <m:t>5</m:t>
                    </m:r>
                  </m:den>
                </m:f>
                <m:r>
                  <w:rPr>
                    <w:rFonts w:ascii="Cambria Math" w:hAnsi="Cambria Math"/>
                  </w:rPr>
                  <m:t>C+32</m:t>
                </m:r>
              </m:oMath>
            </m:oMathPara>
          </w:p>
        </w:tc>
      </w:tr>
      <w:tr w:rsidR="00BA771E" w14:paraId="7CD05F36" w14:textId="77777777" w:rsidTr="00BA771E">
        <w:tc>
          <w:tcPr>
            <w:tcW w:w="2252" w:type="dxa"/>
          </w:tcPr>
          <w:p w14:paraId="3D4F3D75" w14:textId="0C0BEA4B" w:rsidR="00BA771E" w:rsidRDefault="00BA771E" w:rsidP="00C1620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Cost (C)</w:t>
            </w:r>
          </w:p>
        </w:tc>
        <w:tc>
          <w:tcPr>
            <w:tcW w:w="2252" w:type="dxa"/>
          </w:tcPr>
          <w:p w14:paraId="23F57DA2" w14:textId="599F626C" w:rsidR="00BA771E" w:rsidRDefault="00BA771E" w:rsidP="00C1620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Usage (U)</w:t>
            </w:r>
          </w:p>
        </w:tc>
        <w:tc>
          <w:tcPr>
            <w:tcW w:w="4563" w:type="dxa"/>
          </w:tcPr>
          <w:p w14:paraId="1BE1784F" w14:textId="07F6ADFD" w:rsidR="00BA771E" w:rsidRDefault="00BA771E" w:rsidP="00C1620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C=1.7U+485</m:t>
                </m:r>
              </m:oMath>
            </m:oMathPara>
          </w:p>
        </w:tc>
      </w:tr>
      <w:tr w:rsidR="00BA771E" w14:paraId="22350271" w14:textId="77777777" w:rsidTr="00BA771E">
        <w:tc>
          <w:tcPr>
            <w:tcW w:w="2252" w:type="dxa"/>
          </w:tcPr>
          <w:p w14:paraId="2D64BB2B" w14:textId="12CF8B4A" w:rsidR="00BA771E" w:rsidRDefault="00BA771E" w:rsidP="00C1620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Height (h)</w:t>
            </w:r>
          </w:p>
        </w:tc>
        <w:tc>
          <w:tcPr>
            <w:tcW w:w="2252" w:type="dxa"/>
          </w:tcPr>
          <w:p w14:paraId="0C6D2D80" w14:textId="014EE9A8" w:rsidR="00BA771E" w:rsidRDefault="00BA771E" w:rsidP="00C1620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Time (t)</w:t>
            </w:r>
          </w:p>
        </w:tc>
        <w:tc>
          <w:tcPr>
            <w:tcW w:w="4563" w:type="dxa"/>
          </w:tcPr>
          <w:p w14:paraId="537748E9" w14:textId="32AE8AA8" w:rsidR="00BA771E" w:rsidRDefault="00BA771E" w:rsidP="00C16202">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h=-16</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+64t+8</m:t>
                </m:r>
              </m:oMath>
            </m:oMathPara>
          </w:p>
        </w:tc>
      </w:tr>
    </w:tbl>
    <w:p w14:paraId="062600B7" w14:textId="6CEB957C" w:rsidR="00BA771E" w:rsidRDefault="00BA771E" w:rsidP="00C16202">
      <w:pPr>
        <w:pStyle w:val="NumberParagraph"/>
      </w:pPr>
    </w:p>
    <w:p w14:paraId="69585DEE" w14:textId="77777777" w:rsidR="00C87E08" w:rsidRDefault="00BA771E" w:rsidP="00BA771E">
      <w:pPr>
        <w:pStyle w:val="NumberParagraph"/>
      </w:pPr>
      <w:r>
        <w:t xml:space="preserve">In each example, we can see that there is a </w:t>
      </w:r>
      <w:r w:rsidRPr="00BA771E">
        <w:rPr>
          <w:b/>
        </w:rPr>
        <w:t>dependent</w:t>
      </w:r>
      <w:r>
        <w:t xml:space="preserve"> variable and an </w:t>
      </w:r>
      <w:r w:rsidRPr="00BA771E">
        <w:rPr>
          <w:b/>
        </w:rPr>
        <w:t>independent</w:t>
      </w:r>
      <w:r>
        <w:t xml:space="preserve"> variable. For example, </w:t>
      </w:r>
      <w:r w:rsidR="00C87E08">
        <w:t xml:space="preserve">in </w:t>
      </w:r>
      <w:r>
        <w:t xml:space="preserve">the </w:t>
      </w:r>
      <w:r w:rsidR="00C87E08">
        <w:t>example of the height of the ball, we can see that t</w:t>
      </w:r>
      <w:r>
        <w:t xml:space="preserve">he height of the ball </w:t>
      </w:r>
      <w:r w:rsidRPr="00C16202">
        <w:rPr>
          <w:b/>
        </w:rPr>
        <w:t>depends</w:t>
      </w:r>
      <w:r>
        <w:t xml:space="preserve"> on the amount of time that has passed. </w:t>
      </w:r>
      <w:r w:rsidR="00C87E08">
        <w:t>The height is the dependent variable and the time is the independent variable (the time does not depend on the height – it is independent of height).</w:t>
      </w:r>
    </w:p>
    <w:p w14:paraId="4AE420FB" w14:textId="299865CA" w:rsidR="00BA771E" w:rsidRDefault="00BA771E" w:rsidP="00BA771E">
      <w:pPr>
        <w:pStyle w:val="NumberParagraph"/>
      </w:pPr>
      <w:r>
        <w:t>In the electricity example,</w:t>
      </w:r>
      <w:r w:rsidR="00C87E08">
        <w:t xml:space="preserve"> t</w:t>
      </w:r>
      <w:r>
        <w:t xml:space="preserve">he </w:t>
      </w:r>
      <w:r w:rsidR="00C87E08">
        <w:t>cost</w:t>
      </w:r>
      <w:r>
        <w:t xml:space="preserve"> </w:t>
      </w:r>
      <w:r w:rsidRPr="00C16202">
        <w:rPr>
          <w:b/>
        </w:rPr>
        <w:t>depends</w:t>
      </w:r>
      <w:r>
        <w:t xml:space="preserve"> on how much you use.</w:t>
      </w:r>
      <w:r w:rsidR="00C87E08">
        <w:t xml:space="preserve"> The cost is the dependent variable and the usage is the independent variable</w:t>
      </w:r>
      <w:r w:rsidR="00853854">
        <w:t>.</w:t>
      </w:r>
    </w:p>
    <w:p w14:paraId="0D2E3F23" w14:textId="3C79C695" w:rsidR="00C87E08" w:rsidRPr="00C87E08" w:rsidRDefault="00C87E08" w:rsidP="00BA771E">
      <w:pPr>
        <w:pStyle w:val="NumberParagraph"/>
      </w:pPr>
      <w:r>
        <w:t xml:space="preserve">In these examples we say that </w:t>
      </w:r>
      <w:r w:rsidRPr="00C16202">
        <w:rPr>
          <w:b/>
        </w:rPr>
        <w:t>height is a function of time</w:t>
      </w:r>
      <w:r>
        <w:t xml:space="preserve"> and that </w:t>
      </w:r>
      <w:r w:rsidRPr="00C87E08">
        <w:rPr>
          <w:b/>
        </w:rPr>
        <w:t>cost is a function of usage</w:t>
      </w:r>
      <w:r>
        <w:t xml:space="preserve">. </w:t>
      </w:r>
    </w:p>
    <w:p w14:paraId="14A73D63" w14:textId="1A45C388" w:rsidR="00BA771E" w:rsidRDefault="00853854" w:rsidP="00BA771E">
      <w:pPr>
        <w:pStyle w:val="NumberParagraph"/>
      </w:pPr>
      <w:r>
        <w:t xml:space="preserve">From our examples, we can say that </w:t>
      </w:r>
      <w:r w:rsidRPr="00ED12EC">
        <w:rPr>
          <w:b/>
        </w:rPr>
        <w:t>circumference is a function of diameter</w:t>
      </w:r>
      <w:r>
        <w:t xml:space="preserve"> (the circumference depends on the diameter) and so circumference is the dependent variable and diameter is the independent variable. Or, we can say that </w:t>
      </w:r>
      <w:r>
        <w:rPr>
          <w:rFonts w:cs="Calibri"/>
        </w:rPr>
        <w:t>°</w:t>
      </w:r>
      <w:r>
        <w:t xml:space="preserve">F is a function of </w:t>
      </w:r>
      <w:r>
        <w:rPr>
          <w:rFonts w:cs="Calibri"/>
        </w:rPr>
        <w:t>°</w:t>
      </w:r>
      <w:r>
        <w:t xml:space="preserve">C - </w:t>
      </w:r>
      <w:r>
        <w:rPr>
          <w:rFonts w:cs="Calibri"/>
        </w:rPr>
        <w:t>°</w:t>
      </w:r>
      <w:r>
        <w:t xml:space="preserve">F is the dependent variable and </w:t>
      </w:r>
      <w:r>
        <w:rPr>
          <w:rFonts w:cs="Calibri"/>
        </w:rPr>
        <w:t>°</w:t>
      </w:r>
      <w:r>
        <w:t>C is the independent variable.</w:t>
      </w:r>
    </w:p>
    <w:p w14:paraId="76F9093B" w14:textId="1DF059AA" w:rsidR="00BA771E" w:rsidRDefault="00853854" w:rsidP="00C16202">
      <w:pPr>
        <w:pStyle w:val="NumberParagraph"/>
      </w:pPr>
      <w:r>
        <w:lastRenderedPageBreak/>
        <w:t xml:space="preserve">We can think of functions </w:t>
      </w:r>
      <w:r w:rsidR="00ED12EC">
        <w:t>as</w:t>
      </w:r>
      <w:r>
        <w:t xml:space="preserve"> special number machines</w:t>
      </w:r>
      <w:r w:rsidR="00ED12EC">
        <w:t xml:space="preserve"> that take inputs and give back outputs</w:t>
      </w:r>
      <w:r w:rsidR="009E1A10">
        <w:t xml:space="preserve">. The function number machine for circumference and diameter, takes the input of diameter, multiplies this by </w:t>
      </w:r>
      <m:oMath>
        <m:r>
          <w:rPr>
            <w:rFonts w:ascii="Cambria Math" w:hAnsi="Cambria Math"/>
          </w:rPr>
          <m:t>π</m:t>
        </m:r>
      </m:oMath>
      <w:r w:rsidR="009E1A10">
        <w:t xml:space="preserve"> and returns the circumference.</w:t>
      </w:r>
    </w:p>
    <w:p w14:paraId="6DC12850" w14:textId="79CEF633" w:rsidR="00853854" w:rsidRDefault="00B32775" w:rsidP="009E1A10">
      <w:pPr>
        <w:pStyle w:val="NumberParagraph"/>
        <w:jc w:val="center"/>
      </w:pPr>
      <w:r w:rsidRPr="00B32775">
        <w:rPr>
          <w:noProof/>
        </w:rPr>
        <w:drawing>
          <wp:inline distT="0" distB="0" distL="0" distR="0" wp14:anchorId="13C7ED9A" wp14:editId="097283DA">
            <wp:extent cx="4306955" cy="25187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318622" cy="2525580"/>
                    </a:xfrm>
                    <a:prstGeom prst="rect">
                      <a:avLst/>
                    </a:prstGeom>
                  </pic:spPr>
                </pic:pic>
              </a:graphicData>
            </a:graphic>
          </wp:inline>
        </w:drawing>
      </w:r>
    </w:p>
    <w:p w14:paraId="27D7E492" w14:textId="7811209F" w:rsidR="009E1A10" w:rsidRDefault="009E1A10" w:rsidP="00C16202">
      <w:pPr>
        <w:pStyle w:val="NumberParagraph"/>
      </w:pPr>
      <w:r>
        <w:t>The function number machine for the ball’s height and time, takes the input of time, does lots of calculations with it and gives back the height of the ball.</w:t>
      </w:r>
    </w:p>
    <w:p w14:paraId="441D6C65" w14:textId="2DF536E4" w:rsidR="009E1A10" w:rsidRDefault="00B32775" w:rsidP="009E1A10">
      <w:pPr>
        <w:pStyle w:val="NumberParagraph"/>
        <w:jc w:val="center"/>
      </w:pPr>
      <w:r w:rsidRPr="00B32775">
        <w:rPr>
          <w:noProof/>
        </w:rPr>
        <w:drawing>
          <wp:inline distT="0" distB="0" distL="0" distR="0" wp14:anchorId="3347957B" wp14:editId="596590C8">
            <wp:extent cx="4322618" cy="2253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332450" cy="2258926"/>
                    </a:xfrm>
                    <a:prstGeom prst="rect">
                      <a:avLst/>
                    </a:prstGeom>
                  </pic:spPr>
                </pic:pic>
              </a:graphicData>
            </a:graphic>
          </wp:inline>
        </w:drawing>
      </w:r>
    </w:p>
    <w:p w14:paraId="36DF4A6F" w14:textId="2DCF8E92" w:rsidR="00B32775" w:rsidRDefault="00B32775" w:rsidP="00B32775">
      <w:pPr>
        <w:pStyle w:val="NumberParagraph"/>
        <w:jc w:val="left"/>
      </w:pPr>
      <w:r>
        <w:t>Each machine is different, but they do the same thing – they take independent variables (or inputs) and give back dependent variables (or outputs).</w:t>
      </w:r>
      <w:r w:rsidR="00400D8F">
        <w:t xml:space="preserve"> We call the diagrams above </w:t>
      </w:r>
      <w:r w:rsidR="00400D8F" w:rsidRPr="00400D8F">
        <w:rPr>
          <w:b/>
        </w:rPr>
        <w:t>mapping diagrams</w:t>
      </w:r>
      <w:r w:rsidR="00400D8F">
        <w:t>.</w:t>
      </w:r>
    </w:p>
    <w:p w14:paraId="0E9D53E1" w14:textId="6BEEB628" w:rsidR="005B4D8E" w:rsidRDefault="005B4D8E" w:rsidP="005B4D8E">
      <w:pPr>
        <w:pStyle w:val="NumberParagraph"/>
      </w:pPr>
      <w:r w:rsidRPr="00F30623">
        <w:rPr>
          <w:highlight w:val="yellow"/>
        </w:rPr>
        <w:t>Activity to help learners understand that the graph of a function is a picture of all the points that satisfy the equation of the function. When we are dealing with all real numbers, there are an infinite number of these points and they are infinitesimally close to each other that the appearance is a solid line.</w:t>
      </w:r>
    </w:p>
    <w:p w14:paraId="7504D830" w14:textId="3C3058E3" w:rsidR="00B32775" w:rsidRPr="00D7478E" w:rsidRDefault="00B32775" w:rsidP="00B32775">
      <w:pPr>
        <w:pStyle w:val="Heading3"/>
      </w:pPr>
      <w:bookmarkStart w:id="5" w:name="_Toc2628232"/>
      <w:r w:rsidRPr="00D7478E">
        <w:t xml:space="preserve">Activity </w:t>
      </w:r>
      <w:r>
        <w:t>2</w:t>
      </w:r>
      <w:r w:rsidRPr="00D7478E">
        <w:t>:</w:t>
      </w:r>
      <w:r>
        <w:t xml:space="preserve"> Functions and Relations</w:t>
      </w:r>
      <w:bookmarkEnd w:id="5"/>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B32775" w:rsidRPr="00D7478E" w14:paraId="1CB844B3" w14:textId="77777777" w:rsidTr="006D6428">
        <w:trPr>
          <w:trHeight w:val="227"/>
        </w:trPr>
        <w:tc>
          <w:tcPr>
            <w:tcW w:w="618" w:type="dxa"/>
          </w:tcPr>
          <w:p w14:paraId="55E6AF2F" w14:textId="77777777" w:rsidR="00B32775" w:rsidRPr="00D7478E" w:rsidRDefault="00B32775" w:rsidP="006D6428">
            <w:pPr>
              <w:pStyle w:val="Body"/>
              <w:rPr>
                <w:lang w:val="en-GB"/>
              </w:rPr>
            </w:pPr>
            <w:r w:rsidRPr="00D7478E">
              <w:rPr>
                <w:noProof/>
                <w:lang w:val="en-GB" w:eastAsia="en-ZA"/>
              </w:rPr>
              <w:drawing>
                <wp:inline distT="0" distB="0" distL="0" distR="0" wp14:anchorId="02BD1FB2" wp14:editId="2C7592A8">
                  <wp:extent cx="255270" cy="255270"/>
                  <wp:effectExtent l="0" t="0" r="0" b="0"/>
                  <wp:docPr id="8" name="Graphic 8"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0DDB80C2" w14:textId="77777777" w:rsidR="00B32775" w:rsidRPr="00D7478E" w:rsidRDefault="00B32775" w:rsidP="006D6428">
            <w:pPr>
              <w:pStyle w:val="Heading4"/>
            </w:pPr>
            <w:r w:rsidRPr="00D7478E">
              <w:t>Purpose</w:t>
            </w:r>
          </w:p>
          <w:p w14:paraId="38E74E6C" w14:textId="5DB67842" w:rsidR="00B32775" w:rsidRPr="00D7478E" w:rsidRDefault="00B32775" w:rsidP="006D6428">
            <w:pPr>
              <w:pStyle w:val="Body"/>
              <w:rPr>
                <w:lang w:val="en-GB"/>
              </w:rPr>
            </w:pPr>
            <w:r w:rsidRPr="00D7478E">
              <w:rPr>
                <w:lang w:val="en-GB"/>
              </w:rPr>
              <w:t xml:space="preserve">This activity will help </w:t>
            </w:r>
            <w:r>
              <w:rPr>
                <w:lang w:val="en-GB"/>
              </w:rPr>
              <w:t>you to understand the difference between functions and relations.</w:t>
            </w:r>
          </w:p>
        </w:tc>
      </w:tr>
      <w:tr w:rsidR="00B32775" w:rsidRPr="00D7478E" w14:paraId="57D27052" w14:textId="77777777" w:rsidTr="006D6428">
        <w:trPr>
          <w:trHeight w:val="436"/>
        </w:trPr>
        <w:tc>
          <w:tcPr>
            <w:tcW w:w="618" w:type="dxa"/>
          </w:tcPr>
          <w:p w14:paraId="64305B18" w14:textId="77777777" w:rsidR="00B32775" w:rsidRPr="00D7478E" w:rsidRDefault="00B32775" w:rsidP="006D6428">
            <w:pPr>
              <w:pStyle w:val="Body"/>
              <w:rPr>
                <w:lang w:val="en-GB"/>
              </w:rPr>
            </w:pPr>
            <w:r w:rsidRPr="00D7478E">
              <w:rPr>
                <w:noProof/>
                <w:lang w:val="en-GB" w:eastAsia="en-ZA"/>
              </w:rPr>
              <w:drawing>
                <wp:inline distT="0" distB="0" distL="0" distR="0" wp14:anchorId="35880A34" wp14:editId="3EFC4F32">
                  <wp:extent cx="255270" cy="255270"/>
                  <wp:effectExtent l="0" t="0" r="0" b="0"/>
                  <wp:docPr id="9" name="Graphic 9"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2E23A048" w14:textId="77777777" w:rsidR="00B32775" w:rsidRPr="00D7478E" w:rsidRDefault="00B32775" w:rsidP="006D6428">
            <w:pPr>
              <w:pStyle w:val="Heading4"/>
            </w:pPr>
            <w:r w:rsidRPr="00D7478E">
              <w:t>Suggested Time</w:t>
            </w:r>
          </w:p>
          <w:p w14:paraId="27C8A799" w14:textId="09E5F6E6" w:rsidR="00B32775" w:rsidRPr="00D7478E" w:rsidRDefault="00B32775" w:rsidP="006D6428">
            <w:pPr>
              <w:pStyle w:val="Body"/>
              <w:rPr>
                <w:lang w:val="en-GB"/>
              </w:rPr>
            </w:pPr>
            <w:r w:rsidRPr="00D7478E">
              <w:rPr>
                <w:lang w:val="en-GB"/>
              </w:rPr>
              <w:lastRenderedPageBreak/>
              <w:t xml:space="preserve">You will need about </w:t>
            </w:r>
            <w:r w:rsidR="00F177C0">
              <w:rPr>
                <w:lang w:val="en-GB"/>
              </w:rPr>
              <w:t>15</w:t>
            </w:r>
            <w:r w:rsidRPr="00D7478E">
              <w:rPr>
                <w:lang w:val="en-GB"/>
              </w:rPr>
              <w:t xml:space="preserve"> minutes.</w:t>
            </w:r>
          </w:p>
        </w:tc>
      </w:tr>
      <w:tr w:rsidR="00B32775" w:rsidRPr="00D7478E" w14:paraId="1F720AD8" w14:textId="77777777" w:rsidTr="006D6428">
        <w:trPr>
          <w:trHeight w:val="780"/>
        </w:trPr>
        <w:tc>
          <w:tcPr>
            <w:tcW w:w="618" w:type="dxa"/>
          </w:tcPr>
          <w:p w14:paraId="3F2BEE87" w14:textId="77777777" w:rsidR="00B32775" w:rsidRPr="00D7478E" w:rsidRDefault="00B32775" w:rsidP="006D6428">
            <w:pPr>
              <w:pStyle w:val="Body"/>
              <w:rPr>
                <w:lang w:val="en-GB"/>
              </w:rPr>
            </w:pPr>
            <w:r w:rsidRPr="00D7478E">
              <w:rPr>
                <w:noProof/>
                <w:lang w:val="en-GB" w:eastAsia="en-ZA"/>
              </w:rPr>
              <w:lastRenderedPageBreak/>
              <w:drawing>
                <wp:inline distT="0" distB="0" distL="0" distR="0" wp14:anchorId="707716FD" wp14:editId="23B9E258">
                  <wp:extent cx="255270" cy="255270"/>
                  <wp:effectExtent l="0" t="0" r="0" b="0"/>
                  <wp:docPr id="10" name="Graphic 1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136A8ABC" w14:textId="77777777" w:rsidR="00B32775" w:rsidRPr="00D7478E" w:rsidRDefault="00B32775" w:rsidP="006D6428">
            <w:pPr>
              <w:pStyle w:val="Heading4"/>
            </w:pPr>
            <w:r w:rsidRPr="00D7478E">
              <w:t>What You Will Need</w:t>
            </w:r>
          </w:p>
          <w:p w14:paraId="79591207" w14:textId="77777777" w:rsidR="00B32775" w:rsidRPr="00D7478E" w:rsidRDefault="00B32775" w:rsidP="006D6428">
            <w:pPr>
              <w:pStyle w:val="BulletParagraph"/>
              <w:numPr>
                <w:ilvl w:val="0"/>
                <w:numId w:val="8"/>
              </w:numPr>
            </w:pPr>
            <w:r w:rsidRPr="00D7478E">
              <w:t>A pen or pencil</w:t>
            </w:r>
          </w:p>
          <w:p w14:paraId="4E11E459" w14:textId="67240386" w:rsidR="00B32775" w:rsidRPr="00D7478E" w:rsidRDefault="00B32775" w:rsidP="00F177C0">
            <w:pPr>
              <w:pStyle w:val="BulletParagraph"/>
              <w:numPr>
                <w:ilvl w:val="0"/>
                <w:numId w:val="8"/>
              </w:numPr>
            </w:pPr>
            <w:r w:rsidRPr="00D7478E">
              <w:t>Some blank paper or a notebook</w:t>
            </w:r>
          </w:p>
        </w:tc>
      </w:tr>
    </w:tbl>
    <w:p w14:paraId="7516B225" w14:textId="77777777" w:rsidR="00B32775" w:rsidRPr="00D7478E" w:rsidRDefault="00B32775" w:rsidP="00B32775">
      <w:pPr>
        <w:pStyle w:val="Heading4"/>
      </w:pPr>
      <w:r w:rsidRPr="00D7478E">
        <w:t>Tasks</w:t>
      </w:r>
    </w:p>
    <w:p w14:paraId="2B6F2862" w14:textId="3F7F86A9" w:rsidR="00F177C0" w:rsidRDefault="00F177C0" w:rsidP="006E3DE5">
      <w:pPr>
        <w:pStyle w:val="NumberParagraph"/>
        <w:numPr>
          <w:ilvl w:val="0"/>
          <w:numId w:val="28"/>
        </w:numPr>
      </w:pPr>
      <w:r>
        <w:t xml:space="preserve">The relationship between </w:t>
      </w:r>
      <m:oMath>
        <m:r>
          <w:rPr>
            <w:rFonts w:ascii="Cambria Math" w:hAnsi="Cambria Math"/>
          </w:rPr>
          <m:t>x</m:t>
        </m:r>
      </m:oMath>
      <w:r>
        <w:t xml:space="preserve"> and </w:t>
      </w:r>
      <m:oMath>
        <m:r>
          <w:rPr>
            <w:rFonts w:ascii="Cambria Math" w:hAnsi="Cambria Math"/>
          </w:rPr>
          <m:t>y</m:t>
        </m:r>
      </m:oMath>
      <w:r>
        <w:t xml:space="preserve"> is given by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m:t>
        </m:r>
      </m:oMath>
      <w:r>
        <w:t>. Use this equation to complete the following table.</w:t>
      </w:r>
    </w:p>
    <w:tbl>
      <w:tblPr>
        <w:tblStyle w:val="TableGrid"/>
        <w:tblW w:w="8290" w:type="dxa"/>
        <w:tblInd w:w="720" w:type="dxa"/>
        <w:tblLook w:val="04A0" w:firstRow="1" w:lastRow="0" w:firstColumn="1" w:lastColumn="0" w:noHBand="0" w:noVBand="1"/>
      </w:tblPr>
      <w:tblGrid>
        <w:gridCol w:w="1260"/>
        <w:gridCol w:w="1004"/>
        <w:gridCol w:w="1004"/>
        <w:gridCol w:w="1004"/>
        <w:gridCol w:w="1005"/>
        <w:gridCol w:w="1004"/>
        <w:gridCol w:w="1004"/>
        <w:gridCol w:w="1005"/>
      </w:tblGrid>
      <w:tr w:rsidR="000E66BE" w14:paraId="1F33A8CF" w14:textId="2FF771F0" w:rsidTr="000E66BE">
        <w:tc>
          <w:tcPr>
            <w:tcW w:w="1260" w:type="dxa"/>
          </w:tcPr>
          <w:p w14:paraId="2AEF56C6" w14:textId="3085098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Inputs (</w:t>
            </w:r>
            <m:oMath>
              <m:r>
                <w:rPr>
                  <w:rFonts w:ascii="Cambria Math" w:hAnsi="Cambria Math"/>
                </w:rPr>
                <m:t>x)</m:t>
              </m:r>
            </m:oMath>
          </w:p>
        </w:tc>
        <w:tc>
          <w:tcPr>
            <w:tcW w:w="1004" w:type="dxa"/>
          </w:tcPr>
          <w:p w14:paraId="022125C1" w14:textId="6370F1DE"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-3</w:t>
            </w:r>
          </w:p>
        </w:tc>
        <w:tc>
          <w:tcPr>
            <w:tcW w:w="1004" w:type="dxa"/>
          </w:tcPr>
          <w:p w14:paraId="3309C859" w14:textId="1AF9A90A"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-2</w:t>
            </w:r>
          </w:p>
        </w:tc>
        <w:tc>
          <w:tcPr>
            <w:tcW w:w="1004" w:type="dxa"/>
          </w:tcPr>
          <w:p w14:paraId="53FEF878" w14:textId="20E403DD"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-1</w:t>
            </w:r>
          </w:p>
        </w:tc>
        <w:tc>
          <w:tcPr>
            <w:tcW w:w="1005" w:type="dxa"/>
          </w:tcPr>
          <w:p w14:paraId="3078B7D8" w14:textId="3E801DAB"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0</w:t>
            </w:r>
          </w:p>
        </w:tc>
        <w:tc>
          <w:tcPr>
            <w:tcW w:w="1004" w:type="dxa"/>
          </w:tcPr>
          <w:p w14:paraId="2231B509" w14:textId="50728059"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1</w:t>
            </w:r>
          </w:p>
        </w:tc>
        <w:tc>
          <w:tcPr>
            <w:tcW w:w="1004" w:type="dxa"/>
          </w:tcPr>
          <w:p w14:paraId="67FACC65" w14:textId="612248BE"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2</w:t>
            </w:r>
          </w:p>
        </w:tc>
        <w:tc>
          <w:tcPr>
            <w:tcW w:w="1005" w:type="dxa"/>
          </w:tcPr>
          <w:p w14:paraId="1B802C64" w14:textId="66E51CA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3</w:t>
            </w:r>
          </w:p>
        </w:tc>
      </w:tr>
      <w:tr w:rsidR="000E66BE" w14:paraId="623E292F" w14:textId="5ECFC361" w:rsidTr="000E66BE">
        <w:tc>
          <w:tcPr>
            <w:tcW w:w="1260" w:type="dxa"/>
          </w:tcPr>
          <w:p w14:paraId="56D26724" w14:textId="7ACB49B2"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rsidRPr="000E66BE">
              <w:t>Outputs</w:t>
            </w:r>
            <w:r>
              <w:rPr>
                <w:rFonts w:ascii="Times New Roman" w:eastAsia="Times New Roman" w:hAnsi="Times New Roman" w:cs="Times New Roman"/>
              </w:rPr>
              <w:t xml:space="preserve"> (</w:t>
            </w:r>
            <m:oMath>
              <m:r>
                <w:rPr>
                  <w:rFonts w:ascii="Cambria Math" w:hAnsi="Cambria Math"/>
                </w:rPr>
                <m:t>y</m:t>
              </m:r>
            </m:oMath>
            <w:r>
              <w:rPr>
                <w:rFonts w:ascii="Times New Roman" w:eastAsia="Times New Roman" w:hAnsi="Times New Roman" w:cs="Times New Roman"/>
              </w:rPr>
              <w:t>)</w:t>
            </w:r>
          </w:p>
        </w:tc>
        <w:tc>
          <w:tcPr>
            <w:tcW w:w="1004" w:type="dxa"/>
          </w:tcPr>
          <w:p w14:paraId="657B4ACE" w14:textId="0F20A6A5"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1004" w:type="dxa"/>
          </w:tcPr>
          <w:p w14:paraId="571603CC" w14:textId="4CB20BCB"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1004" w:type="dxa"/>
          </w:tcPr>
          <w:p w14:paraId="43459554" w14:textId="1957C465"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1005" w:type="dxa"/>
          </w:tcPr>
          <w:p w14:paraId="74EEFBFD" w14:textId="778EFB24"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1004" w:type="dxa"/>
          </w:tcPr>
          <w:p w14:paraId="0F45FE84"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1004" w:type="dxa"/>
          </w:tcPr>
          <w:p w14:paraId="0B41CD1F"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1005" w:type="dxa"/>
          </w:tcPr>
          <w:p w14:paraId="7666D674"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p>
        </w:tc>
      </w:tr>
    </w:tbl>
    <w:p w14:paraId="596D40B5" w14:textId="16B281C8" w:rsidR="00F177C0" w:rsidRDefault="00F177C0" w:rsidP="00F177C0">
      <w:pPr>
        <w:pStyle w:val="NumberParagraph"/>
        <w:ind w:left="720"/>
      </w:pPr>
    </w:p>
    <w:p w14:paraId="5929A262" w14:textId="66A0DEA1" w:rsidR="00F177C0" w:rsidRDefault="00F177C0" w:rsidP="006E3DE5">
      <w:pPr>
        <w:pStyle w:val="NumberParagraph"/>
        <w:numPr>
          <w:ilvl w:val="0"/>
          <w:numId w:val="29"/>
        </w:numPr>
      </w:pPr>
      <w:r>
        <w:t xml:space="preserve">How many </w:t>
      </w:r>
      <w:r w:rsidR="00685BF5">
        <w:t xml:space="preserve">output </w:t>
      </w:r>
      <w:r>
        <w:t xml:space="preserve">values </w:t>
      </w:r>
      <w:r w:rsidR="006D6428">
        <w:t>(</w:t>
      </w:r>
      <m:oMath>
        <m:r>
          <w:rPr>
            <w:rFonts w:ascii="Cambria Math" w:hAnsi="Cambria Math"/>
          </w:rPr>
          <m:t>y</m:t>
        </m:r>
      </m:oMath>
      <w:r w:rsidR="006D6428">
        <w:t>)</w:t>
      </w:r>
      <w:r>
        <w:t xml:space="preserve"> does each </w:t>
      </w:r>
      <w:r w:rsidR="00685BF5">
        <w:t xml:space="preserve">input </w:t>
      </w:r>
      <w:r>
        <w:t xml:space="preserve">value </w:t>
      </w:r>
      <w:r w:rsidR="006D6428">
        <w:t>(</w:t>
      </w:r>
      <m:oMath>
        <m:r>
          <w:rPr>
            <w:rFonts w:ascii="Cambria Math" w:hAnsi="Cambria Math"/>
          </w:rPr>
          <m:t>x</m:t>
        </m:r>
      </m:oMath>
      <w:r w:rsidR="006D6428">
        <w:t>)</w:t>
      </w:r>
      <w:r>
        <w:t xml:space="preserve"> </w:t>
      </w:r>
      <w:r w:rsidR="00685BF5">
        <w:t>generate</w:t>
      </w:r>
      <w:r>
        <w:t>?</w:t>
      </w:r>
    </w:p>
    <w:p w14:paraId="4489B17C" w14:textId="222F255B" w:rsidR="00400D8F" w:rsidRDefault="00400D8F" w:rsidP="006E3DE5">
      <w:pPr>
        <w:pStyle w:val="NumberParagraph"/>
        <w:numPr>
          <w:ilvl w:val="0"/>
          <w:numId w:val="29"/>
        </w:numPr>
      </w:pPr>
      <w:r>
        <w:t>Draw the mapping diagram for this relation using the same inputs as in the table.</w:t>
      </w:r>
    </w:p>
    <w:p w14:paraId="6F361246" w14:textId="08A4D877" w:rsidR="00F177C0" w:rsidRDefault="00F177C0" w:rsidP="006E3DE5">
      <w:pPr>
        <w:pStyle w:val="NumberParagraph"/>
        <w:numPr>
          <w:ilvl w:val="0"/>
          <w:numId w:val="28"/>
        </w:numPr>
      </w:pPr>
      <w:r>
        <w:t xml:space="preserve">The relationship between </w:t>
      </w:r>
      <m:oMath>
        <m:r>
          <w:rPr>
            <w:rFonts w:ascii="Cambria Math" w:hAnsi="Cambria Math"/>
          </w:rPr>
          <m:t>x</m:t>
        </m:r>
      </m:oMath>
      <w:r>
        <w:t xml:space="preserve"> and </w:t>
      </w:r>
      <m:oMath>
        <m:r>
          <w:rPr>
            <w:rFonts w:ascii="Cambria Math" w:hAnsi="Cambria Math"/>
          </w:rPr>
          <m:t>y</m:t>
        </m:r>
      </m:oMath>
      <w:r>
        <w:t xml:space="preserve"> is given by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=9</m:t>
        </m:r>
      </m:oMath>
      <w:r>
        <w:t>. Use this equation to complete the following table.</w:t>
      </w:r>
    </w:p>
    <w:tbl>
      <w:tblPr>
        <w:tblStyle w:val="TableGrid"/>
        <w:tblW w:w="0" w:type="auto"/>
        <w:tblInd w:w="720" w:type="dxa"/>
        <w:tblLook w:val="04A0" w:firstRow="1" w:lastRow="0" w:firstColumn="1" w:lastColumn="0" w:noHBand="0" w:noVBand="1"/>
      </w:tblPr>
      <w:tblGrid>
        <w:gridCol w:w="1260"/>
        <w:gridCol w:w="815"/>
        <w:gridCol w:w="1034"/>
        <w:gridCol w:w="1034"/>
        <w:gridCol w:w="1036"/>
        <w:gridCol w:w="1037"/>
        <w:gridCol w:w="1037"/>
        <w:gridCol w:w="1037"/>
      </w:tblGrid>
      <w:tr w:rsidR="00F177C0" w14:paraId="1CD748F3" w14:textId="77777777" w:rsidTr="000E66BE">
        <w:tc>
          <w:tcPr>
            <w:tcW w:w="1260" w:type="dxa"/>
          </w:tcPr>
          <w:p w14:paraId="68562B5C" w14:textId="1B3EA268" w:rsidR="00F177C0" w:rsidRDefault="000E66BE" w:rsidP="006D6428">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Inputs (</w:t>
            </w:r>
            <m:oMath>
              <m:r>
                <w:rPr>
                  <w:rFonts w:ascii="Cambria Math" w:hAnsi="Cambria Math"/>
                </w:rPr>
                <m:t>x)</m:t>
              </m:r>
            </m:oMath>
          </w:p>
        </w:tc>
        <w:tc>
          <w:tcPr>
            <w:tcW w:w="815" w:type="dxa"/>
          </w:tcPr>
          <w:p w14:paraId="6B677B29" w14:textId="1C4A1463" w:rsidR="00F177C0" w:rsidRDefault="00F177C0" w:rsidP="006D642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-3</w:t>
            </w:r>
          </w:p>
        </w:tc>
        <w:tc>
          <w:tcPr>
            <w:tcW w:w="1034" w:type="dxa"/>
          </w:tcPr>
          <w:p w14:paraId="2051F2C7" w14:textId="60DD51A1" w:rsidR="00F177C0" w:rsidRDefault="00F177C0" w:rsidP="006D642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-2</w:t>
            </w:r>
          </w:p>
        </w:tc>
        <w:tc>
          <w:tcPr>
            <w:tcW w:w="1034" w:type="dxa"/>
          </w:tcPr>
          <w:p w14:paraId="2EAF6A8C" w14:textId="5A29A5AA" w:rsidR="00F177C0" w:rsidRDefault="00F177C0" w:rsidP="006D642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-1</w:t>
            </w:r>
          </w:p>
        </w:tc>
        <w:tc>
          <w:tcPr>
            <w:tcW w:w="1036" w:type="dxa"/>
          </w:tcPr>
          <w:p w14:paraId="4CCA52D2" w14:textId="29E41968" w:rsidR="00F177C0" w:rsidRDefault="00F177C0" w:rsidP="006D642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0</w:t>
            </w:r>
          </w:p>
        </w:tc>
        <w:tc>
          <w:tcPr>
            <w:tcW w:w="1037" w:type="dxa"/>
          </w:tcPr>
          <w:p w14:paraId="08D8196F" w14:textId="414EF7AB" w:rsidR="00F177C0" w:rsidRDefault="00F177C0" w:rsidP="006D642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1</w:t>
            </w:r>
          </w:p>
        </w:tc>
        <w:tc>
          <w:tcPr>
            <w:tcW w:w="1037" w:type="dxa"/>
          </w:tcPr>
          <w:p w14:paraId="65547450" w14:textId="77777777" w:rsidR="00F177C0" w:rsidRDefault="00F177C0" w:rsidP="006D642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2</w:t>
            </w:r>
          </w:p>
        </w:tc>
        <w:tc>
          <w:tcPr>
            <w:tcW w:w="1037" w:type="dxa"/>
          </w:tcPr>
          <w:p w14:paraId="73FF1BB8" w14:textId="77777777" w:rsidR="00F177C0" w:rsidRDefault="00F177C0" w:rsidP="006D642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3</w:t>
            </w:r>
          </w:p>
        </w:tc>
      </w:tr>
      <w:tr w:rsidR="00F177C0" w14:paraId="6C99E7AC" w14:textId="77777777" w:rsidTr="000E66BE">
        <w:tc>
          <w:tcPr>
            <w:tcW w:w="1260" w:type="dxa"/>
          </w:tcPr>
          <w:p w14:paraId="0A16435C" w14:textId="646811D5" w:rsidR="00F177C0" w:rsidRDefault="000E66BE" w:rsidP="006D6428">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rsidRPr="000E66BE">
              <w:t>Outputs</w:t>
            </w:r>
            <w:r>
              <w:rPr>
                <w:rFonts w:ascii="Times New Roman" w:eastAsia="Times New Roman" w:hAnsi="Times New Roman" w:cs="Times New Roman"/>
              </w:rPr>
              <w:t xml:space="preserve"> (</w:t>
            </w:r>
            <m:oMath>
              <m:r>
                <w:rPr>
                  <w:rFonts w:ascii="Cambria Math" w:hAnsi="Cambria Math"/>
                </w:rPr>
                <m:t>y</m:t>
              </m:r>
            </m:oMath>
            <w:r>
              <w:rPr>
                <w:rFonts w:ascii="Times New Roman" w:eastAsia="Times New Roman" w:hAnsi="Times New Roman" w:cs="Times New Roman"/>
              </w:rPr>
              <w:t>)</w:t>
            </w:r>
          </w:p>
        </w:tc>
        <w:tc>
          <w:tcPr>
            <w:tcW w:w="815" w:type="dxa"/>
          </w:tcPr>
          <w:p w14:paraId="4480D836" w14:textId="77777777" w:rsidR="00F177C0" w:rsidRDefault="00F177C0" w:rsidP="006D642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1034" w:type="dxa"/>
          </w:tcPr>
          <w:p w14:paraId="3B1E9EEA" w14:textId="7BECBFA3" w:rsidR="00F177C0" w:rsidRDefault="00F177C0" w:rsidP="006D642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1034" w:type="dxa"/>
          </w:tcPr>
          <w:p w14:paraId="38761EC4" w14:textId="02DB88E0" w:rsidR="00F177C0" w:rsidRDefault="00F177C0" w:rsidP="006D642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1036" w:type="dxa"/>
          </w:tcPr>
          <w:p w14:paraId="1322D2ED" w14:textId="1A974671" w:rsidR="00F177C0" w:rsidRDefault="00F177C0" w:rsidP="006D642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1037" w:type="dxa"/>
          </w:tcPr>
          <w:p w14:paraId="3A0291E9" w14:textId="77777777" w:rsidR="00F177C0" w:rsidRDefault="00F177C0" w:rsidP="006D642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1037" w:type="dxa"/>
          </w:tcPr>
          <w:p w14:paraId="0FA459E2" w14:textId="77777777" w:rsidR="00F177C0" w:rsidRDefault="00F177C0" w:rsidP="006D642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1037" w:type="dxa"/>
          </w:tcPr>
          <w:p w14:paraId="2F18FC75" w14:textId="77777777" w:rsidR="00F177C0" w:rsidRDefault="00F177C0" w:rsidP="006D642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p>
        </w:tc>
      </w:tr>
    </w:tbl>
    <w:p w14:paraId="76805374" w14:textId="5A550F25" w:rsidR="00F177C0" w:rsidRDefault="00F177C0" w:rsidP="00F177C0">
      <w:pPr>
        <w:pStyle w:val="NumberParagraph"/>
        <w:ind w:left="720"/>
      </w:pPr>
    </w:p>
    <w:p w14:paraId="68E96CC3" w14:textId="1E2051AE" w:rsidR="006D6428" w:rsidRDefault="006D6428" w:rsidP="006E3DE5">
      <w:pPr>
        <w:pStyle w:val="NumberParagraph"/>
        <w:numPr>
          <w:ilvl w:val="0"/>
          <w:numId w:val="32"/>
        </w:numPr>
      </w:pPr>
      <w:r>
        <w:t>How many output values (</w:t>
      </w:r>
      <m:oMath>
        <m:r>
          <w:rPr>
            <w:rFonts w:ascii="Cambria Math" w:hAnsi="Cambria Math"/>
          </w:rPr>
          <m:t>y</m:t>
        </m:r>
      </m:oMath>
      <w:r>
        <w:t>) does each input value (</w:t>
      </w:r>
      <m:oMath>
        <m:r>
          <w:rPr>
            <w:rFonts w:ascii="Cambria Math" w:hAnsi="Cambria Math"/>
          </w:rPr>
          <m:t>x</m:t>
        </m:r>
      </m:oMath>
      <w:r>
        <w:t>) generate?</w:t>
      </w:r>
    </w:p>
    <w:p w14:paraId="58EA4EBC" w14:textId="38088C54" w:rsidR="00400D8F" w:rsidRDefault="00400D8F" w:rsidP="006E3DE5">
      <w:pPr>
        <w:pStyle w:val="NumberParagraph"/>
        <w:numPr>
          <w:ilvl w:val="0"/>
          <w:numId w:val="32"/>
        </w:numPr>
      </w:pPr>
      <w:r>
        <w:t>Draw the mapping diagram for this relation using the same inputs as in the table.</w:t>
      </w:r>
    </w:p>
    <w:p w14:paraId="0220A019" w14:textId="497DAA4E" w:rsidR="007167E8" w:rsidRPr="005E1CBD" w:rsidRDefault="00685BF5" w:rsidP="005E1CBD">
      <w:pPr>
        <w:pStyle w:val="NumberParagraph"/>
        <w:numPr>
          <w:ilvl w:val="0"/>
          <w:numId w:val="28"/>
        </w:numPr>
      </w:pPr>
      <w:r>
        <w:t xml:space="preserve">What is the difference between these two relationships between </w:t>
      </w:r>
      <m:oMath>
        <m:r>
          <w:rPr>
            <w:rFonts w:ascii="Cambria Math" w:hAnsi="Cambria Math"/>
          </w:rPr>
          <m:t>x</m:t>
        </m:r>
      </m:oMath>
      <w:r>
        <w:t xml:space="preserve"> and </w:t>
      </w:r>
      <m:oMath>
        <m:r>
          <w:rPr>
            <w:rFonts w:ascii="Cambria Math" w:hAnsi="Cambria Math"/>
          </w:rPr>
          <m:t>y</m:t>
        </m:r>
      </m:oMath>
      <w:r>
        <w:t>?</w:t>
      </w:r>
    </w:p>
    <w:p w14:paraId="37075FEB" w14:textId="1CA50795" w:rsidR="00685BF5" w:rsidRDefault="00685BF5" w:rsidP="00685BF5">
      <w:pPr>
        <w:pStyle w:val="Heading4"/>
      </w:pPr>
      <w:r>
        <w:t>Guided Reflection</w:t>
      </w:r>
    </w:p>
    <w:p w14:paraId="0D3C1032" w14:textId="7D9C914D" w:rsidR="00685BF5" w:rsidRDefault="00685BF5" w:rsidP="006E3DE5">
      <w:pPr>
        <w:pStyle w:val="Body"/>
        <w:numPr>
          <w:ilvl w:val="0"/>
          <w:numId w:val="30"/>
        </w:numPr>
        <w:rPr>
          <w:lang w:val="en-GB"/>
        </w:rPr>
      </w:pPr>
      <w:r>
        <w:rPr>
          <w:lang w:val="en-GB"/>
        </w:rPr>
        <w:t>Here is the completed table.</w:t>
      </w:r>
    </w:p>
    <w:p w14:paraId="7A7F452F" w14:textId="087B3194" w:rsidR="00685BF5" w:rsidRPr="00685BF5" w:rsidRDefault="00685BF5" w:rsidP="00685BF5">
      <w:pPr>
        <w:pStyle w:val="Body"/>
        <w:ind w:left="720"/>
        <w:rPr>
          <w:lang w:val="en-GB"/>
        </w:rPr>
      </w:pPr>
      <m:oMathPara>
        <m:oMathParaPr>
          <m:jc m:val="left"/>
        </m:oMathParaPr>
        <m:oMath>
          <m:r>
            <w:rPr>
              <w:rFonts w:ascii="Cambria Math" w:hAnsi="Cambria Math"/>
            </w:rPr>
            <m:t>y=</m:t>
          </m:r>
          <m:sSup>
            <m:sSupPr>
              <m:ctrlPr>
                <w:rPr>
                  <w:rFonts w:ascii="Cambria Math" w:hAnsi="Cambria Math"/>
                  <w:i/>
                  <w:lang w:val="en-GB"/>
                </w:rPr>
              </m:ctrlPr>
            </m:sSupPr>
            <m:e>
              <m:r>
                <w:rPr>
                  <w:rFonts w:ascii="Cambria Math" w:hAnsi="Cambria Math"/>
                </w:rPr>
                <m:t>x</m:t>
              </m:r>
            </m:e>
            <m:sup>
              <m:r>
                <w:rPr>
                  <w:rFonts w:ascii="Cambria Math" w:hAnsi="Cambria Math"/>
                </w:rPr>
                <m:t>2</m:t>
              </m:r>
            </m:sup>
          </m:sSup>
          <m:r>
            <w:rPr>
              <w:rFonts w:ascii="Cambria Math" w:hAnsi="Cambria Math"/>
            </w:rPr>
            <m:t>-9</m:t>
          </m:r>
        </m:oMath>
      </m:oMathPara>
    </w:p>
    <w:tbl>
      <w:tblPr>
        <w:tblStyle w:val="TableGrid"/>
        <w:tblW w:w="8290" w:type="dxa"/>
        <w:tblInd w:w="720" w:type="dxa"/>
        <w:tblLook w:val="04A0" w:firstRow="1" w:lastRow="0" w:firstColumn="1" w:lastColumn="0" w:noHBand="0" w:noVBand="1"/>
      </w:tblPr>
      <w:tblGrid>
        <w:gridCol w:w="1260"/>
        <w:gridCol w:w="1004"/>
        <w:gridCol w:w="1004"/>
        <w:gridCol w:w="1004"/>
        <w:gridCol w:w="1005"/>
        <w:gridCol w:w="1004"/>
        <w:gridCol w:w="1004"/>
        <w:gridCol w:w="1005"/>
      </w:tblGrid>
      <w:tr w:rsidR="000E66BE" w14:paraId="218865BB" w14:textId="77777777" w:rsidTr="000E66BE">
        <w:tc>
          <w:tcPr>
            <w:tcW w:w="1260" w:type="dxa"/>
          </w:tcPr>
          <w:p w14:paraId="621921ED" w14:textId="2ADF9E66"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Inputs (</w:t>
            </w:r>
            <m:oMath>
              <m:r>
                <w:rPr>
                  <w:rFonts w:ascii="Cambria Math" w:hAnsi="Cambria Math"/>
                </w:rPr>
                <m:t>x)</m:t>
              </m:r>
            </m:oMath>
          </w:p>
        </w:tc>
        <w:tc>
          <w:tcPr>
            <w:tcW w:w="1004" w:type="dxa"/>
          </w:tcPr>
          <w:p w14:paraId="33EB2AF3"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-3</w:t>
            </w:r>
          </w:p>
        </w:tc>
        <w:tc>
          <w:tcPr>
            <w:tcW w:w="1004" w:type="dxa"/>
          </w:tcPr>
          <w:p w14:paraId="5FDB6EAA"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-2</w:t>
            </w:r>
          </w:p>
        </w:tc>
        <w:tc>
          <w:tcPr>
            <w:tcW w:w="1004" w:type="dxa"/>
          </w:tcPr>
          <w:p w14:paraId="0031470E"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-1</w:t>
            </w:r>
          </w:p>
        </w:tc>
        <w:tc>
          <w:tcPr>
            <w:tcW w:w="1005" w:type="dxa"/>
          </w:tcPr>
          <w:p w14:paraId="7D7F88A6"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0</w:t>
            </w:r>
          </w:p>
        </w:tc>
        <w:tc>
          <w:tcPr>
            <w:tcW w:w="1004" w:type="dxa"/>
          </w:tcPr>
          <w:p w14:paraId="20AA3AB9"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1</w:t>
            </w:r>
          </w:p>
        </w:tc>
        <w:tc>
          <w:tcPr>
            <w:tcW w:w="1004" w:type="dxa"/>
          </w:tcPr>
          <w:p w14:paraId="3D9B9B28"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2</w:t>
            </w:r>
          </w:p>
        </w:tc>
        <w:tc>
          <w:tcPr>
            <w:tcW w:w="1005" w:type="dxa"/>
          </w:tcPr>
          <w:p w14:paraId="159C201B"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3</w:t>
            </w:r>
          </w:p>
        </w:tc>
      </w:tr>
      <w:tr w:rsidR="000E66BE" w14:paraId="6201E434" w14:textId="77777777" w:rsidTr="000E66BE">
        <w:tc>
          <w:tcPr>
            <w:tcW w:w="1260" w:type="dxa"/>
          </w:tcPr>
          <w:p w14:paraId="5F4BD0F5" w14:textId="5FCC7423"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rsidRPr="000E66BE">
              <w:t>Outputs</w:t>
            </w:r>
            <w:r>
              <w:rPr>
                <w:rFonts w:ascii="Times New Roman" w:eastAsia="Times New Roman" w:hAnsi="Times New Roman" w:cs="Times New Roman"/>
              </w:rPr>
              <w:t xml:space="preserve"> (</w:t>
            </w:r>
            <m:oMath>
              <m:r>
                <w:rPr>
                  <w:rFonts w:ascii="Cambria Math" w:hAnsi="Cambria Math"/>
                </w:rPr>
                <m:t>y</m:t>
              </m:r>
            </m:oMath>
            <w:r>
              <w:rPr>
                <w:rFonts w:ascii="Times New Roman" w:eastAsia="Times New Roman" w:hAnsi="Times New Roman" w:cs="Times New Roman"/>
              </w:rPr>
              <w:t>)</w:t>
            </w:r>
          </w:p>
        </w:tc>
        <w:tc>
          <w:tcPr>
            <w:tcW w:w="1004" w:type="dxa"/>
          </w:tcPr>
          <w:p w14:paraId="685ED4C9" w14:textId="7929C11F"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0</w:t>
            </w:r>
          </w:p>
        </w:tc>
        <w:tc>
          <w:tcPr>
            <w:tcW w:w="1004" w:type="dxa"/>
          </w:tcPr>
          <w:p w14:paraId="19161177" w14:textId="1C4E54BC"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-5</w:t>
            </w:r>
          </w:p>
        </w:tc>
        <w:tc>
          <w:tcPr>
            <w:tcW w:w="1004" w:type="dxa"/>
          </w:tcPr>
          <w:p w14:paraId="7EA8D207" w14:textId="2A5ED5A4"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-8</w:t>
            </w:r>
          </w:p>
        </w:tc>
        <w:tc>
          <w:tcPr>
            <w:tcW w:w="1005" w:type="dxa"/>
          </w:tcPr>
          <w:p w14:paraId="2D8E418B" w14:textId="00C45E28"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-9</w:t>
            </w:r>
          </w:p>
        </w:tc>
        <w:tc>
          <w:tcPr>
            <w:tcW w:w="1004" w:type="dxa"/>
          </w:tcPr>
          <w:p w14:paraId="457533A8" w14:textId="35387779"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-8</w:t>
            </w:r>
          </w:p>
        </w:tc>
        <w:tc>
          <w:tcPr>
            <w:tcW w:w="1004" w:type="dxa"/>
          </w:tcPr>
          <w:p w14:paraId="3C4B9CC8" w14:textId="47926735"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-5</w:t>
            </w:r>
          </w:p>
        </w:tc>
        <w:tc>
          <w:tcPr>
            <w:tcW w:w="1005" w:type="dxa"/>
          </w:tcPr>
          <w:p w14:paraId="3BCA7BF3" w14:textId="085CC5A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0</w:t>
            </w:r>
          </w:p>
        </w:tc>
      </w:tr>
    </w:tbl>
    <w:p w14:paraId="4CF98EA8" w14:textId="2FCB6521" w:rsidR="00685BF5" w:rsidRDefault="00685BF5" w:rsidP="00685BF5">
      <w:pPr>
        <w:pStyle w:val="Body"/>
        <w:rPr>
          <w:b/>
          <w:lang w:val="en-GB"/>
        </w:rPr>
      </w:pPr>
    </w:p>
    <w:p w14:paraId="28F36EE4" w14:textId="6AADA310" w:rsidR="00685BF5" w:rsidRDefault="00685BF5" w:rsidP="006E3DE5">
      <w:pPr>
        <w:pStyle w:val="Body"/>
        <w:numPr>
          <w:ilvl w:val="0"/>
          <w:numId w:val="31"/>
        </w:numPr>
        <w:rPr>
          <w:lang w:val="en-GB"/>
        </w:rPr>
      </w:pPr>
      <w:r>
        <w:rPr>
          <w:lang w:val="en-GB"/>
        </w:rPr>
        <w:t xml:space="preserve">Each input value </w:t>
      </w:r>
      <w:r w:rsidR="006D6428">
        <w:rPr>
          <w:lang w:val="en-GB"/>
        </w:rPr>
        <w:t>(</w:t>
      </w:r>
      <m:oMath>
        <m:r>
          <w:rPr>
            <w:rFonts w:ascii="Cambria Math" w:hAnsi="Cambria Math"/>
            <w:lang w:val="en-GB"/>
          </w:rPr>
          <m:t>x</m:t>
        </m:r>
      </m:oMath>
      <w:r w:rsidR="006D6428">
        <w:rPr>
          <w:lang w:val="en-GB"/>
        </w:rPr>
        <w:t>)</w:t>
      </w:r>
      <w:r>
        <w:rPr>
          <w:lang w:val="en-GB"/>
        </w:rPr>
        <w:t xml:space="preserve"> generates on</w:t>
      </w:r>
      <w:r w:rsidR="006D6428">
        <w:rPr>
          <w:lang w:val="en-GB"/>
        </w:rPr>
        <w:t>l</w:t>
      </w:r>
      <w:r>
        <w:rPr>
          <w:lang w:val="en-GB"/>
        </w:rPr>
        <w:t xml:space="preserve">y a single output value </w:t>
      </w:r>
      <w:r w:rsidR="006D6428">
        <w:rPr>
          <w:lang w:val="en-GB"/>
        </w:rPr>
        <w:t>(</w:t>
      </w:r>
      <m:oMath>
        <m:r>
          <w:rPr>
            <w:rFonts w:ascii="Cambria Math" w:hAnsi="Cambria Math"/>
            <w:lang w:val="en-GB"/>
          </w:rPr>
          <m:t>y</m:t>
        </m:r>
      </m:oMath>
      <w:r w:rsidR="006D6428">
        <w:rPr>
          <w:lang w:val="en-GB"/>
        </w:rPr>
        <w:t>).</w:t>
      </w:r>
    </w:p>
    <w:p w14:paraId="22558185" w14:textId="3AFC3C52" w:rsidR="00400D8F" w:rsidRDefault="00400D8F" w:rsidP="006E3DE5">
      <w:pPr>
        <w:pStyle w:val="Body"/>
        <w:numPr>
          <w:ilvl w:val="0"/>
          <w:numId w:val="31"/>
        </w:numPr>
        <w:rPr>
          <w:lang w:val="en-GB"/>
        </w:rPr>
      </w:pPr>
      <w:r>
        <w:rPr>
          <w:lang w:val="en-GB"/>
        </w:rPr>
        <w:t>Here is the mapping diagram.</w:t>
      </w:r>
    </w:p>
    <w:p w14:paraId="79A2F7DE" w14:textId="0E9469ED" w:rsidR="00400D8F" w:rsidRDefault="00400D8F" w:rsidP="00400D8F">
      <w:pPr>
        <w:pStyle w:val="Body"/>
        <w:ind w:left="720"/>
        <w:jc w:val="center"/>
        <w:rPr>
          <w:lang w:val="en-GB"/>
        </w:rPr>
      </w:pPr>
      <w:r w:rsidRPr="00400D8F">
        <w:rPr>
          <w:noProof/>
          <w:lang w:val="en-GB"/>
        </w:rPr>
        <w:lastRenderedPageBreak/>
        <w:drawing>
          <wp:inline distT="0" distB="0" distL="0" distR="0" wp14:anchorId="6EB063C4" wp14:editId="1D3C56CE">
            <wp:extent cx="2917767" cy="2344634"/>
            <wp:effectExtent l="0" t="0" r="381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924610" cy="2350133"/>
                    </a:xfrm>
                    <a:prstGeom prst="rect">
                      <a:avLst/>
                    </a:prstGeom>
                  </pic:spPr>
                </pic:pic>
              </a:graphicData>
            </a:graphic>
          </wp:inline>
        </w:drawing>
      </w:r>
    </w:p>
    <w:p w14:paraId="41D81EE8" w14:textId="798DB672" w:rsidR="006D6428" w:rsidRDefault="006D6428" w:rsidP="006E3DE5">
      <w:pPr>
        <w:pStyle w:val="Body"/>
        <w:numPr>
          <w:ilvl w:val="0"/>
          <w:numId w:val="30"/>
        </w:numPr>
        <w:rPr>
          <w:lang w:val="en-GB"/>
        </w:rPr>
      </w:pPr>
      <w:r>
        <w:rPr>
          <w:lang w:val="en-GB"/>
        </w:rPr>
        <w:t>Here is the completed table.</w:t>
      </w:r>
    </w:p>
    <w:p w14:paraId="4C9D3364" w14:textId="5A6C7C41" w:rsidR="006D6428" w:rsidRPr="006D6428" w:rsidRDefault="008A1287" w:rsidP="006D6428">
      <w:pPr>
        <w:pStyle w:val="Body"/>
        <w:ind w:left="720"/>
        <w:rPr>
          <w:lang w:val="en-GB"/>
        </w:rPr>
      </w:pPr>
      <m:oMathPara>
        <m:oMathParaPr>
          <m:jc m:val="left"/>
        </m:oMathParaPr>
        <m:oMath>
          <m:sSup>
            <m:sSupPr>
              <m:ctrlPr>
                <w:rPr>
                  <w:rFonts w:ascii="Cambria Math" w:hAnsi="Cambria Math"/>
                  <w:i/>
                  <w:lang w:val="en-GB"/>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lang w:val="en-GB"/>
                </w:rPr>
              </m:ctrlPr>
            </m:sSupPr>
            <m:e>
              <m:r>
                <w:rPr>
                  <w:rFonts w:ascii="Cambria Math" w:hAnsi="Cambria Math"/>
                </w:rPr>
                <m:t>y</m:t>
              </m:r>
            </m:e>
            <m:sup>
              <m:r>
                <w:rPr>
                  <w:rFonts w:ascii="Cambria Math" w:hAnsi="Cambria Math"/>
                </w:rPr>
                <m:t>2</m:t>
              </m:r>
            </m:sup>
          </m:sSup>
          <m:r>
            <w:rPr>
              <w:rFonts w:ascii="Cambria Math" w:hAnsi="Cambria Math"/>
            </w:rPr>
            <m:t>=9</m:t>
          </m:r>
        </m:oMath>
      </m:oMathPara>
    </w:p>
    <w:tbl>
      <w:tblPr>
        <w:tblStyle w:val="TableGrid"/>
        <w:tblW w:w="8290" w:type="dxa"/>
        <w:tblInd w:w="720" w:type="dxa"/>
        <w:tblLook w:val="04A0" w:firstRow="1" w:lastRow="0" w:firstColumn="1" w:lastColumn="0" w:noHBand="0" w:noVBand="1"/>
      </w:tblPr>
      <w:tblGrid>
        <w:gridCol w:w="1260"/>
        <w:gridCol w:w="1004"/>
        <w:gridCol w:w="1004"/>
        <w:gridCol w:w="1004"/>
        <w:gridCol w:w="1005"/>
        <w:gridCol w:w="1004"/>
        <w:gridCol w:w="1004"/>
        <w:gridCol w:w="1005"/>
      </w:tblGrid>
      <w:tr w:rsidR="000E66BE" w14:paraId="7B77315E" w14:textId="77777777" w:rsidTr="000E66BE">
        <w:tc>
          <w:tcPr>
            <w:tcW w:w="1260" w:type="dxa"/>
          </w:tcPr>
          <w:p w14:paraId="62738F24" w14:textId="4EDA4CD9"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Inputs (</w:t>
            </w:r>
            <m:oMath>
              <m:r>
                <w:rPr>
                  <w:rFonts w:ascii="Cambria Math" w:hAnsi="Cambria Math"/>
                </w:rPr>
                <m:t>x)</m:t>
              </m:r>
            </m:oMath>
          </w:p>
        </w:tc>
        <w:tc>
          <w:tcPr>
            <w:tcW w:w="1004" w:type="dxa"/>
          </w:tcPr>
          <w:p w14:paraId="44053298"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-3</w:t>
            </w:r>
          </w:p>
        </w:tc>
        <w:tc>
          <w:tcPr>
            <w:tcW w:w="1004" w:type="dxa"/>
          </w:tcPr>
          <w:p w14:paraId="1672BDCC"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-2</w:t>
            </w:r>
          </w:p>
        </w:tc>
        <w:tc>
          <w:tcPr>
            <w:tcW w:w="1004" w:type="dxa"/>
          </w:tcPr>
          <w:p w14:paraId="4AE80703"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-1</w:t>
            </w:r>
          </w:p>
        </w:tc>
        <w:tc>
          <w:tcPr>
            <w:tcW w:w="1005" w:type="dxa"/>
          </w:tcPr>
          <w:p w14:paraId="4261D801"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0</w:t>
            </w:r>
          </w:p>
        </w:tc>
        <w:tc>
          <w:tcPr>
            <w:tcW w:w="1004" w:type="dxa"/>
          </w:tcPr>
          <w:p w14:paraId="3EA87701"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1</w:t>
            </w:r>
          </w:p>
        </w:tc>
        <w:tc>
          <w:tcPr>
            <w:tcW w:w="1004" w:type="dxa"/>
          </w:tcPr>
          <w:p w14:paraId="5FEA36A1"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2</w:t>
            </w:r>
          </w:p>
        </w:tc>
        <w:tc>
          <w:tcPr>
            <w:tcW w:w="1005" w:type="dxa"/>
          </w:tcPr>
          <w:p w14:paraId="373EB374"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3</w:t>
            </w:r>
          </w:p>
        </w:tc>
      </w:tr>
      <w:tr w:rsidR="000E66BE" w14:paraId="383F9040" w14:textId="77777777" w:rsidTr="000E66BE">
        <w:tc>
          <w:tcPr>
            <w:tcW w:w="1260" w:type="dxa"/>
          </w:tcPr>
          <w:p w14:paraId="76F93785" w14:textId="27C30BE8"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rsidRPr="000E66BE">
              <w:t>Outputs</w:t>
            </w:r>
            <w:r>
              <w:rPr>
                <w:rFonts w:ascii="Times New Roman" w:eastAsia="Times New Roman" w:hAnsi="Times New Roman" w:cs="Times New Roman"/>
              </w:rPr>
              <w:t xml:space="preserve"> (</w:t>
            </w:r>
            <m:oMath>
              <m:r>
                <w:rPr>
                  <w:rFonts w:ascii="Cambria Math" w:hAnsi="Cambria Math"/>
                </w:rPr>
                <m:t>y</m:t>
              </m:r>
            </m:oMath>
            <w:r>
              <w:rPr>
                <w:rFonts w:ascii="Times New Roman" w:eastAsia="Times New Roman" w:hAnsi="Times New Roman" w:cs="Times New Roman"/>
              </w:rPr>
              <w:t>)</w:t>
            </w:r>
          </w:p>
        </w:tc>
        <w:tc>
          <w:tcPr>
            <w:tcW w:w="1004" w:type="dxa"/>
          </w:tcPr>
          <w:p w14:paraId="788D3EB7"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0</w:t>
            </w:r>
          </w:p>
        </w:tc>
        <w:tc>
          <w:tcPr>
            <w:tcW w:w="1004" w:type="dxa"/>
          </w:tcPr>
          <w:p w14:paraId="5DABE2B9" w14:textId="01E82C5D"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m:oMathPara>
              <m:oMath>
                <m:r>
                  <w:rPr>
                    <w:rFonts w:ascii="Cambria Math" w:hAnsi="Cambria Math"/>
                  </w:rPr>
                  <m:t>±</m:t>
                </m:r>
                <m:rad>
                  <m:radPr>
                    <m:degHide m:val="1"/>
                    <m:ctrlPr>
                      <w:rPr>
                        <w:rFonts w:ascii="Cambria Math" w:hAnsi="Cambria Math"/>
                        <w:i/>
                      </w:rPr>
                    </m:ctrlPr>
                  </m:radPr>
                  <m:deg/>
                  <m:e>
                    <m:r>
                      <w:rPr>
                        <w:rFonts w:ascii="Cambria Math" w:hAnsi="Cambria Math"/>
                      </w:rPr>
                      <m:t>5</m:t>
                    </m:r>
                  </m:e>
                </m:rad>
              </m:oMath>
            </m:oMathPara>
          </w:p>
        </w:tc>
        <w:tc>
          <w:tcPr>
            <w:tcW w:w="1004" w:type="dxa"/>
          </w:tcPr>
          <w:p w14:paraId="2625B0F2" w14:textId="0316B232"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m:oMathPara>
              <m:oMath>
                <m:r>
                  <w:rPr>
                    <w:rFonts w:ascii="Cambria Math" w:hAnsi="Cambria Math"/>
                  </w:rPr>
                  <m:t>±</m:t>
                </m:r>
                <m:rad>
                  <m:radPr>
                    <m:degHide m:val="1"/>
                    <m:ctrlPr>
                      <w:rPr>
                        <w:rFonts w:ascii="Cambria Math" w:hAnsi="Cambria Math"/>
                        <w:i/>
                      </w:rPr>
                    </m:ctrlPr>
                  </m:radPr>
                  <m:deg/>
                  <m:e>
                    <m:r>
                      <w:rPr>
                        <w:rFonts w:ascii="Cambria Math" w:hAnsi="Cambria Math"/>
                      </w:rPr>
                      <m:t>8</m:t>
                    </m:r>
                  </m:e>
                </m:rad>
              </m:oMath>
            </m:oMathPara>
          </w:p>
        </w:tc>
        <w:tc>
          <w:tcPr>
            <w:tcW w:w="1005" w:type="dxa"/>
          </w:tcPr>
          <w:p w14:paraId="0F01F04F" w14:textId="6FE7059E"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m:oMathPara>
              <m:oMath>
                <m:r>
                  <w:rPr>
                    <w:rFonts w:ascii="Cambria Math" w:hAnsi="Cambria Math"/>
                  </w:rPr>
                  <m:t>±3</m:t>
                </m:r>
              </m:oMath>
            </m:oMathPara>
          </w:p>
        </w:tc>
        <w:tc>
          <w:tcPr>
            <w:tcW w:w="1004" w:type="dxa"/>
          </w:tcPr>
          <w:p w14:paraId="586CC99C" w14:textId="0B4D78E8"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m:oMathPara>
              <m:oMath>
                <m:r>
                  <w:rPr>
                    <w:rFonts w:ascii="Cambria Math" w:hAnsi="Cambria Math"/>
                  </w:rPr>
                  <m:t>±</m:t>
                </m:r>
                <m:rad>
                  <m:radPr>
                    <m:degHide m:val="1"/>
                    <m:ctrlPr>
                      <w:rPr>
                        <w:rFonts w:ascii="Cambria Math" w:hAnsi="Cambria Math"/>
                        <w:i/>
                      </w:rPr>
                    </m:ctrlPr>
                  </m:radPr>
                  <m:deg/>
                  <m:e>
                    <m:r>
                      <w:rPr>
                        <w:rFonts w:ascii="Cambria Math" w:hAnsi="Cambria Math"/>
                      </w:rPr>
                      <m:t>8</m:t>
                    </m:r>
                  </m:e>
                </m:rad>
              </m:oMath>
            </m:oMathPara>
          </w:p>
        </w:tc>
        <w:tc>
          <w:tcPr>
            <w:tcW w:w="1004" w:type="dxa"/>
          </w:tcPr>
          <w:p w14:paraId="607F4760" w14:textId="1AF1B9F8"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m:oMathPara>
              <m:oMath>
                <m:r>
                  <w:rPr>
                    <w:rFonts w:ascii="Cambria Math" w:hAnsi="Cambria Math"/>
                  </w:rPr>
                  <m:t>±</m:t>
                </m:r>
                <m:rad>
                  <m:radPr>
                    <m:degHide m:val="1"/>
                    <m:ctrlPr>
                      <w:rPr>
                        <w:rFonts w:ascii="Cambria Math" w:hAnsi="Cambria Math"/>
                        <w:i/>
                      </w:rPr>
                    </m:ctrlPr>
                  </m:radPr>
                  <m:deg/>
                  <m:e>
                    <m:r>
                      <w:rPr>
                        <w:rFonts w:ascii="Cambria Math" w:hAnsi="Cambria Math"/>
                      </w:rPr>
                      <m:t>5</m:t>
                    </m:r>
                  </m:e>
                </m:rad>
              </m:oMath>
            </m:oMathPara>
          </w:p>
        </w:tc>
        <w:tc>
          <w:tcPr>
            <w:tcW w:w="1005" w:type="dxa"/>
          </w:tcPr>
          <w:p w14:paraId="0DE228B0"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0</w:t>
            </w:r>
          </w:p>
        </w:tc>
      </w:tr>
    </w:tbl>
    <w:p w14:paraId="3AA68DB2" w14:textId="46781531" w:rsidR="006D6428" w:rsidRDefault="006D6428" w:rsidP="006D6428">
      <w:pPr>
        <w:pStyle w:val="Body"/>
        <w:ind w:left="720"/>
        <w:rPr>
          <w:lang w:val="en-GB"/>
        </w:rPr>
      </w:pPr>
    </w:p>
    <w:p w14:paraId="07D1D830" w14:textId="2EDAD808" w:rsidR="006D6428" w:rsidRDefault="006D6428" w:rsidP="006E3DE5">
      <w:pPr>
        <w:pStyle w:val="Body"/>
        <w:numPr>
          <w:ilvl w:val="0"/>
          <w:numId w:val="33"/>
        </w:numPr>
        <w:rPr>
          <w:lang w:val="en-GB"/>
        </w:rPr>
      </w:pPr>
      <w:r>
        <w:rPr>
          <w:lang w:val="en-GB"/>
        </w:rPr>
        <w:t>Most of the input values generated two output values.</w:t>
      </w:r>
    </w:p>
    <w:p w14:paraId="1C9E716B" w14:textId="59AEA4F9" w:rsidR="00400D8F" w:rsidRDefault="000E66BE" w:rsidP="006E3DE5">
      <w:pPr>
        <w:pStyle w:val="Body"/>
        <w:numPr>
          <w:ilvl w:val="0"/>
          <w:numId w:val="33"/>
        </w:numPr>
        <w:rPr>
          <w:lang w:val="en-GB"/>
        </w:rPr>
      </w:pPr>
      <w:r>
        <w:rPr>
          <w:lang w:val="en-GB"/>
        </w:rPr>
        <w:t>It is not possible to draw a mapping diagram because some input</w:t>
      </w:r>
      <w:r w:rsidR="00E34479">
        <w:rPr>
          <w:lang w:val="en-GB"/>
        </w:rPr>
        <w:t>s</w:t>
      </w:r>
      <w:r>
        <w:rPr>
          <w:lang w:val="en-GB"/>
        </w:rPr>
        <w:t xml:space="preserve"> produce </w:t>
      </w:r>
      <w:r w:rsidRPr="00E34479">
        <w:rPr>
          <w:b/>
          <w:lang w:val="en-GB"/>
        </w:rPr>
        <w:t>more than one</w:t>
      </w:r>
      <w:r>
        <w:rPr>
          <w:lang w:val="en-GB"/>
        </w:rPr>
        <w:t xml:space="preserve"> output.</w:t>
      </w:r>
    </w:p>
    <w:p w14:paraId="131983EC" w14:textId="3DE72957" w:rsidR="006D6428" w:rsidRPr="00685BF5" w:rsidRDefault="006D6428" w:rsidP="006E3DE5">
      <w:pPr>
        <w:pStyle w:val="Body"/>
        <w:numPr>
          <w:ilvl w:val="0"/>
          <w:numId w:val="30"/>
        </w:numPr>
        <w:rPr>
          <w:lang w:val="en-GB"/>
        </w:rPr>
      </w:pPr>
      <w:r>
        <w:rPr>
          <w:lang w:val="en-GB"/>
        </w:rPr>
        <w:t>The first relationship only ever gave a single answer or output value for each input value. The second relationship often gave two different answers or output values for each input value.</w:t>
      </w:r>
    </w:p>
    <w:p w14:paraId="6BC3DEE4" w14:textId="62DEB148" w:rsidR="00685BF5" w:rsidRDefault="00685BF5" w:rsidP="00685BF5">
      <w:pPr>
        <w:pStyle w:val="NumberParagraph"/>
      </w:pPr>
      <w:r>
        <w:t xml:space="preserve">In Activity 2 we saw that the relationship between </w:t>
      </w:r>
      <m:oMath>
        <m:r>
          <w:rPr>
            <w:rFonts w:ascii="Cambria Math" w:hAnsi="Cambria Math"/>
          </w:rPr>
          <m:t>x</m:t>
        </m:r>
      </m:oMath>
      <w:r>
        <w:t xml:space="preserve"> and </w:t>
      </w:r>
      <m:oMath>
        <m:r>
          <w:rPr>
            <w:rFonts w:ascii="Cambria Math" w:hAnsi="Cambria Math"/>
          </w:rPr>
          <m:t>y</m:t>
        </m:r>
      </m:oMath>
      <w:r>
        <w:t xml:space="preserve"> given by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m:t>
        </m:r>
      </m:oMath>
      <w:r>
        <w:t xml:space="preserve"> only ever produced </w:t>
      </w:r>
      <w:r w:rsidRPr="00685BF5">
        <w:rPr>
          <w:b/>
        </w:rPr>
        <w:t>a single output</w:t>
      </w:r>
      <w:r>
        <w:t xml:space="preserve"> from every input. However, the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=9</m:t>
        </m:r>
      </m:oMath>
      <w:r>
        <w:t xml:space="preserve"> sometimes produced two outputs from certain inputs. Getting two outputs for a single input can be confusing.</w:t>
      </w:r>
      <w:r w:rsidR="006D6428">
        <w:t xml:space="preserve"> Which answer do we choose?</w:t>
      </w:r>
      <w:r>
        <w:t xml:space="preserve"> We prefer to </w:t>
      </w:r>
      <w:r w:rsidRPr="006D6428">
        <w:rPr>
          <w:b/>
        </w:rPr>
        <w:t>always</w:t>
      </w:r>
      <w:r>
        <w:t xml:space="preserve"> </w:t>
      </w:r>
      <w:r w:rsidR="006D6428">
        <w:t xml:space="preserve">only </w:t>
      </w:r>
      <w:r>
        <w:t>get a single definite output for each input.</w:t>
      </w:r>
    </w:p>
    <w:p w14:paraId="01893EB0" w14:textId="3993D900" w:rsidR="00685BF5" w:rsidRDefault="00685BF5" w:rsidP="00685BF5">
      <w:pPr>
        <w:pStyle w:val="NumberParagraph"/>
      </w:pPr>
      <w:r>
        <w:t xml:space="preserve">It is for this reason that we say that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=9</m:t>
        </m:r>
      </m:oMath>
      <w:r>
        <w:t xml:space="preserve"> is NOT a function. It is a </w:t>
      </w:r>
      <w:r w:rsidRPr="00685BF5">
        <w:rPr>
          <w:b/>
        </w:rPr>
        <w:t>relation</w:t>
      </w:r>
      <w:r>
        <w:t xml:space="preserve"> because it still describes the relationship between </w:t>
      </w:r>
      <m:oMath>
        <m:r>
          <w:rPr>
            <w:rFonts w:ascii="Cambria Math" w:hAnsi="Cambria Math"/>
          </w:rPr>
          <m:t>x</m:t>
        </m:r>
      </m:oMath>
      <w:r>
        <w:t xml:space="preserve"> and </w:t>
      </w:r>
      <m:oMath>
        <m:r>
          <w:rPr>
            <w:rFonts w:ascii="Cambria Math" w:hAnsi="Cambria Math"/>
          </w:rPr>
          <m:t>y</m:t>
        </m:r>
      </m:oMath>
      <w:r>
        <w:t>. Only those relations that only ever give a single output for each input are called functions. This means that every function is a relation but not every relation is a function.</w:t>
      </w:r>
    </w:p>
    <w:p w14:paraId="77F8B2F5" w14:textId="24A61B28" w:rsidR="00685BF5" w:rsidRDefault="00685BF5" w:rsidP="00685BF5">
      <w:pPr>
        <w:pStyle w:val="NumberParagraph"/>
        <w:jc w:val="center"/>
      </w:pPr>
      <w:r w:rsidRPr="00685BF5">
        <w:rPr>
          <w:noProof/>
        </w:rPr>
        <w:drawing>
          <wp:inline distT="0" distB="0" distL="0" distR="0" wp14:anchorId="3DBF40AD" wp14:editId="0FDCEC65">
            <wp:extent cx="2269375" cy="1825683"/>
            <wp:effectExtent l="0" t="0" r="444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276910" cy="1831745"/>
                    </a:xfrm>
                    <a:prstGeom prst="rect">
                      <a:avLst/>
                    </a:prstGeom>
                  </pic:spPr>
                </pic:pic>
              </a:graphicData>
            </a:graphic>
          </wp:inline>
        </w:drawing>
      </w:r>
    </w:p>
    <w:p w14:paraId="25D643C2" w14:textId="77777777" w:rsidR="006D6428" w:rsidRDefault="006D6428" w:rsidP="00685BF5">
      <w:pPr>
        <w:pStyle w:val="NumberParagraph"/>
      </w:pPr>
      <w:r>
        <w:lastRenderedPageBreak/>
        <w:t>We can now fully define functions.</w:t>
      </w:r>
    </w:p>
    <w:p w14:paraId="136CA26E" w14:textId="449C5901" w:rsidR="00685BF5" w:rsidRPr="006D6428" w:rsidRDefault="006D6428" w:rsidP="006D6428">
      <w:pPr>
        <w:pStyle w:val="NumberParagraph"/>
        <w:jc w:val="center"/>
        <w:rPr>
          <w:b/>
        </w:rPr>
      </w:pPr>
      <w:r w:rsidRPr="006D6428">
        <w:rPr>
          <w:b/>
        </w:rPr>
        <w:t>A function is a mathematical relationship between two variables (the independent and the dependent variable), where every input variable only has a single output variable.</w:t>
      </w:r>
    </w:p>
    <w:p w14:paraId="2D0DF1A0" w14:textId="5E2AA93A" w:rsidR="00A31140" w:rsidRDefault="006D6428" w:rsidP="0021071D">
      <w:pPr>
        <w:pStyle w:val="NumberParagraph"/>
      </w:pPr>
      <w:r>
        <w:t>Look back at the examples form Activity 1. Are all of these relations functions?</w:t>
      </w:r>
    </w:p>
    <w:p w14:paraId="2C316CB8" w14:textId="4CCE6680" w:rsidR="006D6428" w:rsidRDefault="00E34479" w:rsidP="0021071D">
      <w:pPr>
        <w:pStyle w:val="NumberParagraph"/>
      </w:pPr>
      <w:r>
        <w:t>Y</w:t>
      </w:r>
      <w:r w:rsidR="006D6428">
        <w:t>ou will see that they are all functions. In no case does an input ever result in more than one output. It does not matter that more than one input can produce the same output. It only matters that there is only one answer every time we put an input into the machine.</w:t>
      </w:r>
    </w:p>
    <w:p w14:paraId="74187404" w14:textId="6A76CDEC" w:rsidR="006D6428" w:rsidRDefault="00400D8F" w:rsidP="000E66BE">
      <w:pPr>
        <w:pStyle w:val="NumberParagraph"/>
      </w:pPr>
      <w:r>
        <w:t>Now that we know what a function is, let’s see the different ways we can represent them.</w:t>
      </w:r>
    </w:p>
    <w:p w14:paraId="6AC6CA59" w14:textId="39A10E1C" w:rsidR="00EB06C9" w:rsidRDefault="00EB06C9" w:rsidP="000E66BE">
      <w:pPr>
        <w:pStyle w:val="NumberParagraph"/>
      </w:pPr>
      <w:r>
        <w:t>We have a very simple test to check if a relation is a function or not</w:t>
      </w:r>
      <w:r w:rsidR="005E1CBD">
        <w:t>. It is called the vertical line test and we apply it to the picture or graph of the relation. Move a ruler or any other vertical line across the graph form left to right. It, at any point, the vertical line cuts the graph more than once, it means that for at least one input (</w:t>
      </w:r>
      <m:oMath>
        <m:r>
          <w:rPr>
            <w:rFonts w:ascii="Cambria Math" w:hAnsi="Cambria Math"/>
          </w:rPr>
          <m:t>x</m:t>
        </m:r>
      </m:oMath>
      <w:r w:rsidR="005E1CBD">
        <w:t xml:space="preserve"> value), the relation gives more than one output (</w:t>
      </w:r>
      <m:oMath>
        <m:r>
          <w:rPr>
            <w:rFonts w:ascii="Cambria Math" w:hAnsi="Cambria Math"/>
          </w:rPr>
          <m:t>y</m:t>
        </m:r>
      </m:oMath>
      <w:r w:rsidR="005E1CBD">
        <w:t xml:space="preserve"> value). Here are some examples.</w:t>
      </w:r>
    </w:p>
    <w:p w14:paraId="72A714F8" w14:textId="07A00A14" w:rsidR="005E1CBD" w:rsidRPr="00400D8F" w:rsidRDefault="005E1CBD" w:rsidP="000E66BE">
      <w:pPr>
        <w:pStyle w:val="NumberParagraph"/>
      </w:pPr>
      <w:r w:rsidRPr="005E1CBD">
        <w:rPr>
          <w:highlight w:val="yellow"/>
        </w:rPr>
        <w:t>[Examples of vertical line test]</w:t>
      </w:r>
    </w:p>
    <w:p w14:paraId="28AC96F2" w14:textId="2B2DCCC6" w:rsidR="00400D8F" w:rsidRPr="00D7478E" w:rsidRDefault="00400D8F" w:rsidP="00400D8F">
      <w:pPr>
        <w:pStyle w:val="Heading3"/>
      </w:pPr>
      <w:bookmarkStart w:id="6" w:name="_Toc2628233"/>
      <w:r w:rsidRPr="00D7478E">
        <w:t>Activity</w:t>
      </w:r>
      <w:r w:rsidR="000E66BE">
        <w:t xml:space="preserve"> 3</w:t>
      </w:r>
      <w:r w:rsidRPr="00D7478E">
        <w:t>:</w:t>
      </w:r>
      <w:r>
        <w:t xml:space="preserve"> </w:t>
      </w:r>
      <w:r w:rsidR="00F623A6">
        <w:t>Ways to Represent Functions</w:t>
      </w:r>
      <w:bookmarkEnd w:id="6"/>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400D8F" w:rsidRPr="00D7478E" w14:paraId="2502FC4E" w14:textId="77777777" w:rsidTr="00AD1495">
        <w:trPr>
          <w:trHeight w:val="227"/>
        </w:trPr>
        <w:tc>
          <w:tcPr>
            <w:tcW w:w="618" w:type="dxa"/>
          </w:tcPr>
          <w:p w14:paraId="00278FC5" w14:textId="77777777" w:rsidR="00400D8F" w:rsidRPr="00D7478E" w:rsidRDefault="00400D8F" w:rsidP="00AD1495">
            <w:pPr>
              <w:pStyle w:val="Body"/>
              <w:rPr>
                <w:lang w:val="en-GB"/>
              </w:rPr>
            </w:pPr>
            <w:r w:rsidRPr="00D7478E">
              <w:rPr>
                <w:noProof/>
                <w:lang w:val="en-GB" w:eastAsia="en-ZA"/>
              </w:rPr>
              <w:drawing>
                <wp:inline distT="0" distB="0" distL="0" distR="0" wp14:anchorId="58D79D1F" wp14:editId="62B388B3">
                  <wp:extent cx="255270" cy="255270"/>
                  <wp:effectExtent l="0" t="0" r="0" b="0"/>
                  <wp:docPr id="15" name="Graphic 15"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08C3217B" w14:textId="77777777" w:rsidR="00400D8F" w:rsidRPr="00D7478E" w:rsidRDefault="00400D8F" w:rsidP="00AD1495">
            <w:pPr>
              <w:pStyle w:val="Heading4"/>
            </w:pPr>
            <w:r w:rsidRPr="00D7478E">
              <w:t>Purpose</w:t>
            </w:r>
          </w:p>
          <w:p w14:paraId="40E825E8" w14:textId="745AFB14" w:rsidR="00400D8F" w:rsidRPr="00D7478E" w:rsidRDefault="00400D8F" w:rsidP="00AD1495">
            <w:pPr>
              <w:pStyle w:val="Body"/>
              <w:rPr>
                <w:lang w:val="en-GB"/>
              </w:rPr>
            </w:pPr>
            <w:r w:rsidRPr="00D7478E">
              <w:rPr>
                <w:lang w:val="en-GB"/>
              </w:rPr>
              <w:t xml:space="preserve">This activity will help </w:t>
            </w:r>
            <w:r>
              <w:rPr>
                <w:lang w:val="en-GB"/>
              </w:rPr>
              <w:t>you to understand</w:t>
            </w:r>
            <w:r w:rsidR="000E66BE">
              <w:rPr>
                <w:lang w:val="en-GB"/>
              </w:rPr>
              <w:t xml:space="preserve"> the different ways we have of representing functions</w:t>
            </w:r>
            <w:r>
              <w:rPr>
                <w:lang w:val="en-GB"/>
              </w:rPr>
              <w:t>.</w:t>
            </w:r>
          </w:p>
        </w:tc>
      </w:tr>
      <w:tr w:rsidR="00400D8F" w:rsidRPr="00D7478E" w14:paraId="1C8AFD23" w14:textId="77777777" w:rsidTr="00AD1495">
        <w:trPr>
          <w:trHeight w:val="436"/>
        </w:trPr>
        <w:tc>
          <w:tcPr>
            <w:tcW w:w="618" w:type="dxa"/>
          </w:tcPr>
          <w:p w14:paraId="7E960E61" w14:textId="77777777" w:rsidR="00400D8F" w:rsidRPr="00D7478E" w:rsidRDefault="00400D8F" w:rsidP="00AD1495">
            <w:pPr>
              <w:pStyle w:val="Body"/>
              <w:rPr>
                <w:lang w:val="en-GB"/>
              </w:rPr>
            </w:pPr>
            <w:r w:rsidRPr="00D7478E">
              <w:rPr>
                <w:noProof/>
                <w:lang w:val="en-GB" w:eastAsia="en-ZA"/>
              </w:rPr>
              <w:drawing>
                <wp:inline distT="0" distB="0" distL="0" distR="0" wp14:anchorId="1C901E16" wp14:editId="5FDEEA69">
                  <wp:extent cx="255270" cy="255270"/>
                  <wp:effectExtent l="0" t="0" r="0" b="0"/>
                  <wp:docPr id="16" name="Graphic 16"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5DB29B78" w14:textId="77777777" w:rsidR="00400D8F" w:rsidRPr="00D7478E" w:rsidRDefault="00400D8F" w:rsidP="00AD1495">
            <w:pPr>
              <w:pStyle w:val="Heading4"/>
            </w:pPr>
            <w:r w:rsidRPr="00D7478E">
              <w:t>Suggested Time</w:t>
            </w:r>
          </w:p>
          <w:p w14:paraId="28032ABB" w14:textId="77777777" w:rsidR="00400D8F" w:rsidRPr="00D7478E" w:rsidRDefault="00400D8F" w:rsidP="00AD1495">
            <w:pPr>
              <w:pStyle w:val="Body"/>
              <w:rPr>
                <w:lang w:val="en-GB"/>
              </w:rPr>
            </w:pPr>
            <w:r w:rsidRPr="00D7478E">
              <w:rPr>
                <w:lang w:val="en-GB"/>
              </w:rPr>
              <w:t xml:space="preserve">You will need about </w:t>
            </w:r>
            <w:r>
              <w:rPr>
                <w:lang w:val="en-GB"/>
              </w:rPr>
              <w:t>15</w:t>
            </w:r>
            <w:r w:rsidRPr="00D7478E">
              <w:rPr>
                <w:lang w:val="en-GB"/>
              </w:rPr>
              <w:t xml:space="preserve"> minutes.</w:t>
            </w:r>
          </w:p>
        </w:tc>
      </w:tr>
      <w:tr w:rsidR="00400D8F" w:rsidRPr="00D7478E" w14:paraId="6635D40F" w14:textId="77777777" w:rsidTr="00AD1495">
        <w:trPr>
          <w:trHeight w:val="780"/>
        </w:trPr>
        <w:tc>
          <w:tcPr>
            <w:tcW w:w="618" w:type="dxa"/>
          </w:tcPr>
          <w:p w14:paraId="1B1DD9D8" w14:textId="77777777" w:rsidR="00400D8F" w:rsidRPr="00D7478E" w:rsidRDefault="00400D8F" w:rsidP="00AD1495">
            <w:pPr>
              <w:pStyle w:val="Body"/>
              <w:rPr>
                <w:lang w:val="en-GB"/>
              </w:rPr>
            </w:pPr>
            <w:r w:rsidRPr="00D7478E">
              <w:rPr>
                <w:noProof/>
                <w:lang w:val="en-GB" w:eastAsia="en-ZA"/>
              </w:rPr>
              <w:drawing>
                <wp:inline distT="0" distB="0" distL="0" distR="0" wp14:anchorId="05D3B5BC" wp14:editId="25EF9CE1">
                  <wp:extent cx="255270" cy="255270"/>
                  <wp:effectExtent l="0" t="0" r="0" b="0"/>
                  <wp:docPr id="17" name="Graphic 1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633AFACC" w14:textId="77777777" w:rsidR="00400D8F" w:rsidRPr="00D7478E" w:rsidRDefault="00400D8F" w:rsidP="00AD1495">
            <w:pPr>
              <w:pStyle w:val="Heading4"/>
            </w:pPr>
            <w:r w:rsidRPr="00D7478E">
              <w:t>What You Will Need</w:t>
            </w:r>
          </w:p>
          <w:p w14:paraId="68B46150" w14:textId="77777777" w:rsidR="00400D8F" w:rsidRPr="00D7478E" w:rsidRDefault="00400D8F" w:rsidP="00AD1495">
            <w:pPr>
              <w:pStyle w:val="BulletParagraph"/>
              <w:numPr>
                <w:ilvl w:val="0"/>
                <w:numId w:val="8"/>
              </w:numPr>
            </w:pPr>
            <w:r w:rsidRPr="00D7478E">
              <w:t>A pen or pencil</w:t>
            </w:r>
          </w:p>
          <w:p w14:paraId="6B0627E8" w14:textId="77777777" w:rsidR="00400D8F" w:rsidRPr="00D7478E" w:rsidRDefault="00400D8F" w:rsidP="00AD1495">
            <w:pPr>
              <w:pStyle w:val="BulletParagraph"/>
              <w:numPr>
                <w:ilvl w:val="0"/>
                <w:numId w:val="8"/>
              </w:numPr>
            </w:pPr>
            <w:r w:rsidRPr="00D7478E">
              <w:t>Some blank paper or a notebook</w:t>
            </w:r>
          </w:p>
        </w:tc>
      </w:tr>
    </w:tbl>
    <w:p w14:paraId="3A152921" w14:textId="77777777" w:rsidR="00400D8F" w:rsidRPr="00D7478E" w:rsidRDefault="00400D8F" w:rsidP="00400D8F">
      <w:pPr>
        <w:pStyle w:val="Heading4"/>
      </w:pPr>
      <w:r w:rsidRPr="00D7478E">
        <w:t>Tasks</w:t>
      </w:r>
    </w:p>
    <w:p w14:paraId="51987A43" w14:textId="3B8DBCA4" w:rsidR="000E66BE" w:rsidRDefault="00400D8F" w:rsidP="000E66BE">
      <w:pPr>
        <w:pStyle w:val="NumberParagraph"/>
      </w:pPr>
      <w:r>
        <w:t xml:space="preserve">Have a look </w:t>
      </w:r>
      <w:r w:rsidR="000E66BE">
        <w:t xml:space="preserve">at this relation: </w:t>
      </w:r>
      <m:oMath>
        <m:r>
          <w:rPr>
            <w:rFonts w:ascii="Cambria Math" w:hAnsi="Cambria Math"/>
          </w:rPr>
          <m:t>y=x-5</m:t>
        </m:r>
      </m:oMath>
      <w:r w:rsidR="000E66BE">
        <w:t>.</w:t>
      </w:r>
    </w:p>
    <w:p w14:paraId="52662F46" w14:textId="4392D9F4" w:rsidR="00400D8F" w:rsidRDefault="00400D8F" w:rsidP="006E3DE5">
      <w:pPr>
        <w:pStyle w:val="NumberParagraph"/>
        <w:numPr>
          <w:ilvl w:val="0"/>
          <w:numId w:val="34"/>
        </w:numPr>
      </w:pPr>
      <w:r>
        <w:t>It this relation a function?</w:t>
      </w:r>
    </w:p>
    <w:p w14:paraId="73C05043" w14:textId="1923F820" w:rsidR="00400D8F" w:rsidRDefault="00400D8F" w:rsidP="006E3DE5">
      <w:pPr>
        <w:pStyle w:val="NumberParagraph"/>
        <w:numPr>
          <w:ilvl w:val="0"/>
          <w:numId w:val="34"/>
        </w:numPr>
      </w:pPr>
      <w:r>
        <w:t>Draw a mapping diagram</w:t>
      </w:r>
      <w:r w:rsidR="000E66BE">
        <w:t xml:space="preserve"> using the variables </w:t>
      </w:r>
      <m:oMath>
        <m:r>
          <w:rPr>
            <w:rFonts w:ascii="Cambria Math" w:hAnsi="Cambria Math"/>
          </w:rPr>
          <m:t>-3;0;5</m:t>
        </m:r>
      </m:oMath>
      <w:r w:rsidR="000E66BE">
        <w:t>.</w:t>
      </w:r>
    </w:p>
    <w:p w14:paraId="0E6900EB" w14:textId="34E4EAB4" w:rsidR="000E66BE" w:rsidRDefault="000E66BE" w:rsidP="006E3DE5">
      <w:pPr>
        <w:pStyle w:val="NumberParagraph"/>
        <w:numPr>
          <w:ilvl w:val="0"/>
          <w:numId w:val="34"/>
        </w:numPr>
      </w:pPr>
      <w:r>
        <w:t>Complete the table with these same input variables.</w:t>
      </w:r>
    </w:p>
    <w:tbl>
      <w:tblPr>
        <w:tblStyle w:val="TableGrid"/>
        <w:tblW w:w="0" w:type="auto"/>
        <w:tblInd w:w="720" w:type="dxa"/>
        <w:tblLook w:val="04A0" w:firstRow="1" w:lastRow="0" w:firstColumn="1" w:lastColumn="0" w:noHBand="0" w:noVBand="1"/>
      </w:tblPr>
      <w:tblGrid>
        <w:gridCol w:w="2120"/>
        <w:gridCol w:w="2056"/>
        <w:gridCol w:w="2057"/>
        <w:gridCol w:w="2057"/>
      </w:tblGrid>
      <w:tr w:rsidR="000E66BE" w14:paraId="346A97A3" w14:textId="77777777" w:rsidTr="000E66BE">
        <w:tc>
          <w:tcPr>
            <w:tcW w:w="2252" w:type="dxa"/>
          </w:tcPr>
          <w:p w14:paraId="40049575" w14:textId="5C973CFB"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Input variable (</w:t>
            </w:r>
            <m:oMath>
              <m:r>
                <w:rPr>
                  <w:rFonts w:ascii="Cambria Math" w:hAnsi="Cambria Math"/>
                </w:rPr>
                <m:t>x)</m:t>
              </m:r>
            </m:oMath>
          </w:p>
        </w:tc>
        <w:tc>
          <w:tcPr>
            <w:tcW w:w="2252" w:type="dxa"/>
          </w:tcPr>
          <w:p w14:paraId="0AE67BB4"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2253" w:type="dxa"/>
          </w:tcPr>
          <w:p w14:paraId="472465D5"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2253" w:type="dxa"/>
          </w:tcPr>
          <w:p w14:paraId="5A63741E"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r>
      <w:tr w:rsidR="000E66BE" w14:paraId="646A2664" w14:textId="77777777" w:rsidTr="000E66BE">
        <w:tc>
          <w:tcPr>
            <w:tcW w:w="2252" w:type="dxa"/>
          </w:tcPr>
          <w:p w14:paraId="784821E7" w14:textId="378A148F"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Output variable (</w:t>
            </w:r>
            <m:oMath>
              <m:r>
                <w:rPr>
                  <w:rFonts w:ascii="Cambria Math" w:hAnsi="Cambria Math"/>
                </w:rPr>
                <m:t>y</m:t>
              </m:r>
            </m:oMath>
            <w:r>
              <w:t>)</w:t>
            </w:r>
          </w:p>
        </w:tc>
        <w:tc>
          <w:tcPr>
            <w:tcW w:w="2252" w:type="dxa"/>
          </w:tcPr>
          <w:p w14:paraId="02498505"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2253" w:type="dxa"/>
          </w:tcPr>
          <w:p w14:paraId="5980CC15"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2253" w:type="dxa"/>
          </w:tcPr>
          <w:p w14:paraId="3D223579" w14:textId="77777777" w:rsidR="000E66BE" w:rsidRDefault="000E66BE" w:rsidP="000E66BE">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r>
    </w:tbl>
    <w:p w14:paraId="4D92FD6C" w14:textId="77777777" w:rsidR="000E66BE" w:rsidRDefault="000E66BE" w:rsidP="000E66BE">
      <w:pPr>
        <w:pStyle w:val="NumberParagraph"/>
        <w:ind w:left="720"/>
      </w:pPr>
    </w:p>
    <w:p w14:paraId="2F5183F5" w14:textId="60481CFA" w:rsidR="000E66BE" w:rsidRDefault="000E66BE" w:rsidP="006E3DE5">
      <w:pPr>
        <w:pStyle w:val="NumberParagraph"/>
        <w:numPr>
          <w:ilvl w:val="0"/>
          <w:numId w:val="34"/>
        </w:numPr>
      </w:pPr>
      <w:r>
        <w:t>Write each input and output pair as ordered pairs.</w:t>
      </w:r>
    </w:p>
    <w:p w14:paraId="498C97A2" w14:textId="6B42A468" w:rsidR="000E66BE" w:rsidRDefault="000E66BE" w:rsidP="006E3DE5">
      <w:pPr>
        <w:pStyle w:val="NumberParagraph"/>
        <w:numPr>
          <w:ilvl w:val="0"/>
          <w:numId w:val="34"/>
        </w:numPr>
      </w:pPr>
      <w:r>
        <w:t>Plot these ordered pairs on a Cartesian plan and join the points with a line.</w:t>
      </w:r>
    </w:p>
    <w:p w14:paraId="76AA08CA" w14:textId="5DF10D7B" w:rsidR="00F623A6" w:rsidRDefault="00F623A6" w:rsidP="006E3DE5">
      <w:pPr>
        <w:pStyle w:val="NumberParagraph"/>
        <w:numPr>
          <w:ilvl w:val="0"/>
          <w:numId w:val="36"/>
        </w:numPr>
      </w:pPr>
      <w:r>
        <w:lastRenderedPageBreak/>
        <w:t>What kind of graph is this?</w:t>
      </w:r>
    </w:p>
    <w:p w14:paraId="039F1BC0" w14:textId="7D7197D8" w:rsidR="00F623A6" w:rsidRDefault="00F623A6" w:rsidP="006E3DE5">
      <w:pPr>
        <w:pStyle w:val="NumberParagraph"/>
        <w:numPr>
          <w:ilvl w:val="0"/>
          <w:numId w:val="36"/>
        </w:numPr>
      </w:pPr>
      <w:r>
        <w:t xml:space="preserve">What kind of equation is </w:t>
      </w:r>
      <m:oMath>
        <m:r>
          <w:rPr>
            <w:rFonts w:ascii="Cambria Math" w:hAnsi="Cambria Math"/>
          </w:rPr>
          <m:t>y=x-5</m:t>
        </m:r>
      </m:oMath>
      <w:r>
        <w:t>? Why do you think it is called this?</w:t>
      </w:r>
    </w:p>
    <w:p w14:paraId="30D93DC8" w14:textId="68623021" w:rsidR="000E66BE" w:rsidRDefault="000E66BE" w:rsidP="000E66BE">
      <w:pPr>
        <w:pStyle w:val="Heading4"/>
      </w:pPr>
      <w:r>
        <w:t>Guided Reflection</w:t>
      </w:r>
    </w:p>
    <w:p w14:paraId="19DD4F89" w14:textId="4CB65D4B" w:rsidR="000E66BE" w:rsidRDefault="000E66BE" w:rsidP="006E3DE5">
      <w:pPr>
        <w:pStyle w:val="NumberParagraph"/>
        <w:numPr>
          <w:ilvl w:val="0"/>
          <w:numId w:val="35"/>
        </w:numPr>
      </w:pPr>
      <w:r>
        <w:t>Each input will only ever produce a single output. Therefore, the relation is a function.</w:t>
      </w:r>
    </w:p>
    <w:p w14:paraId="0B25E423" w14:textId="2E046BDA" w:rsidR="000E66BE" w:rsidRDefault="000E66BE" w:rsidP="006E3DE5">
      <w:pPr>
        <w:pStyle w:val="NumberParagraph"/>
        <w:numPr>
          <w:ilvl w:val="0"/>
          <w:numId w:val="35"/>
        </w:numPr>
      </w:pPr>
      <w:r>
        <w:t>Here is the completed mapping diagram.</w:t>
      </w:r>
    </w:p>
    <w:p w14:paraId="666F8BCB" w14:textId="13B18413" w:rsidR="000E66BE" w:rsidRDefault="000E66BE" w:rsidP="000E66BE">
      <w:pPr>
        <w:pStyle w:val="NumberParagraph"/>
        <w:jc w:val="center"/>
      </w:pPr>
      <w:r w:rsidRPr="000E66BE">
        <w:rPr>
          <w:noProof/>
        </w:rPr>
        <w:drawing>
          <wp:inline distT="0" distB="0" distL="0" distR="0" wp14:anchorId="5421BEBC" wp14:editId="339FC767">
            <wp:extent cx="3108960" cy="1233843"/>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126458" cy="1240787"/>
                    </a:xfrm>
                    <a:prstGeom prst="rect">
                      <a:avLst/>
                    </a:prstGeom>
                  </pic:spPr>
                </pic:pic>
              </a:graphicData>
            </a:graphic>
          </wp:inline>
        </w:drawing>
      </w:r>
    </w:p>
    <w:p w14:paraId="1C249596" w14:textId="22F8B01C" w:rsidR="000E66BE" w:rsidRDefault="000E66BE" w:rsidP="006E3DE5">
      <w:pPr>
        <w:pStyle w:val="NumberParagraph"/>
        <w:numPr>
          <w:ilvl w:val="0"/>
          <w:numId w:val="35"/>
        </w:numPr>
      </w:pPr>
      <w:r>
        <w:t>Here is the completed table.</w:t>
      </w:r>
    </w:p>
    <w:tbl>
      <w:tblPr>
        <w:tblStyle w:val="TableGrid"/>
        <w:tblW w:w="0" w:type="auto"/>
        <w:tblInd w:w="720" w:type="dxa"/>
        <w:tblLook w:val="04A0" w:firstRow="1" w:lastRow="0" w:firstColumn="1" w:lastColumn="0" w:noHBand="0" w:noVBand="1"/>
      </w:tblPr>
      <w:tblGrid>
        <w:gridCol w:w="2116"/>
        <w:gridCol w:w="2058"/>
        <w:gridCol w:w="2058"/>
        <w:gridCol w:w="2058"/>
      </w:tblGrid>
      <w:tr w:rsidR="000E66BE" w14:paraId="15104449" w14:textId="77777777" w:rsidTr="00AD1495">
        <w:tc>
          <w:tcPr>
            <w:tcW w:w="2252" w:type="dxa"/>
          </w:tcPr>
          <w:p w14:paraId="538FBAEC" w14:textId="77777777" w:rsidR="000E66BE" w:rsidRDefault="000E66BE"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Input variable (</w:t>
            </w:r>
            <m:oMath>
              <m:r>
                <w:rPr>
                  <w:rFonts w:ascii="Cambria Math" w:hAnsi="Cambria Math"/>
                </w:rPr>
                <m:t>x)</m:t>
              </m:r>
            </m:oMath>
          </w:p>
        </w:tc>
        <w:tc>
          <w:tcPr>
            <w:tcW w:w="2252" w:type="dxa"/>
          </w:tcPr>
          <w:p w14:paraId="4C02C9DF" w14:textId="1036C507" w:rsidR="000E66BE" w:rsidRDefault="000E66BE" w:rsidP="00F623A6">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-3</w:t>
            </w:r>
          </w:p>
        </w:tc>
        <w:tc>
          <w:tcPr>
            <w:tcW w:w="2253" w:type="dxa"/>
          </w:tcPr>
          <w:p w14:paraId="22075D8F" w14:textId="20315DC2" w:rsidR="000E66BE" w:rsidRDefault="000E66BE" w:rsidP="00F623A6">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0</w:t>
            </w:r>
          </w:p>
        </w:tc>
        <w:tc>
          <w:tcPr>
            <w:tcW w:w="2253" w:type="dxa"/>
          </w:tcPr>
          <w:p w14:paraId="0F9CFFDC" w14:textId="20E6A881" w:rsidR="000E66BE" w:rsidRDefault="000E66BE" w:rsidP="00F623A6">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5</w:t>
            </w:r>
          </w:p>
        </w:tc>
      </w:tr>
      <w:tr w:rsidR="000E66BE" w14:paraId="586E2910" w14:textId="77777777" w:rsidTr="00AD1495">
        <w:tc>
          <w:tcPr>
            <w:tcW w:w="2252" w:type="dxa"/>
          </w:tcPr>
          <w:p w14:paraId="2C186230" w14:textId="77777777" w:rsidR="000E66BE" w:rsidRDefault="000E66BE"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Output variable (</w:t>
            </w:r>
            <m:oMath>
              <m:r>
                <w:rPr>
                  <w:rFonts w:ascii="Cambria Math" w:hAnsi="Cambria Math"/>
                </w:rPr>
                <m:t>y</m:t>
              </m:r>
            </m:oMath>
            <w:r>
              <w:t>)</w:t>
            </w:r>
          </w:p>
        </w:tc>
        <w:tc>
          <w:tcPr>
            <w:tcW w:w="2252" w:type="dxa"/>
          </w:tcPr>
          <w:p w14:paraId="3E7B91B8" w14:textId="323BFB2B" w:rsidR="000E66BE" w:rsidRDefault="000E66BE" w:rsidP="00F623A6">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-8</w:t>
            </w:r>
          </w:p>
        </w:tc>
        <w:tc>
          <w:tcPr>
            <w:tcW w:w="2253" w:type="dxa"/>
          </w:tcPr>
          <w:p w14:paraId="25922839" w14:textId="4CD210BA" w:rsidR="000E66BE" w:rsidRDefault="000E66BE" w:rsidP="00F623A6">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-5</w:t>
            </w:r>
          </w:p>
        </w:tc>
        <w:tc>
          <w:tcPr>
            <w:tcW w:w="2253" w:type="dxa"/>
          </w:tcPr>
          <w:p w14:paraId="731DC727" w14:textId="31D89BFE" w:rsidR="000E66BE" w:rsidRDefault="000E66BE" w:rsidP="00F623A6">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0</w:t>
            </w:r>
          </w:p>
        </w:tc>
      </w:tr>
    </w:tbl>
    <w:p w14:paraId="3988E396" w14:textId="53955175" w:rsidR="000E66BE" w:rsidRDefault="000E66BE" w:rsidP="000E66BE">
      <w:pPr>
        <w:pStyle w:val="NumberParagraph"/>
        <w:ind w:left="720"/>
      </w:pPr>
    </w:p>
    <w:p w14:paraId="2262DF61" w14:textId="1CBDE85C" w:rsidR="00F623A6" w:rsidRDefault="00F623A6" w:rsidP="006E3DE5">
      <w:pPr>
        <w:pStyle w:val="NumberParagraph"/>
        <w:numPr>
          <w:ilvl w:val="0"/>
          <w:numId w:val="35"/>
        </w:numPr>
      </w:pPr>
      <w:r>
        <w:t>Here are the three ordered pairs.</w:t>
      </w:r>
    </w:p>
    <w:p w14:paraId="3C87C8A5" w14:textId="2A385EF6" w:rsidR="00F623A6" w:rsidRPr="00F623A6" w:rsidRDefault="008A1287" w:rsidP="00F623A6">
      <w:pPr>
        <w:pStyle w:val="NumberParagraph"/>
        <w:ind w:left="720"/>
      </w:pPr>
      <m:oMathPara>
        <m:oMathParaPr>
          <m:jc m:val="left"/>
        </m:oMathParaPr>
        <m:oMath>
          <m:d>
            <m:dPr>
              <m:ctrlPr>
                <w:rPr>
                  <w:rFonts w:ascii="Cambria Math" w:hAnsi="Cambria Math"/>
                  <w:i/>
                </w:rPr>
              </m:ctrlPr>
            </m:dPr>
            <m:e>
              <m:r>
                <w:rPr>
                  <w:rFonts w:ascii="Cambria Math" w:hAnsi="Cambria Math"/>
                </w:rPr>
                <m:t>-3;-8</m:t>
              </m:r>
            </m:e>
          </m:d>
          <m:r>
            <w:rPr>
              <w:rFonts w:ascii="Cambria Math" w:hAnsi="Cambria Math"/>
            </w:rPr>
            <m:t xml:space="preserve">, </m:t>
          </m:r>
          <m:d>
            <m:dPr>
              <m:ctrlPr>
                <w:rPr>
                  <w:rFonts w:ascii="Cambria Math" w:hAnsi="Cambria Math"/>
                  <w:i/>
                </w:rPr>
              </m:ctrlPr>
            </m:dPr>
            <m:e>
              <m:r>
                <w:rPr>
                  <w:rFonts w:ascii="Cambria Math" w:hAnsi="Cambria Math"/>
                </w:rPr>
                <m:t>0;-5</m:t>
              </m:r>
            </m:e>
          </m:d>
          <m:r>
            <w:rPr>
              <w:rFonts w:ascii="Cambria Math" w:hAnsi="Cambria Math"/>
            </w:rPr>
            <m:t>, (5;0)</m:t>
          </m:r>
        </m:oMath>
      </m:oMathPara>
    </w:p>
    <w:p w14:paraId="544C7AC7" w14:textId="707E085A" w:rsidR="00F623A6" w:rsidRDefault="00F623A6" w:rsidP="006E3DE5">
      <w:pPr>
        <w:pStyle w:val="NumberParagraph"/>
        <w:numPr>
          <w:ilvl w:val="0"/>
          <w:numId w:val="35"/>
        </w:numPr>
      </w:pPr>
      <w:r>
        <w:t>Here is a Cartesian plan with these three points plotted and joined with a line.</w:t>
      </w:r>
    </w:p>
    <w:p w14:paraId="2E13511E" w14:textId="2FD3C404" w:rsidR="00F623A6" w:rsidRDefault="00F623A6" w:rsidP="00F623A6">
      <w:pPr>
        <w:pStyle w:val="NumberParagraph"/>
        <w:jc w:val="center"/>
      </w:pPr>
      <w:r w:rsidRPr="00F623A6">
        <w:rPr>
          <w:noProof/>
        </w:rPr>
        <w:drawing>
          <wp:inline distT="0" distB="0" distL="0" distR="0" wp14:anchorId="6052F8B7" wp14:editId="0FEA6FE8">
            <wp:extent cx="2768138" cy="2434627"/>
            <wp:effectExtent l="0" t="0" r="63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777891" cy="2443205"/>
                    </a:xfrm>
                    <a:prstGeom prst="rect">
                      <a:avLst/>
                    </a:prstGeom>
                  </pic:spPr>
                </pic:pic>
              </a:graphicData>
            </a:graphic>
          </wp:inline>
        </w:drawing>
      </w:r>
    </w:p>
    <w:p w14:paraId="6A1391C9" w14:textId="419B7D43" w:rsidR="00F623A6" w:rsidRDefault="00F623A6" w:rsidP="00F623A6">
      <w:pPr>
        <w:pStyle w:val="NumberParagraph"/>
        <w:jc w:val="center"/>
      </w:pPr>
      <w:r>
        <w:t>Image</w:t>
      </w:r>
      <w:r w:rsidR="00640B05">
        <w:t xml:space="preserve"> source:</w:t>
      </w:r>
      <w:r>
        <w:t xml:space="preserve"> Everything Maths Grade 10 page 1</w:t>
      </w:r>
      <w:r w:rsidR="00640B05">
        <w:t>48</w:t>
      </w:r>
    </w:p>
    <w:p w14:paraId="618C4032" w14:textId="0A612CA1" w:rsidR="00F623A6" w:rsidRDefault="00F623A6" w:rsidP="006E3DE5">
      <w:pPr>
        <w:pStyle w:val="NumberParagraph"/>
        <w:numPr>
          <w:ilvl w:val="0"/>
          <w:numId w:val="37"/>
        </w:numPr>
      </w:pPr>
      <w:r>
        <w:t>This is a straight line.</w:t>
      </w:r>
    </w:p>
    <w:p w14:paraId="215A0B98" w14:textId="4CF9C0C1" w:rsidR="00F623A6" w:rsidRDefault="00F623A6" w:rsidP="006E3DE5">
      <w:pPr>
        <w:pStyle w:val="NumberParagraph"/>
        <w:numPr>
          <w:ilvl w:val="0"/>
          <w:numId w:val="37"/>
        </w:numPr>
      </w:pPr>
      <m:oMath>
        <m:r>
          <w:rPr>
            <w:rFonts w:ascii="Cambria Math" w:hAnsi="Cambria Math"/>
          </w:rPr>
          <m:t>y=x-5</m:t>
        </m:r>
      </m:oMath>
      <w:r>
        <w:t xml:space="preserve"> is a linear equation. It is called a linear equation because it produces a straight-line graph. Linear is another word for straight line.</w:t>
      </w:r>
    </w:p>
    <w:p w14:paraId="246482A8" w14:textId="3EDB5804" w:rsidR="00F623A6" w:rsidRDefault="00F623A6" w:rsidP="00F623A6">
      <w:pPr>
        <w:pStyle w:val="NumberParagraph"/>
      </w:pPr>
      <w:r>
        <w:lastRenderedPageBreak/>
        <w:t xml:space="preserve">All the representations of </w:t>
      </w:r>
      <m:oMath>
        <m:r>
          <w:rPr>
            <w:rFonts w:ascii="Cambria Math" w:hAnsi="Cambria Math"/>
          </w:rPr>
          <m:t>y=x-5</m:t>
        </m:r>
      </m:oMath>
      <w:r>
        <w:t xml:space="preserve"> in Activity 3 are possible ways to represent a function. Of these, the most important and useful is probably the graph (the graphical representation).</w:t>
      </w:r>
    </w:p>
    <w:p w14:paraId="7FCC710F" w14:textId="394AE418" w:rsidR="00F623A6" w:rsidRDefault="00F623A6" w:rsidP="00F623A6">
      <w:pPr>
        <w:pStyle w:val="NumberParagraph"/>
      </w:pPr>
      <w:r>
        <w:t xml:space="preserve">However, there is one more way we have of representing functions. It is called </w:t>
      </w:r>
      <w:r w:rsidRPr="00F623A6">
        <w:rPr>
          <w:b/>
        </w:rPr>
        <w:t>function notation</w:t>
      </w:r>
      <w:r>
        <w:t xml:space="preserve">. We can represent </w:t>
      </w:r>
      <m:oMath>
        <m:r>
          <w:rPr>
            <w:rFonts w:ascii="Cambria Math" w:hAnsi="Cambria Math"/>
          </w:rPr>
          <m:t>y=x-5</m:t>
        </m:r>
      </m:oMath>
      <w:r>
        <w:t xml:space="preserve"> as </w:t>
      </w:r>
      <m:oMath>
        <m:r>
          <w:rPr>
            <w:rFonts w:ascii="Cambria Math" w:hAnsi="Cambria Math"/>
          </w:rPr>
          <m:t>f(x)=x-5</m:t>
        </m:r>
      </m:oMath>
      <w:r>
        <w:t>. We read this “f of x is equal to x minus 5”.</w:t>
      </w:r>
    </w:p>
    <w:p w14:paraId="091D3B66" w14:textId="335CAFC8" w:rsidR="00F623A6" w:rsidRDefault="00F623A6" w:rsidP="00F623A6">
      <w:pPr>
        <w:pStyle w:val="NumberParagraph"/>
      </w:pPr>
      <w:r>
        <w:t>Function notation is really useful because it allows us to name different functions different things. For example, we could have</w:t>
      </w:r>
    </w:p>
    <w:p w14:paraId="05D06427" w14:textId="141CBEDA" w:rsidR="00F623A6" w:rsidRPr="00F623A6" w:rsidRDefault="00F623A6" w:rsidP="00F623A6">
      <w:pPr>
        <w:pStyle w:val="NumberParagraph"/>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=x-5</m:t>
          </m:r>
        </m:oMath>
      </m:oMathPara>
    </w:p>
    <w:p w14:paraId="2DD26ABE" w14:textId="16BB11E8" w:rsidR="00F623A6" w:rsidRPr="00F623A6" w:rsidRDefault="00F623A6" w:rsidP="00F623A6">
      <w:pPr>
        <w:pStyle w:val="NumberParagraph"/>
      </w:pPr>
      <m:oMathPara>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-3x+2</m:t>
          </m:r>
        </m:oMath>
      </m:oMathPara>
    </w:p>
    <w:p w14:paraId="21AAA2D0" w14:textId="227C7847" w:rsidR="00F623A6" w:rsidRPr="005D1671" w:rsidRDefault="00F623A6" w:rsidP="00F623A6">
      <w:pPr>
        <w:pStyle w:val="NumberParagraph"/>
      </w:pPr>
      <m:oMathPara>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x</m:t>
              </m:r>
            </m:den>
          </m:f>
          <m:r>
            <w:rPr>
              <w:rFonts w:ascii="Cambria Math" w:hAnsi="Cambria Math"/>
            </w:rPr>
            <m:t>+4</m:t>
          </m:r>
        </m:oMath>
      </m:oMathPara>
    </w:p>
    <w:p w14:paraId="1C1F05D3" w14:textId="073F68CE" w:rsidR="005D1671" w:rsidRDefault="005D1671" w:rsidP="00F623A6">
      <w:pPr>
        <w:pStyle w:val="NumberParagraph"/>
      </w:pPr>
      <w:r>
        <w:t xml:space="preserve">Now, when we say “the function g” or “the function h of x” we know exactly which function we are referring to. This is much better than having all these functions written as </w:t>
      </w:r>
      <m:oMath>
        <m:r>
          <w:rPr>
            <w:rFonts w:ascii="Cambria Math" w:hAnsi="Cambria Math"/>
          </w:rPr>
          <m:t>y=</m:t>
        </m:r>
      </m:oMath>
      <w:r>
        <w:t xml:space="preserve"> and us not being able to tell them apart. </w:t>
      </w:r>
      <w:r w:rsidR="00F30623">
        <w:t>We are like parents giving their children names!</w:t>
      </w:r>
    </w:p>
    <w:p w14:paraId="2B592397" w14:textId="2CC563B7" w:rsidR="005D1671" w:rsidRDefault="005D1671" w:rsidP="00F623A6">
      <w:pPr>
        <w:pStyle w:val="NumberParagraph"/>
      </w:pPr>
      <w:r>
        <w:t xml:space="preserve">Function notation is also great for representing different function values. Take the function </w:t>
      </w:r>
      <m:oMath>
        <m:r>
          <w:rPr>
            <w:rFonts w:ascii="Cambria Math" w:hAnsi="Cambria Math"/>
          </w:rPr>
          <m:t>f</m:t>
        </m:r>
      </m:oMath>
      <w:r>
        <w:t xml:space="preserve"> above. We can write </w:t>
      </w:r>
      <m:oMath>
        <m:r>
          <w:rPr>
            <w:rFonts w:ascii="Cambria Math" w:hAnsi="Cambria Math"/>
          </w:rPr>
          <m:t>f(3)</m:t>
        </m:r>
      </m:oMath>
      <w:r>
        <w:t xml:space="preserve"> (f of three). All this means is “what is the value of the function when </w:t>
      </w:r>
      <m:oMath>
        <m:r>
          <w:rPr>
            <w:rFonts w:ascii="Cambria Math" w:hAnsi="Cambria Math"/>
          </w:rPr>
          <m:t>x=3</m:t>
        </m:r>
      </m:oMath>
      <w:r>
        <w:t>?”</w:t>
      </w:r>
    </w:p>
    <w:p w14:paraId="0796A514" w14:textId="7452BFDF" w:rsidR="005D1671" w:rsidRPr="005D1671" w:rsidRDefault="005D1671" w:rsidP="00F623A6">
      <w:pPr>
        <w:pStyle w:val="NumberParagraph"/>
      </w:pPr>
      <m:oMathPara>
        <m:oMath>
          <m:r>
            <w:rPr>
              <w:rFonts w:ascii="Cambria Math" w:hAnsi="Cambria Math"/>
            </w:rPr>
            <m:t>f</m:t>
          </m:r>
          <m:d>
            <m:dPr>
              <m:ctrlPr>
                <w:rPr>
                  <w:rFonts w:ascii="Cambria Math" w:hAnsi="Cambria Math"/>
                  <w:i/>
                </w:rPr>
              </m:ctrlPr>
            </m:dPr>
            <m:e>
              <m:r>
                <w:rPr>
                  <w:rFonts w:ascii="Cambria Math" w:hAnsi="Cambria Math"/>
                </w:rPr>
                <m:t>3</m:t>
              </m:r>
            </m:e>
          </m:d>
          <m:r>
            <w:rPr>
              <w:rFonts w:ascii="Cambria Math" w:hAnsi="Cambria Math"/>
            </w:rPr>
            <m:t>=3-5=-2</m:t>
          </m:r>
        </m:oMath>
      </m:oMathPara>
    </w:p>
    <w:p w14:paraId="728CE1FE" w14:textId="77777777" w:rsidR="005D1671" w:rsidRDefault="005D1671" w:rsidP="00F623A6">
      <w:pPr>
        <w:pStyle w:val="NumberParagraph"/>
      </w:pPr>
      <w:r>
        <w:t>In the same way</w:t>
      </w:r>
    </w:p>
    <w:p w14:paraId="2597CE11" w14:textId="21C6B547" w:rsidR="005D1671" w:rsidRPr="005D1671" w:rsidRDefault="005D1671" w:rsidP="00F623A6">
      <w:pPr>
        <w:pStyle w:val="NumberParagraph"/>
      </w:pPr>
      <m:oMathPara>
        <m:oMath>
          <m:r>
            <w:rPr>
              <w:rFonts w:ascii="Cambria Math" w:hAnsi="Cambria Math"/>
            </w:rPr>
            <m:t>g</m:t>
          </m:r>
          <m:d>
            <m:dPr>
              <m:ctrlPr>
                <w:rPr>
                  <w:rFonts w:ascii="Cambria Math" w:hAnsi="Cambria Math"/>
                  <w:i/>
                </w:rPr>
              </m:ctrlPr>
            </m:dPr>
            <m:e>
              <m:r>
                <w:rPr>
                  <w:rFonts w:ascii="Cambria Math" w:hAnsi="Cambria Math"/>
                </w:rPr>
                <m:t>-2</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-3</m:t>
          </m:r>
          <m:d>
            <m:dPr>
              <m:ctrlPr>
                <w:rPr>
                  <w:rFonts w:ascii="Cambria Math" w:hAnsi="Cambria Math"/>
                  <w:i/>
                </w:rPr>
              </m:ctrlPr>
            </m:dPr>
            <m:e>
              <m:r>
                <w:rPr>
                  <w:rFonts w:ascii="Cambria Math" w:hAnsi="Cambria Math"/>
                </w:rPr>
                <m:t>-2</m:t>
              </m:r>
            </m:e>
          </m:d>
          <m:r>
            <w:rPr>
              <w:rFonts w:ascii="Cambria Math" w:hAnsi="Cambria Math"/>
            </w:rPr>
            <m:t>+2</m:t>
          </m:r>
        </m:oMath>
      </m:oMathPara>
    </w:p>
    <w:p w14:paraId="5F2533D7" w14:textId="4D6CFD15" w:rsidR="005D1671" w:rsidRPr="005D1671" w:rsidRDefault="005D1671" w:rsidP="00F623A6">
      <w:pPr>
        <w:pStyle w:val="NumberParagraph"/>
      </w:pPr>
      <m:oMathPara>
        <m:oMath>
          <m:r>
            <w:rPr>
              <w:rFonts w:ascii="Cambria Math" w:hAnsi="Cambria Math"/>
            </w:rPr>
            <m:t>∴g</m:t>
          </m:r>
          <m:d>
            <m:dPr>
              <m:ctrlPr>
                <w:rPr>
                  <w:rFonts w:ascii="Cambria Math" w:hAnsi="Cambria Math"/>
                  <w:i/>
                </w:rPr>
              </m:ctrlPr>
            </m:dPr>
            <m:e>
              <m:r>
                <w:rPr>
                  <w:rFonts w:ascii="Cambria Math" w:hAnsi="Cambria Math"/>
                </w:rPr>
                <m:t>-2</m:t>
              </m:r>
            </m:e>
          </m:d>
          <m:r>
            <w:rPr>
              <w:rFonts w:ascii="Cambria Math" w:hAnsi="Cambria Math"/>
            </w:rPr>
            <m:t>=4-6+2=0</m:t>
          </m:r>
        </m:oMath>
      </m:oMathPara>
    </w:p>
    <w:p w14:paraId="211F76C9" w14:textId="080FF8EC" w:rsidR="00FD4597" w:rsidRDefault="005D1671" w:rsidP="00F623A6">
      <w:pPr>
        <w:pStyle w:val="NumberParagraph"/>
      </w:pPr>
      <w:r>
        <w:t xml:space="preserve">Also </w:t>
      </w:r>
      <m:oMath>
        <m:r>
          <w:rPr>
            <w:rFonts w:ascii="Cambria Math" w:hAnsi="Cambria Math"/>
          </w:rPr>
          <m:t>g</m:t>
        </m:r>
        <m:d>
          <m:dPr>
            <m:ctrlPr>
              <w:rPr>
                <w:rFonts w:ascii="Cambria Math" w:hAnsi="Cambria Math"/>
                <w:i/>
              </w:rPr>
            </m:ctrlPr>
          </m:dPr>
          <m:e>
            <m:r>
              <w:rPr>
                <w:rFonts w:ascii="Cambria Math" w:hAnsi="Cambria Math"/>
              </w:rPr>
              <m:t>a</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-3a+2</m:t>
        </m:r>
      </m:oMath>
      <w:r w:rsidR="00F30623">
        <w:t>.</w:t>
      </w:r>
    </w:p>
    <w:p w14:paraId="5359EF51" w14:textId="5C9C67A7" w:rsidR="00E34479" w:rsidRDefault="00E34479" w:rsidP="00F623A6">
      <w:pPr>
        <w:pStyle w:val="NumberParagraph"/>
      </w:pPr>
      <w:r>
        <w:t xml:space="preserve">Watch the video </w:t>
      </w:r>
      <w:hyperlink r:id="rId33" w:history="1">
        <w:r w:rsidRPr="00E34479">
          <w:rPr>
            <w:rStyle w:val="Hyperlink"/>
          </w:rPr>
          <w:t>What is a Function</w:t>
        </w:r>
      </w:hyperlink>
      <w:r>
        <w:t xml:space="preserve"> (04:30) for a great summary of everything we have learnt.</w:t>
      </w:r>
    </w:p>
    <w:p w14:paraId="1CA8FEE6" w14:textId="3165F6E0" w:rsidR="00E34479" w:rsidRPr="00E34479" w:rsidRDefault="00E34479" w:rsidP="00F623A6">
      <w:pPr>
        <w:pStyle w:val="NumberParagraph"/>
      </w:pPr>
      <w:r>
        <w:t>(</w:t>
      </w:r>
      <w:hyperlink r:id="rId34" w:history="1">
        <w:r w:rsidRPr="00404861">
          <w:rPr>
            <w:rStyle w:val="Hyperlink"/>
          </w:rPr>
          <w:t>https://www.youtube.com/watch?v=GbQl0Ve_cH4</w:t>
        </w:r>
      </w:hyperlink>
      <w:r>
        <w:t>)</w:t>
      </w:r>
    </w:p>
    <w:p w14:paraId="034B17AD" w14:textId="77777777" w:rsidR="00FD4597" w:rsidRDefault="00FD4597">
      <w:pPr>
        <w:pBdr>
          <w:top w:val="nil"/>
          <w:left w:val="nil"/>
          <w:bottom w:val="nil"/>
          <w:right w:val="nil"/>
          <w:between w:val="nil"/>
          <w:bar w:val="nil"/>
        </w:pBdr>
        <w:rPr>
          <w:rFonts w:ascii="Calibri" w:eastAsia="Arial Unicode MS" w:hAnsi="Calibri" w:cs="Arial Unicode MS"/>
          <w:color w:val="000000"/>
          <w:sz w:val="21"/>
          <w:szCs w:val="20"/>
          <w:u w:color="000000"/>
          <w:bdr w:val="nil"/>
          <w:lang w:val="en-GB"/>
        </w:rPr>
      </w:pPr>
      <w:r>
        <w:br w:type="page"/>
      </w:r>
    </w:p>
    <w:p w14:paraId="72D7FFAB" w14:textId="5E82B612" w:rsidR="00FD4597" w:rsidRPr="00D7478E" w:rsidRDefault="00FD4597" w:rsidP="00FD4597">
      <w:pPr>
        <w:pStyle w:val="Heading2"/>
        <w:rPr>
          <w:lang w:val="en-GB"/>
        </w:rPr>
      </w:pPr>
      <w:bookmarkStart w:id="7" w:name="_Toc2628234"/>
      <w:r w:rsidRPr="00D7478E">
        <w:rPr>
          <w:lang w:val="en-GB"/>
        </w:rPr>
        <w:lastRenderedPageBreak/>
        <w:t xml:space="preserve">Unit </w:t>
      </w:r>
      <w:r>
        <w:rPr>
          <w:lang w:val="en-GB"/>
        </w:rPr>
        <w:t>2</w:t>
      </w:r>
      <w:r w:rsidRPr="00D7478E">
        <w:rPr>
          <w:lang w:val="en-GB"/>
        </w:rPr>
        <w:t xml:space="preserve">: </w:t>
      </w:r>
      <w:r>
        <w:rPr>
          <w:lang w:val="en-GB"/>
        </w:rPr>
        <w:t>Linear Functions</w:t>
      </w:r>
      <w:bookmarkEnd w:id="7"/>
    </w:p>
    <w:p w14:paraId="63782953" w14:textId="77777777" w:rsidR="00FD4597" w:rsidRPr="00D7478E" w:rsidRDefault="00FD4597" w:rsidP="00FD4597">
      <w:pPr>
        <w:pStyle w:val="Heading4"/>
      </w:pPr>
      <w:r w:rsidRPr="00D7478E">
        <w:t>Learning Outcomes</w:t>
      </w:r>
    </w:p>
    <w:p w14:paraId="13D63CC8" w14:textId="77777777" w:rsidR="00FD4597" w:rsidRPr="00D7478E" w:rsidRDefault="00FD4597" w:rsidP="00FD4597">
      <w:pPr>
        <w:pStyle w:val="Body"/>
        <w:rPr>
          <w:lang w:val="en-GB"/>
        </w:rPr>
      </w:pPr>
      <w:r w:rsidRPr="00D7478E">
        <w:rPr>
          <w:lang w:val="en-GB"/>
        </w:rPr>
        <w:t>By the end of this unit, you should be able to:</w:t>
      </w:r>
    </w:p>
    <w:p w14:paraId="1CE68027" w14:textId="237EC3FA" w:rsidR="00FD4597" w:rsidRDefault="00FD4597" w:rsidP="006E3DE5">
      <w:pPr>
        <w:pStyle w:val="NumberParagraph"/>
        <w:numPr>
          <w:ilvl w:val="0"/>
          <w:numId w:val="38"/>
        </w:numPr>
      </w:pPr>
      <w:r w:rsidRPr="00D7478E">
        <w:t xml:space="preserve">Define what a </w:t>
      </w:r>
      <w:r>
        <w:t>linear function is;</w:t>
      </w:r>
    </w:p>
    <w:p w14:paraId="5131221D" w14:textId="7732FB00" w:rsidR="00FD4597" w:rsidRDefault="00FD4597" w:rsidP="006E3DE5">
      <w:pPr>
        <w:pStyle w:val="NumberParagraph"/>
        <w:numPr>
          <w:ilvl w:val="0"/>
          <w:numId w:val="38"/>
        </w:numPr>
      </w:pPr>
      <w:r>
        <w:t>Sketch linear functions</w:t>
      </w:r>
      <w:r w:rsidR="00A43328">
        <w:t xml:space="preserve"> of the form </w:t>
      </w:r>
      <m:oMath>
        <m:r>
          <w:rPr>
            <w:rFonts w:ascii="Cambria Math" w:hAnsi="Cambria Math"/>
          </w:rPr>
          <m:t>y=ax+q</m:t>
        </m:r>
      </m:oMath>
      <w:r>
        <w:t>;</w:t>
      </w:r>
    </w:p>
    <w:p w14:paraId="4E9386D3" w14:textId="7083519D" w:rsidR="00FD4597" w:rsidRPr="00D7478E" w:rsidRDefault="00FD4597" w:rsidP="006E3DE5">
      <w:pPr>
        <w:pStyle w:val="NumberParagraph"/>
        <w:numPr>
          <w:ilvl w:val="0"/>
          <w:numId w:val="38"/>
        </w:numPr>
      </w:pPr>
      <w:r>
        <w:t xml:space="preserve">Explain the effects on the shape </w:t>
      </w:r>
      <w:r w:rsidR="00A43328">
        <w:t xml:space="preserve">of the graphs of </w:t>
      </w:r>
      <w:r>
        <w:t>linear functions</w:t>
      </w:r>
      <w:r w:rsidR="00A43328">
        <w:t xml:space="preserve"> of </w:t>
      </w:r>
      <m:oMath>
        <m:r>
          <w:rPr>
            <w:rFonts w:ascii="Cambria Math" w:hAnsi="Cambria Math"/>
          </w:rPr>
          <m:t>a</m:t>
        </m:r>
      </m:oMath>
      <w:r w:rsidR="00A43328">
        <w:t xml:space="preserve"> and </w:t>
      </w:r>
      <m:oMath>
        <m:r>
          <w:rPr>
            <w:rFonts w:ascii="Cambria Math" w:hAnsi="Cambria Math"/>
          </w:rPr>
          <m:t>q</m:t>
        </m:r>
      </m:oMath>
      <w:r w:rsidR="00A43328">
        <w:t>;</w:t>
      </w:r>
    </w:p>
    <w:p w14:paraId="51CF142F" w14:textId="6566F116" w:rsidR="00FD4597" w:rsidRDefault="00A43328" w:rsidP="006E3DE5">
      <w:pPr>
        <w:pStyle w:val="NumberParagraph"/>
        <w:numPr>
          <w:ilvl w:val="0"/>
          <w:numId w:val="38"/>
        </w:numPr>
      </w:pPr>
      <w:r>
        <w:t xml:space="preserve">Describe the various </w:t>
      </w:r>
      <w:r w:rsidR="00C221DF">
        <w:t>characteristics</w:t>
      </w:r>
      <w:r>
        <w:t xml:space="preserve"> (e.g. domain and range) of graphs of linear functions;</w:t>
      </w:r>
    </w:p>
    <w:p w14:paraId="2B99AEDC" w14:textId="5511CC6A" w:rsidR="00A43328" w:rsidRPr="00D7478E" w:rsidRDefault="00A43328" w:rsidP="006E3DE5">
      <w:pPr>
        <w:pStyle w:val="NumberParagraph"/>
        <w:numPr>
          <w:ilvl w:val="0"/>
          <w:numId w:val="38"/>
        </w:numPr>
      </w:pPr>
      <w:r>
        <w:t>Determine the equation of linear functions from their graphs; and</w:t>
      </w:r>
    </w:p>
    <w:p w14:paraId="10463BE0" w14:textId="51BBB63A" w:rsidR="00FD4597" w:rsidRPr="00D7478E" w:rsidRDefault="00A43328" w:rsidP="006E3DE5">
      <w:pPr>
        <w:pStyle w:val="NumberParagraph"/>
        <w:numPr>
          <w:ilvl w:val="0"/>
          <w:numId w:val="38"/>
        </w:numPr>
      </w:pPr>
      <w:r>
        <w:t>Interpret the graphs of linear functions to make arguments or predictions.</w:t>
      </w:r>
    </w:p>
    <w:p w14:paraId="7173A9F5" w14:textId="77777777" w:rsidR="00FD4597" w:rsidRPr="00D7478E" w:rsidRDefault="00FD4597" w:rsidP="00FD4597">
      <w:pPr>
        <w:pStyle w:val="Heading4"/>
      </w:pPr>
      <w:r w:rsidRPr="00D7478E">
        <w:t>Introduction</w:t>
      </w:r>
    </w:p>
    <w:p w14:paraId="1F4D30E6" w14:textId="230D8F06" w:rsidR="00301165" w:rsidRDefault="00A43328" w:rsidP="00FD4597">
      <w:pPr>
        <w:pStyle w:val="Body"/>
        <w:rPr>
          <w:lang w:val="en-GB"/>
        </w:rPr>
      </w:pPr>
      <w:r>
        <w:rPr>
          <w:lang w:val="en-GB"/>
        </w:rPr>
        <w:t xml:space="preserve">We already know what linear equations are. Remember, these are equations where the highest power on the unknow is one. Linear functions are simply the relationships between input and output variables described by a linear equation. They have the general form of </w:t>
      </w:r>
      <m:oMath>
        <m:r>
          <w:rPr>
            <w:rFonts w:ascii="Cambria Math" w:hAnsi="Cambria Math"/>
            <w:lang w:val="en-GB"/>
          </w:rPr>
          <m:t>y=ax+q</m:t>
        </m:r>
      </m:oMath>
      <w:r>
        <w:rPr>
          <w:lang w:val="en-GB"/>
        </w:rPr>
        <w:t xml:space="preserve"> or </w:t>
      </w:r>
      <m:oMath>
        <m:r>
          <w:rPr>
            <w:rFonts w:ascii="Cambria Math" w:hAnsi="Cambria Math"/>
            <w:lang w:val="en-GB"/>
          </w:rPr>
          <m:t>y=mx+c</m:t>
        </m:r>
      </m:oMath>
      <w:r w:rsidR="00301165">
        <w:rPr>
          <w:lang w:val="en-GB"/>
        </w:rPr>
        <w:t xml:space="preserve"> where </w:t>
      </w:r>
      <m:oMath>
        <m:r>
          <w:rPr>
            <w:rFonts w:ascii="Cambria Math" w:hAnsi="Cambria Math"/>
            <w:lang w:val="en-GB"/>
          </w:rPr>
          <m:t>a, m, q</m:t>
        </m:r>
      </m:oMath>
      <w:r w:rsidR="00301165">
        <w:rPr>
          <w:lang w:val="en-GB"/>
        </w:rPr>
        <w:t xml:space="preserve"> and </w:t>
      </w:r>
      <m:oMath>
        <m:r>
          <w:rPr>
            <w:rFonts w:ascii="Cambria Math" w:hAnsi="Cambria Math"/>
            <w:lang w:val="en-GB"/>
          </w:rPr>
          <m:t>c</m:t>
        </m:r>
      </m:oMath>
      <w:r w:rsidR="00301165">
        <w:rPr>
          <w:lang w:val="en-GB"/>
        </w:rPr>
        <w:t xml:space="preserve"> are constants.</w:t>
      </w:r>
    </w:p>
    <w:p w14:paraId="3C885DCC" w14:textId="275F16D8" w:rsidR="005D1671" w:rsidRDefault="00A43328" w:rsidP="00F623A6">
      <w:pPr>
        <w:pStyle w:val="NumberParagraph"/>
      </w:pPr>
      <w:r>
        <w:t>In the previous unit, we saw that linear functions result in straight-line graphs.</w:t>
      </w:r>
    </w:p>
    <w:p w14:paraId="05FC1259" w14:textId="20FBBFE7" w:rsidR="00A43328" w:rsidRDefault="00301165" w:rsidP="00F623A6">
      <w:pPr>
        <w:pStyle w:val="NumberParagraph"/>
      </w:pPr>
      <w:r>
        <w:t>The best way to learn about linear functions is to play with them.</w:t>
      </w:r>
    </w:p>
    <w:p w14:paraId="4C67E564" w14:textId="6B37168B" w:rsidR="00301165" w:rsidRPr="00D7478E" w:rsidRDefault="00301165" w:rsidP="00301165">
      <w:pPr>
        <w:pStyle w:val="Heading3"/>
      </w:pPr>
      <w:bookmarkStart w:id="8" w:name="_Toc2628235"/>
      <w:r w:rsidRPr="00D7478E">
        <w:t>Activity</w:t>
      </w:r>
      <w:r>
        <w:t xml:space="preserve"> 1</w:t>
      </w:r>
      <w:r w:rsidRPr="00D7478E">
        <w:t>:</w:t>
      </w:r>
      <w:r>
        <w:t xml:space="preserve"> Sketching Linear Functions</w:t>
      </w:r>
      <w:r w:rsidR="00C221DF">
        <w:t xml:space="preserve"> Part 1</w:t>
      </w:r>
      <w:bookmarkEnd w:id="8"/>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301165" w:rsidRPr="00D7478E" w14:paraId="1A981166" w14:textId="77777777" w:rsidTr="00AD1495">
        <w:trPr>
          <w:trHeight w:val="227"/>
        </w:trPr>
        <w:tc>
          <w:tcPr>
            <w:tcW w:w="618" w:type="dxa"/>
          </w:tcPr>
          <w:p w14:paraId="48D810C2" w14:textId="77777777" w:rsidR="00301165" w:rsidRPr="00D7478E" w:rsidRDefault="00301165" w:rsidP="00AD1495">
            <w:pPr>
              <w:pStyle w:val="Body"/>
              <w:rPr>
                <w:lang w:val="en-GB"/>
              </w:rPr>
            </w:pPr>
            <w:r w:rsidRPr="00D7478E">
              <w:rPr>
                <w:noProof/>
                <w:lang w:val="en-GB" w:eastAsia="en-ZA"/>
              </w:rPr>
              <w:drawing>
                <wp:inline distT="0" distB="0" distL="0" distR="0" wp14:anchorId="41C73C2C" wp14:editId="135C42EC">
                  <wp:extent cx="255270" cy="255270"/>
                  <wp:effectExtent l="0" t="0" r="0" b="0"/>
                  <wp:docPr id="25" name="Graphic 25"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2407BDBE" w14:textId="77777777" w:rsidR="00301165" w:rsidRPr="00D7478E" w:rsidRDefault="00301165" w:rsidP="00AD1495">
            <w:pPr>
              <w:pStyle w:val="Heading4"/>
            </w:pPr>
            <w:r w:rsidRPr="00D7478E">
              <w:t>Purpose</w:t>
            </w:r>
          </w:p>
          <w:p w14:paraId="5806DEA4" w14:textId="77777777" w:rsidR="00301165" w:rsidRPr="00D7478E" w:rsidRDefault="00301165" w:rsidP="00AD1495">
            <w:pPr>
              <w:pStyle w:val="Body"/>
              <w:rPr>
                <w:lang w:val="en-GB"/>
              </w:rPr>
            </w:pPr>
            <w:r w:rsidRPr="00D7478E">
              <w:rPr>
                <w:lang w:val="en-GB"/>
              </w:rPr>
              <w:t xml:space="preserve">This activity will help </w:t>
            </w:r>
            <w:r>
              <w:rPr>
                <w:lang w:val="en-GB"/>
              </w:rPr>
              <w:t>you to understand the different ways we have of representing functions.</w:t>
            </w:r>
          </w:p>
        </w:tc>
      </w:tr>
      <w:tr w:rsidR="00301165" w:rsidRPr="00D7478E" w14:paraId="7E357F29" w14:textId="77777777" w:rsidTr="00AD1495">
        <w:trPr>
          <w:trHeight w:val="436"/>
        </w:trPr>
        <w:tc>
          <w:tcPr>
            <w:tcW w:w="618" w:type="dxa"/>
          </w:tcPr>
          <w:p w14:paraId="56E02509" w14:textId="77777777" w:rsidR="00301165" w:rsidRPr="00D7478E" w:rsidRDefault="00301165" w:rsidP="00AD1495">
            <w:pPr>
              <w:pStyle w:val="Body"/>
              <w:rPr>
                <w:lang w:val="en-GB"/>
              </w:rPr>
            </w:pPr>
            <w:r w:rsidRPr="00D7478E">
              <w:rPr>
                <w:noProof/>
                <w:lang w:val="en-GB" w:eastAsia="en-ZA"/>
              </w:rPr>
              <w:drawing>
                <wp:inline distT="0" distB="0" distL="0" distR="0" wp14:anchorId="55801087" wp14:editId="2D06FF1C">
                  <wp:extent cx="255270" cy="255270"/>
                  <wp:effectExtent l="0" t="0" r="0" b="0"/>
                  <wp:docPr id="26" name="Graphic 26"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6FF99FD6" w14:textId="77777777" w:rsidR="00301165" w:rsidRPr="00D7478E" w:rsidRDefault="00301165" w:rsidP="00AD1495">
            <w:pPr>
              <w:pStyle w:val="Heading4"/>
            </w:pPr>
            <w:r w:rsidRPr="00D7478E">
              <w:t>Suggested Time</w:t>
            </w:r>
          </w:p>
          <w:p w14:paraId="5675BF37" w14:textId="3261F41E" w:rsidR="00301165" w:rsidRPr="00D7478E" w:rsidRDefault="00301165" w:rsidP="00AD1495">
            <w:pPr>
              <w:pStyle w:val="Body"/>
              <w:rPr>
                <w:lang w:val="en-GB"/>
              </w:rPr>
            </w:pPr>
            <w:r w:rsidRPr="00D7478E">
              <w:rPr>
                <w:lang w:val="en-GB"/>
              </w:rPr>
              <w:t xml:space="preserve">You will need about </w:t>
            </w:r>
            <w:r w:rsidR="00803A8C">
              <w:rPr>
                <w:lang w:val="en-GB"/>
              </w:rPr>
              <w:t>25</w:t>
            </w:r>
            <w:r w:rsidRPr="00D7478E">
              <w:rPr>
                <w:lang w:val="en-GB"/>
              </w:rPr>
              <w:t xml:space="preserve"> minutes.</w:t>
            </w:r>
          </w:p>
        </w:tc>
      </w:tr>
      <w:tr w:rsidR="00301165" w:rsidRPr="00D7478E" w14:paraId="2EF809FE" w14:textId="77777777" w:rsidTr="00AD1495">
        <w:trPr>
          <w:trHeight w:val="780"/>
        </w:trPr>
        <w:tc>
          <w:tcPr>
            <w:tcW w:w="618" w:type="dxa"/>
          </w:tcPr>
          <w:p w14:paraId="655C5475" w14:textId="77777777" w:rsidR="00301165" w:rsidRPr="00D7478E" w:rsidRDefault="00301165" w:rsidP="00AD1495">
            <w:pPr>
              <w:pStyle w:val="Body"/>
              <w:rPr>
                <w:lang w:val="en-GB"/>
              </w:rPr>
            </w:pPr>
            <w:r w:rsidRPr="00D7478E">
              <w:rPr>
                <w:noProof/>
                <w:lang w:val="en-GB" w:eastAsia="en-ZA"/>
              </w:rPr>
              <w:drawing>
                <wp:inline distT="0" distB="0" distL="0" distR="0" wp14:anchorId="00759683" wp14:editId="3A1BE20D">
                  <wp:extent cx="255270" cy="255270"/>
                  <wp:effectExtent l="0" t="0" r="0" b="0"/>
                  <wp:docPr id="27" name="Graphic 2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2221036B" w14:textId="77777777" w:rsidR="00301165" w:rsidRPr="00D7478E" w:rsidRDefault="00301165" w:rsidP="00AD1495">
            <w:pPr>
              <w:pStyle w:val="Heading4"/>
            </w:pPr>
            <w:r w:rsidRPr="00D7478E">
              <w:t>What You Will Need</w:t>
            </w:r>
          </w:p>
          <w:p w14:paraId="678CDD76" w14:textId="77777777" w:rsidR="00301165" w:rsidRPr="00D7478E" w:rsidRDefault="00301165" w:rsidP="00AD1495">
            <w:pPr>
              <w:pStyle w:val="BulletParagraph"/>
              <w:numPr>
                <w:ilvl w:val="0"/>
                <w:numId w:val="8"/>
              </w:numPr>
            </w:pPr>
            <w:r w:rsidRPr="00D7478E">
              <w:t>A pen or pencil</w:t>
            </w:r>
          </w:p>
          <w:p w14:paraId="17EDD7B8" w14:textId="77777777" w:rsidR="00301165" w:rsidRDefault="00301165" w:rsidP="00AD1495">
            <w:pPr>
              <w:pStyle w:val="BulletParagraph"/>
              <w:numPr>
                <w:ilvl w:val="0"/>
                <w:numId w:val="8"/>
              </w:numPr>
            </w:pPr>
            <w:r w:rsidRPr="00D7478E">
              <w:t>Some blank paper or a notebook</w:t>
            </w:r>
          </w:p>
          <w:p w14:paraId="2218DD8C" w14:textId="2CE9FE9B" w:rsidR="009158B6" w:rsidRPr="00D7478E" w:rsidRDefault="009158B6" w:rsidP="00AD1495">
            <w:pPr>
              <w:pStyle w:val="BulletParagraph"/>
              <w:numPr>
                <w:ilvl w:val="0"/>
                <w:numId w:val="8"/>
              </w:numPr>
            </w:pPr>
            <w:r>
              <w:t>An Internet connection</w:t>
            </w:r>
          </w:p>
        </w:tc>
      </w:tr>
    </w:tbl>
    <w:p w14:paraId="7CA42FB5" w14:textId="77777777" w:rsidR="00301165" w:rsidRPr="00D7478E" w:rsidRDefault="00301165" w:rsidP="00301165">
      <w:pPr>
        <w:pStyle w:val="Heading4"/>
      </w:pPr>
      <w:r w:rsidRPr="00D7478E">
        <w:t>Tasks</w:t>
      </w:r>
    </w:p>
    <w:p w14:paraId="74FDD6A2" w14:textId="677B97D9" w:rsidR="00301165" w:rsidRDefault="00C221DF" w:rsidP="00F623A6">
      <w:pPr>
        <w:pStyle w:val="NumberParagraph"/>
      </w:pPr>
      <w:r>
        <w:t>Have a look at the following linear functions:</w:t>
      </w:r>
    </w:p>
    <w:p w14:paraId="0B7D49C9" w14:textId="7EB60EA3" w:rsidR="00C221DF" w:rsidRPr="00C221DF" w:rsidRDefault="00C221DF" w:rsidP="00F623A6">
      <w:pPr>
        <w:pStyle w:val="NumberParagraph"/>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=2x+1</m:t>
          </m:r>
        </m:oMath>
      </m:oMathPara>
    </w:p>
    <w:p w14:paraId="295C84C4" w14:textId="54061B50" w:rsidR="00C221DF" w:rsidRPr="00C221DF" w:rsidRDefault="00C221DF" w:rsidP="00F623A6">
      <w:pPr>
        <w:pStyle w:val="NumberParagraph"/>
      </w:pPr>
      <m:oMathPara>
        <m:oMathParaPr>
          <m:jc m:val="left"/>
        </m:oMathParaP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=-2x+1</m:t>
          </m:r>
        </m:oMath>
      </m:oMathPara>
    </w:p>
    <w:p w14:paraId="0952A7EE" w14:textId="69367FE0" w:rsidR="00C221DF" w:rsidRPr="00C221DF" w:rsidRDefault="00C221DF" w:rsidP="00F623A6">
      <w:pPr>
        <w:pStyle w:val="NumberParagraph"/>
      </w:pPr>
      <m:oMathPara>
        <m:oMathParaPr>
          <m:jc m:val="left"/>
        </m:oMathParaP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=x+1</m:t>
          </m:r>
        </m:oMath>
      </m:oMathPara>
    </w:p>
    <w:p w14:paraId="6AD4A5F7" w14:textId="67F19609" w:rsidR="00C221DF" w:rsidRPr="00803A8C" w:rsidRDefault="00C221DF" w:rsidP="006E3DE5">
      <w:pPr>
        <w:pStyle w:val="NumberParagraph"/>
        <w:numPr>
          <w:ilvl w:val="0"/>
          <w:numId w:val="39"/>
        </w:numPr>
      </w:pPr>
      <w:r>
        <w:lastRenderedPageBreak/>
        <w:t>Complete the following table of values for each function.</w:t>
      </w:r>
    </w:p>
    <w:tbl>
      <w:tblPr>
        <w:tblStyle w:val="TableGrid"/>
        <w:tblW w:w="0" w:type="auto"/>
        <w:tblInd w:w="720" w:type="dxa"/>
        <w:tblLook w:val="04A0" w:firstRow="1" w:lastRow="0" w:firstColumn="1" w:lastColumn="0" w:noHBand="0" w:noVBand="1"/>
      </w:tblPr>
      <w:tblGrid>
        <w:gridCol w:w="1447"/>
        <w:gridCol w:w="1400"/>
        <w:gridCol w:w="1411"/>
        <w:gridCol w:w="1352"/>
        <w:gridCol w:w="1352"/>
        <w:gridCol w:w="1328"/>
      </w:tblGrid>
      <w:tr w:rsidR="00803A8C" w14:paraId="27815AC7" w14:textId="77777777" w:rsidTr="00AD1495">
        <w:tc>
          <w:tcPr>
            <w:tcW w:w="1447" w:type="dxa"/>
          </w:tcPr>
          <w:p w14:paraId="60356A70"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x</m:t>
                </m:r>
              </m:oMath>
            </m:oMathPara>
          </w:p>
        </w:tc>
        <w:tc>
          <w:tcPr>
            <w:tcW w:w="1400" w:type="dxa"/>
          </w:tcPr>
          <w:p w14:paraId="7C4134C8"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c>
          <w:tcPr>
            <w:tcW w:w="1411" w:type="dxa"/>
          </w:tcPr>
          <w:p w14:paraId="6C92E4A6"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352" w:type="dxa"/>
          </w:tcPr>
          <w:p w14:paraId="5A5AA838"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0</m:t>
                </m:r>
              </m:oMath>
            </m:oMathPara>
          </w:p>
        </w:tc>
        <w:tc>
          <w:tcPr>
            <w:tcW w:w="1352" w:type="dxa"/>
          </w:tcPr>
          <w:p w14:paraId="62F4462E" w14:textId="77777777" w:rsidR="00803A8C" w:rsidRDefault="008A1287"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328" w:type="dxa"/>
          </w:tcPr>
          <w:p w14:paraId="50354ABF" w14:textId="77777777" w:rsidR="00803A8C" w:rsidRPr="008D389E"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r>
      <w:tr w:rsidR="00803A8C" w14:paraId="1C348C13" w14:textId="77777777" w:rsidTr="00AD1495">
        <w:tc>
          <w:tcPr>
            <w:tcW w:w="1447" w:type="dxa"/>
          </w:tcPr>
          <w:p w14:paraId="28845285"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f(x)</m:t>
                </m:r>
              </m:oMath>
            </m:oMathPara>
          </w:p>
        </w:tc>
        <w:tc>
          <w:tcPr>
            <w:tcW w:w="1400" w:type="dxa"/>
          </w:tcPr>
          <w:p w14:paraId="775E8411"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411" w:type="dxa"/>
          </w:tcPr>
          <w:p w14:paraId="7FFD7283"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352" w:type="dxa"/>
          </w:tcPr>
          <w:p w14:paraId="391F12FC"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352" w:type="dxa"/>
          </w:tcPr>
          <w:p w14:paraId="78283013"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328" w:type="dxa"/>
          </w:tcPr>
          <w:p w14:paraId="38C943A3"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r>
      <w:tr w:rsidR="00803A8C" w14:paraId="4D555902" w14:textId="77777777" w:rsidTr="00AD1495">
        <w:tc>
          <w:tcPr>
            <w:tcW w:w="1447" w:type="dxa"/>
          </w:tcPr>
          <w:p w14:paraId="26EE6FCC"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g(x)</m:t>
                </m:r>
              </m:oMath>
            </m:oMathPara>
          </w:p>
        </w:tc>
        <w:tc>
          <w:tcPr>
            <w:tcW w:w="1400" w:type="dxa"/>
          </w:tcPr>
          <w:p w14:paraId="2443B61C"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411" w:type="dxa"/>
          </w:tcPr>
          <w:p w14:paraId="54AE1135"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352" w:type="dxa"/>
          </w:tcPr>
          <w:p w14:paraId="34D71192"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352" w:type="dxa"/>
          </w:tcPr>
          <w:p w14:paraId="39C9D66C"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328" w:type="dxa"/>
          </w:tcPr>
          <w:p w14:paraId="0F33B28C"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r>
      <w:tr w:rsidR="00803A8C" w14:paraId="1CC00AC5" w14:textId="77777777" w:rsidTr="00AD1495">
        <w:tc>
          <w:tcPr>
            <w:tcW w:w="1447" w:type="dxa"/>
          </w:tcPr>
          <w:p w14:paraId="5E448BC0"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m:oMathPara>
              <m:oMath>
                <m:r>
                  <w:rPr>
                    <w:rFonts w:ascii="Cambria Math" w:eastAsia="Times New Roman" w:hAnsi="Cambria Math" w:cs="Times New Roman"/>
                  </w:rPr>
                  <m:t>h(x)</m:t>
                </m:r>
              </m:oMath>
            </m:oMathPara>
          </w:p>
        </w:tc>
        <w:tc>
          <w:tcPr>
            <w:tcW w:w="1400" w:type="dxa"/>
          </w:tcPr>
          <w:p w14:paraId="06B21F6B"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411" w:type="dxa"/>
          </w:tcPr>
          <w:p w14:paraId="7A6BF71A"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352" w:type="dxa"/>
          </w:tcPr>
          <w:p w14:paraId="1AF3993B"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352" w:type="dxa"/>
          </w:tcPr>
          <w:p w14:paraId="0E4A3EC8"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328" w:type="dxa"/>
          </w:tcPr>
          <w:p w14:paraId="51574A09"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r>
    </w:tbl>
    <w:p w14:paraId="55B628AF" w14:textId="6161973A" w:rsidR="00C221DF" w:rsidRDefault="00C221DF" w:rsidP="00803A8C">
      <w:pPr>
        <w:pStyle w:val="NumberParagraph"/>
      </w:pPr>
    </w:p>
    <w:p w14:paraId="30727F2C" w14:textId="6463D7BF" w:rsidR="00E7507F" w:rsidRPr="00E7507F" w:rsidRDefault="00E7507F" w:rsidP="006E3DE5">
      <w:pPr>
        <w:pStyle w:val="NumberParagraph"/>
        <w:numPr>
          <w:ilvl w:val="0"/>
          <w:numId w:val="39"/>
        </w:numPr>
      </w:pPr>
      <w:r>
        <w:t>What is the least number of points you need in order to plot a linear function?</w:t>
      </w:r>
    </w:p>
    <w:p w14:paraId="5FDA7AD5" w14:textId="6F0A4552" w:rsidR="00E7507F" w:rsidRPr="00E7507F" w:rsidRDefault="00E7507F" w:rsidP="006E3DE5">
      <w:pPr>
        <w:pStyle w:val="NumberParagraph"/>
        <w:numPr>
          <w:ilvl w:val="0"/>
          <w:numId w:val="39"/>
        </w:numPr>
      </w:pPr>
      <w:r>
        <w:t xml:space="preserve">Which </w:t>
      </w:r>
      <w:r w:rsidR="00C61922">
        <w:t xml:space="preserve">do you think </w:t>
      </w:r>
      <w:r>
        <w:t>are the easiest and most convenient points from the table of values with which to plot each function?</w:t>
      </w:r>
    </w:p>
    <w:p w14:paraId="77F36C20" w14:textId="563239A6" w:rsidR="00C221DF" w:rsidRPr="00803A8C" w:rsidRDefault="00C221DF" w:rsidP="006E3DE5">
      <w:pPr>
        <w:pStyle w:val="NumberParagraph"/>
        <w:numPr>
          <w:ilvl w:val="0"/>
          <w:numId w:val="39"/>
        </w:numPr>
      </w:pPr>
      <w:r>
        <w:t xml:space="preserve">On the same set of axes, plot all three functions. You </w:t>
      </w:r>
      <w:r w:rsidR="00803A8C">
        <w:t>can</w:t>
      </w:r>
      <w:r>
        <w:t xml:space="preserve"> choose any points from the table to plot each function.</w:t>
      </w:r>
    </w:p>
    <w:p w14:paraId="1372554A" w14:textId="77375DB9" w:rsidR="00803A8C" w:rsidRPr="00803A8C" w:rsidRDefault="00803A8C" w:rsidP="006E3DE5">
      <w:pPr>
        <w:pStyle w:val="NumberParagraph"/>
        <w:numPr>
          <w:ilvl w:val="0"/>
          <w:numId w:val="39"/>
        </w:numPr>
      </w:pPr>
      <w:r>
        <w:t>What is the same about each function and what is the same about each graph?</w:t>
      </w:r>
      <w:r w:rsidR="00E7507F">
        <w:t xml:space="preserve"> Remember that the general form of the linear function is </w:t>
      </w:r>
      <m:oMath>
        <m:r>
          <w:rPr>
            <w:rFonts w:ascii="Cambria Math" w:hAnsi="Cambria Math"/>
          </w:rPr>
          <m:t>y=mx+c</m:t>
        </m:r>
      </m:oMath>
      <w:r w:rsidR="00E7507F">
        <w:t>.</w:t>
      </w:r>
    </w:p>
    <w:p w14:paraId="15413C47" w14:textId="316764EB" w:rsidR="00803A8C" w:rsidRPr="009158B6" w:rsidRDefault="00803A8C" w:rsidP="006E3DE5">
      <w:pPr>
        <w:pStyle w:val="NumberParagraph"/>
        <w:numPr>
          <w:ilvl w:val="0"/>
          <w:numId w:val="39"/>
        </w:numPr>
      </w:pPr>
      <w:r>
        <w:t>What is different about each function and what is different about each graph?</w:t>
      </w:r>
    </w:p>
    <w:p w14:paraId="66975B51" w14:textId="32C21808" w:rsidR="009158B6" w:rsidRPr="009158B6" w:rsidRDefault="009158B6" w:rsidP="006E3DE5">
      <w:pPr>
        <w:pStyle w:val="NumberParagraph"/>
        <w:numPr>
          <w:ilvl w:val="0"/>
          <w:numId w:val="39"/>
        </w:numPr>
      </w:pPr>
      <w:r>
        <w:t xml:space="preserve">Now visit </w:t>
      </w:r>
      <w:hyperlink r:id="rId35" w:history="1">
        <w:r w:rsidRPr="00B24F49">
          <w:rPr>
            <w:rStyle w:val="Hyperlink"/>
          </w:rPr>
          <w:t>https://www.desmos.com/calculator/anmz0bgkes</w:t>
        </w:r>
      </w:hyperlink>
      <w:r>
        <w:t xml:space="preserve">. Here you will find a linear function in its general form with sliders </w:t>
      </w:r>
      <w:r w:rsidR="00C61922">
        <w:t>that</w:t>
      </w:r>
      <w:r>
        <w:t xml:space="preserve"> let you change the values of </w:t>
      </w:r>
      <m:oMath>
        <m:r>
          <w:rPr>
            <w:rFonts w:ascii="Cambria Math" w:hAnsi="Cambria Math"/>
          </w:rPr>
          <m:t>m</m:t>
        </m:r>
      </m:oMath>
      <w:r>
        <w:t xml:space="preserve"> and </w:t>
      </w:r>
      <m:oMath>
        <m:r>
          <w:rPr>
            <w:rFonts w:ascii="Cambria Math" w:hAnsi="Cambria Math"/>
          </w:rPr>
          <m:t>c</m:t>
        </m:r>
      </m:oMath>
      <w:r>
        <w:t>.</w:t>
      </w:r>
    </w:p>
    <w:p w14:paraId="5BC7847E" w14:textId="39CAC8F1" w:rsidR="009158B6" w:rsidRPr="009158B6" w:rsidRDefault="009158B6" w:rsidP="006E3DE5">
      <w:pPr>
        <w:pStyle w:val="NumberParagraph"/>
        <w:numPr>
          <w:ilvl w:val="1"/>
          <w:numId w:val="39"/>
        </w:numPr>
      </w:pPr>
      <w:r>
        <w:t xml:space="preserve">Change the value of </w:t>
      </w:r>
      <m:oMath>
        <m:r>
          <w:rPr>
            <w:rFonts w:ascii="Cambria Math" w:hAnsi="Cambria Math"/>
          </w:rPr>
          <m:t>c</m:t>
        </m:r>
      </m:oMath>
      <w:r>
        <w:t>. What effect does this have on the graph?</w:t>
      </w:r>
    </w:p>
    <w:p w14:paraId="7E7D2DA4" w14:textId="1032C99E" w:rsidR="009158B6" w:rsidRPr="009158B6" w:rsidRDefault="009158B6" w:rsidP="006E3DE5">
      <w:pPr>
        <w:pStyle w:val="NumberParagraph"/>
        <w:numPr>
          <w:ilvl w:val="1"/>
          <w:numId w:val="39"/>
        </w:numPr>
      </w:pPr>
      <w:r>
        <w:t xml:space="preserve">What can you say about the value of </w:t>
      </w:r>
      <m:oMath>
        <m:r>
          <w:rPr>
            <w:rFonts w:ascii="Cambria Math" w:hAnsi="Cambria Math"/>
          </w:rPr>
          <m:t>c</m:t>
        </m:r>
      </m:oMath>
      <w:r>
        <w:t xml:space="preserve"> in </w:t>
      </w:r>
      <m:oMath>
        <m:r>
          <w:rPr>
            <w:rFonts w:ascii="Cambria Math" w:hAnsi="Cambria Math"/>
          </w:rPr>
          <m:t>y=mx+c</m:t>
        </m:r>
      </m:oMath>
      <w:r>
        <w:t>?</w:t>
      </w:r>
    </w:p>
    <w:p w14:paraId="076D5ED6" w14:textId="14E41AA4" w:rsidR="009158B6" w:rsidRPr="00C42590" w:rsidRDefault="009158B6" w:rsidP="006E3DE5">
      <w:pPr>
        <w:pStyle w:val="NumberParagraph"/>
        <w:numPr>
          <w:ilvl w:val="1"/>
          <w:numId w:val="39"/>
        </w:numPr>
      </w:pPr>
      <w:r>
        <w:t xml:space="preserve">Change the value of </w:t>
      </w:r>
      <m:oMath>
        <m:r>
          <w:rPr>
            <w:rFonts w:ascii="Cambria Math" w:hAnsi="Cambria Math"/>
          </w:rPr>
          <m:t>m</m:t>
        </m:r>
      </m:oMath>
      <w:r>
        <w:t>. What effect does this have on the graph?</w:t>
      </w:r>
    </w:p>
    <w:p w14:paraId="0CA7DD5B" w14:textId="1973A341" w:rsidR="00C42590" w:rsidRPr="009158B6" w:rsidRDefault="00C42590" w:rsidP="006E3DE5">
      <w:pPr>
        <w:pStyle w:val="NumberParagraph"/>
        <w:numPr>
          <w:ilvl w:val="1"/>
          <w:numId w:val="39"/>
        </w:numPr>
      </w:pPr>
      <w:r>
        <w:t xml:space="preserve">What is the difference between a large value of </w:t>
      </w:r>
      <m:oMath>
        <m:r>
          <w:rPr>
            <w:rFonts w:ascii="Cambria Math" w:hAnsi="Cambria Math"/>
          </w:rPr>
          <m:t>m</m:t>
        </m:r>
      </m:oMath>
      <w:r>
        <w:t xml:space="preserve"> like 5 and a small value of </w:t>
      </w:r>
      <m:oMath>
        <m:r>
          <w:rPr>
            <w:rFonts w:ascii="Cambria Math" w:hAnsi="Cambria Math"/>
          </w:rPr>
          <m:t>m</m:t>
        </m:r>
      </m:oMath>
      <w:r>
        <w:t xml:space="preserve"> like </w:t>
      </w:r>
      <m:oMath>
        <m:f>
          <m:fPr>
            <m:ctrlPr>
              <w:rPr>
                <w:rFonts w:ascii="Cambria Math" w:hAnsi="Cambria Math"/>
                <w:i/>
              </w:rPr>
            </m:ctrlPr>
          </m:fPr>
          <m:num>
            <m:r>
              <w:rPr>
                <w:rFonts w:ascii="Cambria Math" w:hAnsi="Cambria Math"/>
              </w:rPr>
              <m:t>1</m:t>
            </m:r>
          </m:num>
          <m:den>
            <m:r>
              <w:rPr>
                <w:rFonts w:ascii="Cambria Math" w:hAnsi="Cambria Math"/>
              </w:rPr>
              <m:t>5</m:t>
            </m:r>
          </m:den>
        </m:f>
      </m:oMath>
      <w:r>
        <w:t>?</w:t>
      </w:r>
    </w:p>
    <w:p w14:paraId="3367E2D3" w14:textId="044ABC79" w:rsidR="009158B6" w:rsidRPr="00C42590" w:rsidRDefault="009158B6" w:rsidP="006E3DE5">
      <w:pPr>
        <w:pStyle w:val="NumberParagraph"/>
        <w:numPr>
          <w:ilvl w:val="1"/>
          <w:numId w:val="39"/>
        </w:numPr>
      </w:pPr>
      <w:r>
        <w:t xml:space="preserve">What is the difference between positive and negative values of </w:t>
      </w:r>
      <m:oMath>
        <m:r>
          <w:rPr>
            <w:rFonts w:ascii="Cambria Math" w:hAnsi="Cambria Math"/>
          </w:rPr>
          <m:t>m</m:t>
        </m:r>
      </m:oMath>
      <w:r>
        <w:t>?</w:t>
      </w:r>
    </w:p>
    <w:p w14:paraId="422D28DA" w14:textId="7C52BE06" w:rsidR="00C42590" w:rsidRPr="00C221DF" w:rsidRDefault="00C42590" w:rsidP="006E3DE5">
      <w:pPr>
        <w:pStyle w:val="NumberParagraph"/>
        <w:numPr>
          <w:ilvl w:val="1"/>
          <w:numId w:val="39"/>
        </w:numPr>
      </w:pPr>
      <w:r>
        <w:t xml:space="preserve">What does a value of </w:t>
      </w:r>
      <m:oMath>
        <m:r>
          <w:rPr>
            <w:rFonts w:ascii="Cambria Math" w:hAnsi="Cambria Math"/>
          </w:rPr>
          <m:t>m=0</m:t>
        </m:r>
      </m:oMath>
      <w:r>
        <w:t xml:space="preserve"> mean</w:t>
      </w:r>
      <w:r w:rsidR="00B24F49">
        <w:t>?</w:t>
      </w:r>
      <w:r w:rsidR="00187C6F">
        <w:t xml:space="preserve"> Why is this?</w:t>
      </w:r>
    </w:p>
    <w:p w14:paraId="3C79B09B" w14:textId="264E04C2" w:rsidR="00C221DF" w:rsidRDefault="00C221DF" w:rsidP="00C221DF">
      <w:pPr>
        <w:pStyle w:val="Heading4"/>
      </w:pPr>
      <w:r>
        <w:t>Guided Reflection</w:t>
      </w:r>
    </w:p>
    <w:p w14:paraId="098A1F23" w14:textId="7119056A" w:rsidR="00C221DF" w:rsidRDefault="00C221DF" w:rsidP="006E3DE5">
      <w:pPr>
        <w:pStyle w:val="NumberParagraph"/>
        <w:numPr>
          <w:ilvl w:val="0"/>
          <w:numId w:val="40"/>
        </w:numPr>
      </w:pPr>
      <w:r>
        <w:t>Here is the completed table.</w:t>
      </w:r>
    </w:p>
    <w:tbl>
      <w:tblPr>
        <w:tblStyle w:val="TableGrid"/>
        <w:tblW w:w="0" w:type="auto"/>
        <w:tblInd w:w="720" w:type="dxa"/>
        <w:tblLook w:val="04A0" w:firstRow="1" w:lastRow="0" w:firstColumn="1" w:lastColumn="0" w:noHBand="0" w:noVBand="1"/>
      </w:tblPr>
      <w:tblGrid>
        <w:gridCol w:w="1447"/>
        <w:gridCol w:w="1400"/>
        <w:gridCol w:w="1411"/>
        <w:gridCol w:w="1352"/>
        <w:gridCol w:w="1352"/>
        <w:gridCol w:w="1328"/>
      </w:tblGrid>
      <w:tr w:rsidR="00803A8C" w14:paraId="0AB4ED14" w14:textId="77777777" w:rsidTr="00AD1495">
        <w:tc>
          <w:tcPr>
            <w:tcW w:w="1447" w:type="dxa"/>
          </w:tcPr>
          <w:p w14:paraId="3EB81C33"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x</m:t>
                </m:r>
              </m:oMath>
            </m:oMathPara>
          </w:p>
        </w:tc>
        <w:tc>
          <w:tcPr>
            <w:tcW w:w="1400" w:type="dxa"/>
          </w:tcPr>
          <w:p w14:paraId="381EB0BC"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c>
          <w:tcPr>
            <w:tcW w:w="1411" w:type="dxa"/>
          </w:tcPr>
          <w:p w14:paraId="0C6EFED5"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352" w:type="dxa"/>
          </w:tcPr>
          <w:p w14:paraId="1932DF63"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0</m:t>
                </m:r>
              </m:oMath>
            </m:oMathPara>
          </w:p>
        </w:tc>
        <w:tc>
          <w:tcPr>
            <w:tcW w:w="1352" w:type="dxa"/>
          </w:tcPr>
          <w:p w14:paraId="4FB0A0AC" w14:textId="77777777" w:rsidR="00803A8C" w:rsidRDefault="008A1287"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328" w:type="dxa"/>
          </w:tcPr>
          <w:p w14:paraId="4610B9CE" w14:textId="77777777" w:rsidR="00803A8C" w:rsidRPr="008D389E"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r>
      <w:tr w:rsidR="00803A8C" w14:paraId="4322A836" w14:textId="77777777" w:rsidTr="00AD1495">
        <w:tc>
          <w:tcPr>
            <w:tcW w:w="1447" w:type="dxa"/>
          </w:tcPr>
          <w:p w14:paraId="59F7D88E"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f(x)</m:t>
                </m:r>
              </m:oMath>
            </m:oMathPara>
          </w:p>
        </w:tc>
        <w:tc>
          <w:tcPr>
            <w:tcW w:w="1400" w:type="dxa"/>
          </w:tcPr>
          <w:p w14:paraId="143B9395"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c>
          <w:tcPr>
            <w:tcW w:w="1411" w:type="dxa"/>
          </w:tcPr>
          <w:p w14:paraId="4C99865B"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0</m:t>
                </m:r>
              </m:oMath>
            </m:oMathPara>
          </w:p>
        </w:tc>
        <w:tc>
          <w:tcPr>
            <w:tcW w:w="1352" w:type="dxa"/>
          </w:tcPr>
          <w:p w14:paraId="38C438FC"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c>
          <w:tcPr>
            <w:tcW w:w="1352" w:type="dxa"/>
          </w:tcPr>
          <w:p w14:paraId="5ACAF2E9"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2</m:t>
                </m:r>
              </m:oMath>
            </m:oMathPara>
          </w:p>
        </w:tc>
        <w:tc>
          <w:tcPr>
            <w:tcW w:w="1328" w:type="dxa"/>
          </w:tcPr>
          <w:p w14:paraId="36D5CCE8"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3</m:t>
                </m:r>
              </m:oMath>
            </m:oMathPara>
          </w:p>
        </w:tc>
      </w:tr>
      <w:tr w:rsidR="00803A8C" w14:paraId="06197234" w14:textId="77777777" w:rsidTr="00AD1495">
        <w:tc>
          <w:tcPr>
            <w:tcW w:w="1447" w:type="dxa"/>
          </w:tcPr>
          <w:p w14:paraId="239C07D8"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g(x)</m:t>
                </m:r>
              </m:oMath>
            </m:oMathPara>
          </w:p>
        </w:tc>
        <w:tc>
          <w:tcPr>
            <w:tcW w:w="1400" w:type="dxa"/>
          </w:tcPr>
          <w:p w14:paraId="33E5B659"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3</m:t>
                </m:r>
              </m:oMath>
            </m:oMathPara>
          </w:p>
        </w:tc>
        <w:tc>
          <w:tcPr>
            <w:tcW w:w="1411" w:type="dxa"/>
          </w:tcPr>
          <w:p w14:paraId="0E9135BF"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2</m:t>
                </m:r>
              </m:oMath>
            </m:oMathPara>
          </w:p>
        </w:tc>
        <w:tc>
          <w:tcPr>
            <w:tcW w:w="1352" w:type="dxa"/>
          </w:tcPr>
          <w:p w14:paraId="73C7A9D0"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c>
          <w:tcPr>
            <w:tcW w:w="1352" w:type="dxa"/>
          </w:tcPr>
          <w:p w14:paraId="4DCA9110"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0</m:t>
                </m:r>
              </m:oMath>
            </m:oMathPara>
          </w:p>
        </w:tc>
        <w:tc>
          <w:tcPr>
            <w:tcW w:w="1328" w:type="dxa"/>
          </w:tcPr>
          <w:p w14:paraId="6F2C006E"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r>
      <w:tr w:rsidR="00803A8C" w14:paraId="7D5FDC41" w14:textId="77777777" w:rsidTr="00AD1495">
        <w:tc>
          <w:tcPr>
            <w:tcW w:w="1447" w:type="dxa"/>
          </w:tcPr>
          <w:p w14:paraId="193EDA48"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m:oMathPara>
              <m:oMath>
                <m:r>
                  <w:rPr>
                    <w:rFonts w:ascii="Cambria Math" w:eastAsia="Times New Roman" w:hAnsi="Cambria Math" w:cs="Times New Roman"/>
                  </w:rPr>
                  <m:t>h(x)</m:t>
                </m:r>
              </m:oMath>
            </m:oMathPara>
          </w:p>
        </w:tc>
        <w:tc>
          <w:tcPr>
            <w:tcW w:w="1400" w:type="dxa"/>
          </w:tcPr>
          <w:p w14:paraId="1B48C823"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0</m:t>
                </m:r>
              </m:oMath>
            </m:oMathPara>
          </w:p>
        </w:tc>
        <w:tc>
          <w:tcPr>
            <w:tcW w:w="1411" w:type="dxa"/>
          </w:tcPr>
          <w:p w14:paraId="5232A13C" w14:textId="77777777" w:rsidR="00803A8C" w:rsidRDefault="008A1287"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352" w:type="dxa"/>
          </w:tcPr>
          <w:p w14:paraId="7B604F50"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c>
          <w:tcPr>
            <w:tcW w:w="1352" w:type="dxa"/>
          </w:tcPr>
          <w:p w14:paraId="38CFAC12" w14:textId="77777777" w:rsidR="00803A8C" w:rsidRDefault="008A1287"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f>
                  <m:fPr>
                    <m:ctrlPr>
                      <w:rPr>
                        <w:rFonts w:ascii="Cambria Math" w:hAnsi="Cambria Math"/>
                        <w:i/>
                      </w:rPr>
                    </m:ctrlPr>
                  </m:fPr>
                  <m:num>
                    <m:r>
                      <w:rPr>
                        <w:rFonts w:ascii="Cambria Math" w:hAnsi="Cambria Math"/>
                      </w:rPr>
                      <m:t>3</m:t>
                    </m:r>
                  </m:num>
                  <m:den>
                    <m:r>
                      <w:rPr>
                        <w:rFonts w:ascii="Cambria Math" w:hAnsi="Cambria Math"/>
                      </w:rPr>
                      <m:t>2</m:t>
                    </m:r>
                  </m:den>
                </m:f>
              </m:oMath>
            </m:oMathPara>
          </w:p>
        </w:tc>
        <w:tc>
          <w:tcPr>
            <w:tcW w:w="1328" w:type="dxa"/>
          </w:tcPr>
          <w:p w14:paraId="1208F9B2" w14:textId="77777777" w:rsidR="00803A8C" w:rsidRDefault="00803A8C" w:rsidP="00AD149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2</m:t>
                </m:r>
              </m:oMath>
            </m:oMathPara>
          </w:p>
        </w:tc>
      </w:tr>
    </w:tbl>
    <w:p w14:paraId="47D48326" w14:textId="0E69F6B2" w:rsidR="00803A8C" w:rsidRDefault="00803A8C" w:rsidP="00C221DF">
      <w:pPr>
        <w:pStyle w:val="NumberParagraph"/>
      </w:pPr>
    </w:p>
    <w:p w14:paraId="3548A3E3" w14:textId="52EDF172" w:rsidR="00E7507F" w:rsidRPr="00E7507F" w:rsidRDefault="00E7507F" w:rsidP="006E3DE5">
      <w:pPr>
        <w:pStyle w:val="NumberParagraph"/>
        <w:numPr>
          <w:ilvl w:val="0"/>
          <w:numId w:val="40"/>
        </w:numPr>
      </w:pPr>
      <w:r>
        <w:t xml:space="preserve">To plot a straight </w:t>
      </w:r>
      <w:r w:rsidR="00C61922">
        <w:t>line,</w:t>
      </w:r>
      <w:r>
        <w:t xml:space="preserve"> you need at least two different points.</w:t>
      </w:r>
    </w:p>
    <w:p w14:paraId="11CDBF6E" w14:textId="408641F6" w:rsidR="00E7507F" w:rsidRPr="00E7507F" w:rsidRDefault="00E7507F" w:rsidP="006E3DE5">
      <w:pPr>
        <w:pStyle w:val="NumberParagraph"/>
        <w:numPr>
          <w:ilvl w:val="0"/>
          <w:numId w:val="40"/>
        </w:numPr>
      </w:pPr>
      <w:r>
        <w:t xml:space="preserve">The easiest points to use are those where either the </w:t>
      </w:r>
      <m:oMath>
        <m:r>
          <w:rPr>
            <w:rFonts w:ascii="Cambria Math" w:hAnsi="Cambria Math"/>
          </w:rPr>
          <m:t>x</m:t>
        </m:r>
      </m:oMath>
      <w:r>
        <w:t xml:space="preserve"> or </w:t>
      </w:r>
      <m:oMath>
        <m:r>
          <w:rPr>
            <w:rFonts w:ascii="Cambria Math" w:hAnsi="Cambria Math"/>
          </w:rPr>
          <m:t>y</m:t>
        </m:r>
      </m:oMath>
      <w:r>
        <w:t xml:space="preserve"> value of the point is zero. These points lie on an axis and are where the graph cuts or </w:t>
      </w:r>
      <w:r w:rsidRPr="009158B6">
        <w:rPr>
          <w:b/>
        </w:rPr>
        <w:t>intercepts</w:t>
      </w:r>
      <w:r>
        <w:t xml:space="preserve"> the axis.</w:t>
      </w:r>
      <w:r w:rsidR="00AD1495">
        <w:t xml:space="preserve"> For example, for </w:t>
      </w:r>
      <m:oMath>
        <m:r>
          <w:rPr>
            <w:rFonts w:ascii="Cambria Math" w:hAnsi="Cambria Math"/>
          </w:rPr>
          <m:t>f(x)</m:t>
        </m:r>
      </m:oMath>
      <w:r w:rsidR="00AD1495">
        <w:t xml:space="preserve">, the point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;0)</m:t>
        </m:r>
      </m:oMath>
      <w:r w:rsidR="00AD1495">
        <w:t xml:space="preserve"> is the point where the graph intercepts the x-axis.</w:t>
      </w:r>
    </w:p>
    <w:p w14:paraId="1229B6F3" w14:textId="167B00DF" w:rsidR="00803A8C" w:rsidRPr="00803A8C" w:rsidRDefault="00803A8C" w:rsidP="006E3DE5">
      <w:pPr>
        <w:pStyle w:val="NumberParagraph"/>
        <w:numPr>
          <w:ilvl w:val="0"/>
          <w:numId w:val="40"/>
        </w:numPr>
      </w:pPr>
      <w:r>
        <w:t>Here are all three functions plotted on the same set of axes.</w:t>
      </w:r>
      <w:r w:rsidR="00E7507F">
        <w:t xml:space="preserve"> The black crosses indicate the points where the graphs cut or intercept each axis.</w:t>
      </w:r>
    </w:p>
    <w:p w14:paraId="11275EBD" w14:textId="1C31F160" w:rsidR="00803A8C" w:rsidRDefault="000F1306" w:rsidP="00E7507F">
      <w:pPr>
        <w:pStyle w:val="NumberParagraph"/>
        <w:ind w:left="720"/>
        <w:jc w:val="center"/>
      </w:pPr>
      <w:r w:rsidRPr="000F1306">
        <w:rPr>
          <w:noProof/>
        </w:rPr>
        <w:drawing>
          <wp:inline distT="0" distB="0" distL="0" distR="0" wp14:anchorId="2850574B" wp14:editId="083AB958">
            <wp:extent cx="3925391" cy="335834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929733" cy="3362057"/>
                    </a:xfrm>
                    <a:prstGeom prst="rect">
                      <a:avLst/>
                    </a:prstGeom>
                  </pic:spPr>
                </pic:pic>
              </a:graphicData>
            </a:graphic>
          </wp:inline>
        </w:drawing>
      </w:r>
    </w:p>
    <w:p w14:paraId="1A3C70B4" w14:textId="048268D9" w:rsidR="00E7507F" w:rsidRDefault="008A1287" w:rsidP="00E7507F">
      <w:pPr>
        <w:pStyle w:val="NumberParagraph"/>
        <w:ind w:left="720"/>
        <w:jc w:val="center"/>
      </w:pPr>
      <w:hyperlink r:id="rId37" w:history="1">
        <w:r w:rsidR="00E7507F" w:rsidRPr="00BA2C4E">
          <w:rPr>
            <w:rStyle w:val="Hyperlink"/>
          </w:rPr>
          <w:t>https://www.desmos.com/calculator/hrxfkhkq7l</w:t>
        </w:r>
      </w:hyperlink>
    </w:p>
    <w:p w14:paraId="48EFC248" w14:textId="792FCA2D" w:rsidR="00E7507F" w:rsidRPr="009158B6" w:rsidRDefault="00E7507F" w:rsidP="006E3DE5">
      <w:pPr>
        <w:pStyle w:val="NumberParagraph"/>
        <w:numPr>
          <w:ilvl w:val="0"/>
          <w:numId w:val="40"/>
        </w:numPr>
        <w:jc w:val="left"/>
      </w:pPr>
      <w:r>
        <w:t xml:space="preserve">Each function has the same value of </w:t>
      </w:r>
      <m:oMath>
        <m:r>
          <w:rPr>
            <w:rFonts w:ascii="Cambria Math" w:hAnsi="Cambria Math"/>
          </w:rPr>
          <m:t>c</m:t>
        </m:r>
      </m:oMath>
      <w:r w:rsidR="009158B6">
        <w:t xml:space="preserve"> which is </w:t>
      </w:r>
      <m:oMath>
        <m:r>
          <w:rPr>
            <w:rFonts w:ascii="Cambria Math" w:hAnsi="Cambria Math"/>
          </w:rPr>
          <m:t>1</m:t>
        </m:r>
      </m:oMath>
      <w:r w:rsidR="009158B6">
        <w:t xml:space="preserve">. </w:t>
      </w:r>
      <w:r>
        <w:t xml:space="preserve">Each graph intercepts the y-axis at this same </w:t>
      </w:r>
      <w:r w:rsidR="009158B6">
        <w:t>value.</w:t>
      </w:r>
    </w:p>
    <w:p w14:paraId="396C1E27" w14:textId="2FA78377" w:rsidR="009158B6" w:rsidRPr="009158B6" w:rsidRDefault="009158B6" w:rsidP="006E3DE5">
      <w:pPr>
        <w:pStyle w:val="NumberParagraph"/>
        <w:numPr>
          <w:ilvl w:val="0"/>
          <w:numId w:val="40"/>
        </w:numPr>
        <w:jc w:val="left"/>
      </w:pPr>
      <w:r>
        <w:t xml:space="preserve">Each function has a different value of </w:t>
      </w:r>
      <m:oMath>
        <m:r>
          <w:rPr>
            <w:rFonts w:ascii="Cambria Math" w:hAnsi="Cambria Math"/>
          </w:rPr>
          <m:t>m</m:t>
        </m:r>
      </m:oMath>
      <w:r>
        <w:t>. Each graph has a different slope or gradient.</w:t>
      </w:r>
    </w:p>
    <w:p w14:paraId="486B4026" w14:textId="25ED44DA" w:rsidR="009158B6" w:rsidRDefault="00341BAC" w:rsidP="006E3DE5">
      <w:pPr>
        <w:pStyle w:val="NumberParagraph"/>
        <w:numPr>
          <w:ilvl w:val="0"/>
          <w:numId w:val="40"/>
        </w:numPr>
        <w:jc w:val="left"/>
      </w:pPr>
      <w:r>
        <w:t>Changing the variables in a function and seeing what affect they have on the shape and position of the graph of the function is a great way of getting to know a function better.</w:t>
      </w:r>
    </w:p>
    <w:p w14:paraId="5772E3DB" w14:textId="51CE0B3F" w:rsidR="00AD1495" w:rsidRPr="009158B6" w:rsidRDefault="00604BFF" w:rsidP="006E3DE5">
      <w:pPr>
        <w:pStyle w:val="NumberParagraph"/>
        <w:numPr>
          <w:ilvl w:val="1"/>
          <w:numId w:val="40"/>
        </w:numPr>
        <w:ind w:left="1077" w:hanging="357"/>
      </w:pPr>
      <w:r>
        <w:t xml:space="preserve">As we change the value of </w:t>
      </w:r>
      <m:oMath>
        <m:r>
          <w:rPr>
            <w:rFonts w:ascii="Cambria Math" w:hAnsi="Cambria Math"/>
          </w:rPr>
          <m:t>c</m:t>
        </m:r>
      </m:oMath>
      <w:r>
        <w:t xml:space="preserve">, the graph moves up and down. When we </w:t>
      </w:r>
      <w:r w:rsidRPr="00604BFF">
        <w:rPr>
          <w:i/>
        </w:rPr>
        <w:t>increase</w:t>
      </w:r>
      <w:r>
        <w:t xml:space="preserve"> the value of </w:t>
      </w:r>
      <m:oMath>
        <m:r>
          <w:rPr>
            <w:rFonts w:ascii="Cambria Math" w:hAnsi="Cambria Math"/>
          </w:rPr>
          <m:t>c</m:t>
        </m:r>
      </m:oMath>
      <w:r>
        <w:t xml:space="preserve">, we move the graph </w:t>
      </w:r>
      <w:r w:rsidRPr="00604BFF">
        <w:rPr>
          <w:i/>
        </w:rPr>
        <w:t>up</w:t>
      </w:r>
      <w:r>
        <w:t xml:space="preserve">. When we </w:t>
      </w:r>
      <w:r w:rsidRPr="00604BFF">
        <w:rPr>
          <w:i/>
        </w:rPr>
        <w:t>decrease</w:t>
      </w:r>
      <w:r>
        <w:t xml:space="preserve"> the value of </w:t>
      </w:r>
      <m:oMath>
        <m:r>
          <w:rPr>
            <w:rFonts w:ascii="Cambria Math" w:hAnsi="Cambria Math"/>
          </w:rPr>
          <m:t>c</m:t>
        </m:r>
      </m:oMath>
      <w:r>
        <w:t xml:space="preserve">, we move the graph </w:t>
      </w:r>
      <w:r w:rsidRPr="00604BFF">
        <w:rPr>
          <w:i/>
        </w:rPr>
        <w:t>down</w:t>
      </w:r>
      <w:r>
        <w:t>.</w:t>
      </w:r>
    </w:p>
    <w:p w14:paraId="6D9C3A72" w14:textId="080927E1" w:rsidR="00AD1495" w:rsidRPr="009158B6" w:rsidRDefault="00604BFF" w:rsidP="006E3DE5">
      <w:pPr>
        <w:pStyle w:val="NumberParagraph"/>
        <w:numPr>
          <w:ilvl w:val="1"/>
          <w:numId w:val="40"/>
        </w:numPr>
        <w:ind w:left="1077" w:hanging="357"/>
      </w:pPr>
      <w:r>
        <w:t>The value of</w:t>
      </w:r>
      <w:r w:rsidR="00AD1495">
        <w:t xml:space="preserve"> </w:t>
      </w:r>
      <m:oMath>
        <m:r>
          <w:rPr>
            <w:rFonts w:ascii="Cambria Math" w:hAnsi="Cambria Math"/>
          </w:rPr>
          <m:t>c</m:t>
        </m:r>
      </m:oMath>
      <w:r w:rsidR="00AD1495">
        <w:t xml:space="preserve"> in </w:t>
      </w:r>
      <m:oMath>
        <m:r>
          <w:rPr>
            <w:rFonts w:ascii="Cambria Math" w:hAnsi="Cambria Math"/>
          </w:rPr>
          <m:t>y=mx+c</m:t>
        </m:r>
      </m:oMath>
      <w:r>
        <w:t xml:space="preserve"> is the point where the graph cuts or intercepts the y-axis. We call this point the </w:t>
      </w:r>
      <w:r w:rsidRPr="00604BFF">
        <w:rPr>
          <w:b/>
        </w:rPr>
        <w:t>y-intercept</w:t>
      </w:r>
      <w:r>
        <w:t>.</w:t>
      </w:r>
    </w:p>
    <w:p w14:paraId="1D7B2B37" w14:textId="524243EF" w:rsidR="00AD1495" w:rsidRPr="00C42590" w:rsidRDefault="00604BFF" w:rsidP="006E3DE5">
      <w:pPr>
        <w:pStyle w:val="NumberParagraph"/>
        <w:numPr>
          <w:ilvl w:val="1"/>
          <w:numId w:val="40"/>
        </w:numPr>
        <w:ind w:left="1077" w:hanging="357"/>
      </w:pPr>
      <w:r>
        <w:t>As we c</w:t>
      </w:r>
      <w:r w:rsidR="00AD1495">
        <w:t xml:space="preserve">hange the value of </w:t>
      </w:r>
      <m:oMath>
        <m:r>
          <w:rPr>
            <w:rFonts w:ascii="Cambria Math" w:hAnsi="Cambria Math"/>
          </w:rPr>
          <m:t>m</m:t>
        </m:r>
      </m:oMath>
      <w:r>
        <w:t>, we change the slope or gradient of the graph.</w:t>
      </w:r>
    </w:p>
    <w:p w14:paraId="1935A3F1" w14:textId="56097D78" w:rsidR="00AD1495" w:rsidRPr="009158B6" w:rsidRDefault="00604BFF" w:rsidP="006E3DE5">
      <w:pPr>
        <w:pStyle w:val="NumberParagraph"/>
        <w:numPr>
          <w:ilvl w:val="1"/>
          <w:numId w:val="40"/>
        </w:numPr>
        <w:ind w:left="1077" w:hanging="357"/>
      </w:pPr>
      <w:r>
        <w:t xml:space="preserve">A large value of </w:t>
      </w:r>
      <m:oMath>
        <m:r>
          <w:rPr>
            <w:rFonts w:ascii="Cambria Math" w:hAnsi="Cambria Math"/>
          </w:rPr>
          <m:t>m</m:t>
        </m:r>
      </m:oMath>
      <w:r>
        <w:t xml:space="preserve"> gives a graph with a very steep slope. A small value of </w:t>
      </w:r>
      <m:oMath>
        <m:r>
          <w:rPr>
            <w:rFonts w:ascii="Cambria Math" w:hAnsi="Cambria Math"/>
          </w:rPr>
          <m:t>m</m:t>
        </m:r>
      </m:oMath>
      <w:r>
        <w:t xml:space="preserve"> gives a graph with a very shallow slope.</w:t>
      </w:r>
    </w:p>
    <w:p w14:paraId="39DF088D" w14:textId="5B52098F" w:rsidR="00AD1495" w:rsidRPr="00C42590" w:rsidRDefault="00604BFF" w:rsidP="006E3DE5">
      <w:pPr>
        <w:pStyle w:val="NumberParagraph"/>
        <w:numPr>
          <w:ilvl w:val="1"/>
          <w:numId w:val="40"/>
        </w:numPr>
        <w:ind w:left="1077" w:hanging="357"/>
      </w:pPr>
      <w:r>
        <w:lastRenderedPageBreak/>
        <w:t xml:space="preserve">When </w:t>
      </w:r>
      <m:oMath>
        <m:r>
          <w:rPr>
            <w:rFonts w:ascii="Cambria Math" w:hAnsi="Cambria Math"/>
          </w:rPr>
          <m:t>m</m:t>
        </m:r>
      </m:oMath>
      <w:r>
        <w:t xml:space="preserve"> is </w:t>
      </w:r>
      <w:r w:rsidRPr="00604BFF">
        <w:rPr>
          <w:i/>
        </w:rPr>
        <w:t>positive</w:t>
      </w:r>
      <w:r>
        <w:t xml:space="preserve">, the graph slopes </w:t>
      </w:r>
      <w:r w:rsidRPr="00604BFF">
        <w:rPr>
          <w:i/>
        </w:rPr>
        <w:t>up</w:t>
      </w:r>
      <w:r>
        <w:t xml:space="preserve"> from left to right. When </w:t>
      </w:r>
      <m:oMath>
        <m:r>
          <w:rPr>
            <w:rFonts w:ascii="Cambria Math" w:hAnsi="Cambria Math"/>
          </w:rPr>
          <m:t>m</m:t>
        </m:r>
      </m:oMath>
      <w:r>
        <w:t xml:space="preserve"> is </w:t>
      </w:r>
      <w:r w:rsidRPr="00604BFF">
        <w:rPr>
          <w:i/>
        </w:rPr>
        <w:t>negative</w:t>
      </w:r>
      <w:r>
        <w:t xml:space="preserve"> the graph slopes </w:t>
      </w:r>
      <w:r w:rsidRPr="00604BFF">
        <w:rPr>
          <w:i/>
        </w:rPr>
        <w:t>down</w:t>
      </w:r>
      <w:r>
        <w:t xml:space="preserve"> from left to right.</w:t>
      </w:r>
    </w:p>
    <w:p w14:paraId="3C57E54F" w14:textId="38AA7EB4" w:rsidR="00AD1495" w:rsidRPr="00C221DF" w:rsidRDefault="00604BFF" w:rsidP="006E3DE5">
      <w:pPr>
        <w:pStyle w:val="NumberParagraph"/>
        <w:numPr>
          <w:ilvl w:val="1"/>
          <w:numId w:val="40"/>
        </w:numPr>
        <w:ind w:left="1077" w:hanging="357"/>
      </w:pPr>
      <w:r>
        <w:t>When</w:t>
      </w:r>
      <w:r w:rsidR="00AD1495">
        <w:t xml:space="preserve"> </w:t>
      </w:r>
      <m:oMath>
        <m:r>
          <w:rPr>
            <w:rFonts w:ascii="Cambria Math" w:hAnsi="Cambria Math"/>
          </w:rPr>
          <m:t>m=0</m:t>
        </m:r>
      </m:oMath>
      <w:r>
        <w:t>, the graph is a flat horizontal line.</w:t>
      </w:r>
      <w:r w:rsidR="00187C6F">
        <w:t xml:space="preserve"> When </w:t>
      </w:r>
      <m:oMath>
        <m:r>
          <w:rPr>
            <w:rFonts w:ascii="Cambria Math" w:hAnsi="Cambria Math"/>
          </w:rPr>
          <m:t>m=0</m:t>
        </m:r>
      </m:oMath>
      <w:r w:rsidR="00187C6F">
        <w:t xml:space="preserve">, the function becomes </w:t>
      </w:r>
      <m:oMath>
        <m:r>
          <w:rPr>
            <w:rFonts w:ascii="Cambria Math" w:hAnsi="Cambria Math"/>
          </w:rPr>
          <m:t>y=c</m:t>
        </m:r>
      </m:oMath>
      <w:r w:rsidR="00187C6F">
        <w:t xml:space="preserve">. In other words, it makes no difference what input value we choose, the output value will always be </w:t>
      </w:r>
      <m:oMath>
        <m:r>
          <w:rPr>
            <w:rFonts w:ascii="Cambria Math" w:hAnsi="Cambria Math"/>
          </w:rPr>
          <m:t>c</m:t>
        </m:r>
      </m:oMath>
      <w:r w:rsidR="00187C6F">
        <w:t>. Thus</w:t>
      </w:r>
      <w:r w:rsidR="007167E8">
        <w:t>,</w:t>
      </w:r>
      <w:r w:rsidR="00187C6F">
        <w:t xml:space="preserve"> all the points on the graph will have a </w:t>
      </w:r>
      <m:oMath>
        <m:r>
          <w:rPr>
            <w:rFonts w:ascii="Cambria Math" w:hAnsi="Cambria Math"/>
          </w:rPr>
          <m:t>y</m:t>
        </m:r>
      </m:oMath>
      <w:r w:rsidR="00187C6F">
        <w:t xml:space="preserve"> coordinate of </w:t>
      </w:r>
      <m:oMath>
        <m:r>
          <w:rPr>
            <w:rFonts w:ascii="Cambria Math" w:hAnsi="Cambria Math"/>
          </w:rPr>
          <m:t>c</m:t>
        </m:r>
      </m:oMath>
      <w:r w:rsidR="00187C6F">
        <w:t>.</w:t>
      </w:r>
    </w:p>
    <w:p w14:paraId="0E43BB3E" w14:textId="4BDE5233" w:rsidR="00AD1495" w:rsidRDefault="00C95F40" w:rsidP="00C95F40">
      <w:pPr>
        <w:pStyle w:val="NumberParagraph"/>
        <w:jc w:val="left"/>
      </w:pPr>
      <w:r>
        <w:t>We learnt quite a lot from that last activity. Let’s recap.</w:t>
      </w:r>
    </w:p>
    <w:p w14:paraId="2B045DF3" w14:textId="67449834" w:rsidR="00C95F40" w:rsidRPr="00341BAC" w:rsidRDefault="00C95F40" w:rsidP="006E3DE5">
      <w:pPr>
        <w:pStyle w:val="NumberParagraph"/>
        <w:numPr>
          <w:ilvl w:val="0"/>
          <w:numId w:val="41"/>
        </w:numPr>
        <w:jc w:val="left"/>
        <w:rPr>
          <w:rFonts w:eastAsia="Calibri" w:cs="Calibri"/>
          <w:smallCaps/>
          <w:spacing w:val="10"/>
          <w:sz w:val="24"/>
          <w:szCs w:val="22"/>
        </w:rPr>
      </w:pPr>
      <w:r w:rsidRPr="00341BAC">
        <w:rPr>
          <w:rFonts w:eastAsia="Calibri" w:cs="Calibri"/>
          <w:smallCaps/>
          <w:spacing w:val="10"/>
          <w:sz w:val="24"/>
          <w:szCs w:val="22"/>
        </w:rPr>
        <w:t>Sketching a linear function:</w:t>
      </w:r>
    </w:p>
    <w:p w14:paraId="3C8D8A0E" w14:textId="00DFB7DB" w:rsidR="00341BAC" w:rsidRDefault="00C95F40" w:rsidP="00C95F40">
      <w:pPr>
        <w:pStyle w:val="NumberParagraph"/>
        <w:jc w:val="left"/>
      </w:pPr>
      <w:r>
        <w:t xml:space="preserve">One way we have of sketching a linear function is to find and plot any two points. We can do this by choosing any two values of </w:t>
      </w:r>
      <m:oMath>
        <m:r>
          <w:rPr>
            <w:rFonts w:ascii="Cambria Math" w:hAnsi="Cambria Math"/>
          </w:rPr>
          <m:t>x</m:t>
        </m:r>
      </m:oMath>
      <w:r>
        <w:t xml:space="preserve"> and then finding out what the corresponding function values are. For example, if we had </w:t>
      </w:r>
      <m:oMath>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=2x-1</m:t>
        </m:r>
      </m:oMath>
      <w:r w:rsidR="00341BAC">
        <w:t xml:space="preserve">, we might choose </w:t>
      </w:r>
      <m:oMath>
        <m:r>
          <w:rPr>
            <w:rFonts w:ascii="Cambria Math" w:hAnsi="Cambria Math"/>
          </w:rPr>
          <m:t>x=1</m:t>
        </m:r>
      </m:oMath>
      <w:r w:rsidR="00341BAC">
        <w:t xml:space="preserve"> and </w:t>
      </w:r>
      <m:oMath>
        <m:r>
          <w:rPr>
            <w:rFonts w:ascii="Cambria Math" w:hAnsi="Cambria Math"/>
          </w:rPr>
          <m:t>x=2</m:t>
        </m:r>
      </m:oMath>
      <w:r w:rsidR="00341BAC">
        <w:t xml:space="preserve">. Then </w:t>
      </w:r>
      <m:oMath>
        <m:r>
          <w:rPr>
            <w:rFonts w:ascii="Cambria Math" w:hAnsi="Cambria Math"/>
          </w:rPr>
          <m:t>q</m:t>
        </m:r>
        <m:d>
          <m:dPr>
            <m:ctrlPr>
              <w:rPr>
                <w:rFonts w:ascii="Cambria Math" w:hAnsi="Cambria Math"/>
                <w:i/>
              </w:rPr>
            </m:ctrlPr>
          </m:dPr>
          <m:e>
            <m:r>
              <w:rPr>
                <w:rFonts w:ascii="Cambria Math" w:hAnsi="Cambria Math"/>
              </w:rPr>
              <m:t>1</m:t>
            </m:r>
          </m:e>
        </m:d>
        <m:r>
          <w:rPr>
            <w:rFonts w:ascii="Cambria Math" w:hAnsi="Cambria Math"/>
          </w:rPr>
          <m:t>=2</m:t>
        </m:r>
        <m:d>
          <m:dPr>
            <m:ctrlPr>
              <w:rPr>
                <w:rFonts w:ascii="Cambria Math" w:hAnsi="Cambria Math"/>
                <w:i/>
              </w:rPr>
            </m:ctrlPr>
          </m:dPr>
          <m:e>
            <m:r>
              <w:rPr>
                <w:rFonts w:ascii="Cambria Math" w:hAnsi="Cambria Math"/>
              </w:rPr>
              <m:t>1</m:t>
            </m:r>
          </m:e>
        </m:d>
        <m:r>
          <w:rPr>
            <w:rFonts w:ascii="Cambria Math" w:hAnsi="Cambria Math"/>
          </w:rPr>
          <m:t>-1=1</m:t>
        </m:r>
      </m:oMath>
      <w:r w:rsidR="00341BAC">
        <w:t xml:space="preserve"> and </w:t>
      </w:r>
      <m:oMath>
        <m:r>
          <w:rPr>
            <w:rFonts w:ascii="Cambria Math" w:hAnsi="Cambria Math"/>
          </w:rPr>
          <m:t>q</m:t>
        </m:r>
        <m:d>
          <m:dPr>
            <m:ctrlPr>
              <w:rPr>
                <w:rFonts w:ascii="Cambria Math" w:hAnsi="Cambria Math"/>
                <w:i/>
              </w:rPr>
            </m:ctrlPr>
          </m:dPr>
          <m:e>
            <m:r>
              <w:rPr>
                <w:rFonts w:ascii="Cambria Math" w:hAnsi="Cambria Math"/>
              </w:rPr>
              <m:t>2</m:t>
            </m:r>
          </m:e>
        </m:d>
        <m:r>
          <w:rPr>
            <w:rFonts w:ascii="Cambria Math" w:hAnsi="Cambria Math"/>
          </w:rPr>
          <m:t>=2</m:t>
        </m:r>
        <m:d>
          <m:dPr>
            <m:ctrlPr>
              <w:rPr>
                <w:rFonts w:ascii="Cambria Math" w:hAnsi="Cambria Math"/>
                <w:i/>
              </w:rPr>
            </m:ctrlPr>
          </m:dPr>
          <m:e>
            <m:r>
              <w:rPr>
                <w:rFonts w:ascii="Cambria Math" w:hAnsi="Cambria Math"/>
              </w:rPr>
              <m:t>2</m:t>
            </m:r>
          </m:e>
        </m:d>
        <m:r>
          <w:rPr>
            <w:rFonts w:ascii="Cambria Math" w:hAnsi="Cambria Math"/>
          </w:rPr>
          <m:t>-1=3</m:t>
        </m:r>
      </m:oMath>
      <w:r w:rsidR="00341BAC">
        <w:t xml:space="preserve">. We would then plot the points </w:t>
      </w:r>
      <m:oMath>
        <m:d>
          <m:dPr>
            <m:ctrlPr>
              <w:rPr>
                <w:rFonts w:ascii="Cambria Math" w:hAnsi="Cambria Math"/>
                <w:i/>
              </w:rPr>
            </m:ctrlPr>
          </m:dPr>
          <m:e>
            <m:r>
              <w:rPr>
                <w:rFonts w:ascii="Cambria Math" w:hAnsi="Cambria Math"/>
              </w:rPr>
              <m:t>1;1</m:t>
            </m:r>
          </m:e>
        </m:d>
      </m:oMath>
      <w:r w:rsidR="00341BAC">
        <w:t xml:space="preserve"> and </w:t>
      </w:r>
      <m:oMath>
        <m:r>
          <w:rPr>
            <w:rFonts w:ascii="Cambria Math" w:hAnsi="Cambria Math"/>
          </w:rPr>
          <m:t>(2;3)</m:t>
        </m:r>
      </m:oMath>
      <w:r w:rsidR="00341BAC">
        <w:t xml:space="preserve"> and join them with a straight line.</w:t>
      </w:r>
    </w:p>
    <w:p w14:paraId="219D0B80" w14:textId="6989012E" w:rsidR="000F1306" w:rsidRDefault="000F1306" w:rsidP="000F1306">
      <w:pPr>
        <w:pStyle w:val="NumberParagraph"/>
        <w:jc w:val="center"/>
      </w:pPr>
      <w:r w:rsidRPr="000F1306">
        <w:rPr>
          <w:noProof/>
        </w:rPr>
        <w:drawing>
          <wp:inline distT="0" distB="0" distL="0" distR="0" wp14:anchorId="76AA0C4B" wp14:editId="523F82C8">
            <wp:extent cx="2360814" cy="2280786"/>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365219" cy="2285042"/>
                    </a:xfrm>
                    <a:prstGeom prst="rect">
                      <a:avLst/>
                    </a:prstGeom>
                  </pic:spPr>
                </pic:pic>
              </a:graphicData>
            </a:graphic>
          </wp:inline>
        </w:drawing>
      </w:r>
    </w:p>
    <w:p w14:paraId="01D5FC1A" w14:textId="1BFEB95F" w:rsidR="000F1306" w:rsidRDefault="008A1287" w:rsidP="000F1306">
      <w:pPr>
        <w:pStyle w:val="NumberParagraph"/>
        <w:jc w:val="center"/>
      </w:pPr>
      <w:hyperlink r:id="rId39" w:history="1">
        <w:r w:rsidR="000F1306" w:rsidRPr="00BA2C4E">
          <w:rPr>
            <w:rStyle w:val="Hyperlink"/>
          </w:rPr>
          <w:t>https://www.desmos.com/calculator/w3g3bbkta2</w:t>
        </w:r>
      </w:hyperlink>
    </w:p>
    <w:p w14:paraId="5C9F3543" w14:textId="407F2CA5" w:rsidR="00341BAC" w:rsidRPr="00341BAC" w:rsidRDefault="00341BAC" w:rsidP="006E3DE5">
      <w:pPr>
        <w:pStyle w:val="NumberParagraph"/>
        <w:numPr>
          <w:ilvl w:val="0"/>
          <w:numId w:val="41"/>
        </w:numPr>
        <w:jc w:val="left"/>
        <w:rPr>
          <w:rFonts w:eastAsia="Calibri" w:cs="Calibri"/>
          <w:smallCaps/>
          <w:spacing w:val="10"/>
          <w:sz w:val="24"/>
          <w:szCs w:val="22"/>
        </w:rPr>
      </w:pPr>
      <w:r w:rsidRPr="00341BAC">
        <w:rPr>
          <w:rFonts w:eastAsia="Calibri" w:cs="Calibri"/>
          <w:smallCaps/>
          <w:spacing w:val="10"/>
          <w:sz w:val="24"/>
          <w:szCs w:val="22"/>
        </w:rPr>
        <w:t>The dual-Intercept method:</w:t>
      </w:r>
    </w:p>
    <w:p w14:paraId="7A6B62C2" w14:textId="565783FF" w:rsidR="00341BAC" w:rsidRDefault="00341BAC" w:rsidP="000F1306">
      <w:pPr>
        <w:pStyle w:val="NumberParagraph"/>
        <w:jc w:val="left"/>
      </w:pPr>
      <w:r>
        <w:t xml:space="preserve">However, we also saw that we can make our lives a bit easier if we chose to plot the points where the graph intercepts with the axes. Where the graph crosses the x-axis, this is the </w:t>
      </w:r>
      <w:r w:rsidRPr="00341BAC">
        <w:rPr>
          <w:b/>
        </w:rPr>
        <w:t>x-intercept</w:t>
      </w:r>
      <w:r>
        <w:t xml:space="preserve"> and the y-coordinate of the point is zero and where the graph crosses the y-axis, this is the </w:t>
      </w:r>
      <w:r w:rsidRPr="00341BAC">
        <w:rPr>
          <w:b/>
        </w:rPr>
        <w:t>y-intercept</w:t>
      </w:r>
      <w:r>
        <w:t xml:space="preserve"> and the x-coordinate of the point is zero.</w:t>
      </w:r>
    </w:p>
    <w:p w14:paraId="710772C1" w14:textId="2D357C1F" w:rsidR="00341BAC" w:rsidRDefault="00341BAC" w:rsidP="000F1306">
      <w:pPr>
        <w:pStyle w:val="NumberParagraph"/>
        <w:jc w:val="left"/>
      </w:pPr>
      <w:r>
        <w:t xml:space="preserve">So, plotting </w:t>
      </w:r>
      <m:oMath>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=2x-1</m:t>
        </m:r>
      </m:oMath>
      <w:r>
        <w:t>:</w:t>
      </w:r>
    </w:p>
    <w:p w14:paraId="77E77D03" w14:textId="6A21861D" w:rsidR="00341BAC" w:rsidRDefault="00341BAC" w:rsidP="000F1306">
      <w:pPr>
        <w:pStyle w:val="NumberParagraph"/>
        <w:jc w:val="left"/>
      </w:pPr>
      <w:r>
        <w:t xml:space="preserve">x-intercept (choose </w:t>
      </w:r>
      <m:oMath>
        <m:r>
          <w:rPr>
            <w:rFonts w:ascii="Cambria Math" w:hAnsi="Cambria Math"/>
          </w:rPr>
          <m:t>y=0</m:t>
        </m:r>
      </m:oMath>
      <w:r>
        <w:t xml:space="preserve">): </w:t>
      </w:r>
      <m:oMath>
        <m:r>
          <w:rPr>
            <w:rFonts w:ascii="Cambria Math" w:hAnsi="Cambria Math"/>
          </w:rPr>
          <m:t>0=2x-1 ∴2x=1∴x=</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Therefore, the point is </w:t>
      </w: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;0</m:t>
            </m:r>
          </m:e>
        </m:d>
      </m:oMath>
      <w:r>
        <w:t>.</w:t>
      </w:r>
    </w:p>
    <w:p w14:paraId="543F68CA" w14:textId="00C5884C" w:rsidR="00341BAC" w:rsidRDefault="00341BAC" w:rsidP="000F1306">
      <w:pPr>
        <w:pStyle w:val="NumberParagraph"/>
        <w:jc w:val="left"/>
      </w:pPr>
      <w:r>
        <w:t xml:space="preserve">y-intercept (choose </w:t>
      </w:r>
      <m:oMath>
        <m:r>
          <w:rPr>
            <w:rFonts w:ascii="Cambria Math" w:hAnsi="Cambria Math"/>
          </w:rPr>
          <m:t>x=0</m:t>
        </m:r>
      </m:oMath>
      <w:r>
        <w:t xml:space="preserve">): </w:t>
      </w:r>
      <m:oMath>
        <m:r>
          <w:rPr>
            <w:rFonts w:ascii="Cambria Math" w:hAnsi="Cambria Math"/>
          </w:rPr>
          <m:t>q</m:t>
        </m:r>
        <m:d>
          <m:dPr>
            <m:ctrlPr>
              <w:rPr>
                <w:rFonts w:ascii="Cambria Math" w:hAnsi="Cambria Math"/>
                <w:i/>
              </w:rPr>
            </m:ctrlPr>
          </m:dPr>
          <m:e>
            <m:r>
              <w:rPr>
                <w:rFonts w:ascii="Cambria Math" w:hAnsi="Cambria Math"/>
              </w:rPr>
              <m:t>0</m:t>
            </m:r>
          </m:e>
        </m:d>
        <m:r>
          <w:rPr>
            <w:rFonts w:ascii="Cambria Math" w:hAnsi="Cambria Math"/>
          </w:rPr>
          <m:t>=2</m:t>
        </m:r>
        <m:d>
          <m:dPr>
            <m:ctrlPr>
              <w:rPr>
                <w:rFonts w:ascii="Cambria Math" w:hAnsi="Cambria Math"/>
                <w:i/>
              </w:rPr>
            </m:ctrlPr>
          </m:dPr>
          <m:e>
            <m:r>
              <w:rPr>
                <w:rFonts w:ascii="Cambria Math" w:hAnsi="Cambria Math"/>
              </w:rPr>
              <m:t>0</m:t>
            </m:r>
          </m:e>
        </m:d>
        <m:r>
          <w:rPr>
            <w:rFonts w:ascii="Cambria Math" w:hAnsi="Cambria Math"/>
          </w:rPr>
          <m:t>-1=-1</m:t>
        </m:r>
      </m:oMath>
      <w:r>
        <w:t xml:space="preserve">. Therefore, the point is </w:t>
      </w:r>
      <m:oMath>
        <m:d>
          <m:dPr>
            <m:ctrlPr>
              <w:rPr>
                <w:rFonts w:ascii="Cambria Math" w:hAnsi="Cambria Math"/>
                <w:i/>
              </w:rPr>
            </m:ctrlPr>
          </m:dPr>
          <m:e>
            <m:r>
              <w:rPr>
                <w:rFonts w:ascii="Cambria Math" w:hAnsi="Cambria Math"/>
              </w:rPr>
              <m:t>0;-1</m:t>
            </m:r>
          </m:e>
        </m:d>
      </m:oMath>
      <w:r>
        <w:t>.</w:t>
      </w:r>
    </w:p>
    <w:p w14:paraId="22E1DF59" w14:textId="6BAEA735" w:rsidR="000F1306" w:rsidRDefault="000F1306" w:rsidP="000F1306">
      <w:pPr>
        <w:pStyle w:val="NumberParagraph"/>
        <w:jc w:val="center"/>
      </w:pPr>
      <w:r w:rsidRPr="000F1306">
        <w:rPr>
          <w:noProof/>
        </w:rPr>
        <w:lastRenderedPageBreak/>
        <w:drawing>
          <wp:inline distT="0" distB="0" distL="0" distR="0" wp14:anchorId="5AAFF915" wp14:editId="172E70EB">
            <wp:extent cx="2768138" cy="246386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775866" cy="2470744"/>
                    </a:xfrm>
                    <a:prstGeom prst="rect">
                      <a:avLst/>
                    </a:prstGeom>
                  </pic:spPr>
                </pic:pic>
              </a:graphicData>
            </a:graphic>
          </wp:inline>
        </w:drawing>
      </w:r>
    </w:p>
    <w:p w14:paraId="2651932B" w14:textId="7809CFB2" w:rsidR="000F1306" w:rsidRDefault="008A1287" w:rsidP="000F1306">
      <w:pPr>
        <w:pStyle w:val="NumberParagraph"/>
        <w:jc w:val="center"/>
      </w:pPr>
      <w:hyperlink r:id="rId41" w:history="1">
        <w:r w:rsidR="000F1306" w:rsidRPr="00BA2C4E">
          <w:rPr>
            <w:rStyle w:val="Hyperlink"/>
          </w:rPr>
          <w:t>https://www.desmos.com/calculator/gxjbcceor3</w:t>
        </w:r>
      </w:hyperlink>
    </w:p>
    <w:p w14:paraId="2B71D228" w14:textId="0CD08631" w:rsidR="00640B05" w:rsidRDefault="00640B05" w:rsidP="00640B05">
      <w:pPr>
        <w:pStyle w:val="NumberParagraph"/>
        <w:jc w:val="left"/>
      </w:pPr>
      <w:r>
        <w:t xml:space="preserve">Can you see why see can just look at the value of </w:t>
      </w:r>
      <m:oMath>
        <m:r>
          <w:rPr>
            <w:rFonts w:ascii="Cambria Math" w:hAnsi="Cambria Math"/>
          </w:rPr>
          <m:t>c</m:t>
        </m:r>
      </m:oMath>
      <w:r>
        <w:t xml:space="preserve"> as a short-cut for finding the y-intercept? Can you also see why it is called the dual-intercept method for sketching a linear function? We find both intercepts.</w:t>
      </w:r>
    </w:p>
    <w:p w14:paraId="711E3FFF" w14:textId="465663ED" w:rsidR="000F1306" w:rsidRPr="000F1306" w:rsidRDefault="000F1306" w:rsidP="006E3DE5">
      <w:pPr>
        <w:pStyle w:val="NumberParagraph"/>
        <w:numPr>
          <w:ilvl w:val="0"/>
          <w:numId w:val="41"/>
        </w:numPr>
        <w:jc w:val="left"/>
        <w:rPr>
          <w:rFonts w:eastAsia="Calibri" w:cs="Calibri"/>
          <w:smallCaps/>
          <w:spacing w:val="10"/>
          <w:sz w:val="24"/>
          <w:szCs w:val="22"/>
        </w:rPr>
      </w:pPr>
      <w:r w:rsidRPr="000F1306">
        <w:rPr>
          <w:rFonts w:eastAsia="Calibri" w:cs="Calibri"/>
          <w:smallCaps/>
          <w:spacing w:val="10"/>
          <w:sz w:val="24"/>
          <w:szCs w:val="22"/>
        </w:rPr>
        <w:t xml:space="preserve">The values of </w:t>
      </w:r>
      <m:oMath>
        <m:r>
          <w:rPr>
            <w:rFonts w:ascii="Cambria Math" w:eastAsia="Calibri" w:hAnsi="Cambria Math" w:cs="Calibri"/>
            <w:smallCaps/>
            <w:spacing w:val="10"/>
            <w:sz w:val="24"/>
            <w:szCs w:val="22"/>
          </w:rPr>
          <m:t>m</m:t>
        </m:r>
      </m:oMath>
      <w:r w:rsidRPr="000F1306">
        <w:rPr>
          <w:rFonts w:eastAsia="Calibri" w:cs="Calibri"/>
          <w:smallCaps/>
          <w:spacing w:val="10"/>
          <w:sz w:val="24"/>
          <w:szCs w:val="22"/>
        </w:rPr>
        <w:t xml:space="preserve"> and </w:t>
      </w:r>
      <m:oMath>
        <m:r>
          <w:rPr>
            <w:rFonts w:ascii="Cambria Math" w:eastAsia="Calibri" w:hAnsi="Cambria Math" w:cs="Calibri"/>
            <w:smallCaps/>
            <w:spacing w:val="10"/>
            <w:sz w:val="24"/>
            <w:szCs w:val="22"/>
          </w:rPr>
          <m:t>c</m:t>
        </m:r>
      </m:oMath>
    </w:p>
    <w:p w14:paraId="1F7390C0" w14:textId="0B5D5475" w:rsidR="000F1306" w:rsidRDefault="00640B05" w:rsidP="00C95F40">
      <w:pPr>
        <w:pStyle w:val="NumberParagraph"/>
        <w:jc w:val="left"/>
      </w:pPr>
      <w:r>
        <w:t xml:space="preserve">We have already seen that when the linear function is in the form </w:t>
      </w:r>
      <m:oMath>
        <m:r>
          <w:rPr>
            <w:rFonts w:ascii="Cambria Math" w:hAnsi="Cambria Math"/>
          </w:rPr>
          <m:t>y=mx+c</m:t>
        </m:r>
      </m:oMath>
      <w:r>
        <w:t xml:space="preserve"> the value of </w:t>
      </w:r>
      <m:oMath>
        <m:r>
          <w:rPr>
            <w:rFonts w:ascii="Cambria Math" w:hAnsi="Cambria Math"/>
          </w:rPr>
          <m:t>c</m:t>
        </m:r>
      </m:oMath>
      <w:r>
        <w:t xml:space="preserve"> immediately tells us what the y-intercept of the graph is.</w:t>
      </w:r>
    </w:p>
    <w:p w14:paraId="167DC8C0" w14:textId="6A610675" w:rsidR="00640B05" w:rsidRDefault="00640B05" w:rsidP="00C95F40">
      <w:pPr>
        <w:pStyle w:val="NumberParagraph"/>
        <w:jc w:val="left"/>
      </w:pPr>
      <w:r>
        <w:t xml:space="preserve">The value of </w:t>
      </w:r>
      <m:oMath>
        <m:r>
          <w:rPr>
            <w:rFonts w:ascii="Cambria Math" w:hAnsi="Cambria Math"/>
          </w:rPr>
          <m:t>m</m:t>
        </m:r>
      </m:oMath>
      <w:r>
        <w:t xml:space="preserve"> tells us what the slope or gradient of the graph is. The bigger the value of </w:t>
      </w:r>
      <m:oMath>
        <m:r>
          <w:rPr>
            <w:rFonts w:ascii="Cambria Math" w:hAnsi="Cambria Math"/>
          </w:rPr>
          <m:t>m</m:t>
        </m:r>
      </m:oMath>
      <w:r>
        <w:t>, the steeper the graph.</w:t>
      </w:r>
    </w:p>
    <w:p w14:paraId="38C0D625" w14:textId="4209DADD" w:rsidR="00640B05" w:rsidRDefault="00640B05" w:rsidP="00C95F40">
      <w:pPr>
        <w:pStyle w:val="NumberParagraph"/>
        <w:jc w:val="left"/>
      </w:pPr>
      <w:r>
        <w:t>Here is a summary of what we know so far:</w:t>
      </w:r>
    </w:p>
    <w:p w14:paraId="0F1E33DE" w14:textId="4A618042" w:rsidR="00640B05" w:rsidRDefault="00640B05" w:rsidP="00640B05">
      <w:pPr>
        <w:pStyle w:val="NumberParagraph"/>
        <w:jc w:val="center"/>
      </w:pPr>
      <w:r w:rsidRPr="00640B05">
        <w:rPr>
          <w:noProof/>
        </w:rPr>
        <w:drawing>
          <wp:inline distT="0" distB="0" distL="0" distR="0" wp14:anchorId="7D1224C2" wp14:editId="45E83B03">
            <wp:extent cx="4547062" cy="33447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4556544" cy="3351737"/>
                    </a:xfrm>
                    <a:prstGeom prst="rect">
                      <a:avLst/>
                    </a:prstGeom>
                  </pic:spPr>
                </pic:pic>
              </a:graphicData>
            </a:graphic>
          </wp:inline>
        </w:drawing>
      </w:r>
    </w:p>
    <w:p w14:paraId="7A947B07" w14:textId="278C1ED8" w:rsidR="00640B05" w:rsidRDefault="00640B05" w:rsidP="00640B05">
      <w:pPr>
        <w:pStyle w:val="NumberParagraph"/>
        <w:jc w:val="center"/>
      </w:pPr>
      <w:r>
        <w:t>Image source: Everything Maths Grade 10 page 152</w:t>
      </w:r>
    </w:p>
    <w:p w14:paraId="6847C2EA" w14:textId="12751B93" w:rsidR="0096096B" w:rsidRDefault="0096096B" w:rsidP="00C95F40">
      <w:pPr>
        <w:pStyle w:val="NumberParagraph"/>
        <w:jc w:val="left"/>
      </w:pPr>
      <w:r>
        <w:lastRenderedPageBreak/>
        <w:t xml:space="preserve">Remember, that we sometimes write the standard for of the linear function as </w:t>
      </w:r>
      <m:oMath>
        <m:r>
          <w:rPr>
            <w:rFonts w:ascii="Cambria Math" w:hAnsi="Cambria Math"/>
          </w:rPr>
          <m:t>y=ax+q</m:t>
        </m:r>
      </m:oMath>
      <w:r>
        <w:t xml:space="preserve">. In this case </w:t>
      </w:r>
      <m:oMath>
        <m:r>
          <w:rPr>
            <w:rFonts w:ascii="Cambria Math" w:hAnsi="Cambria Math"/>
          </w:rPr>
          <m:t>q</m:t>
        </m:r>
      </m:oMath>
      <w:r w:rsidR="00D806AC">
        <w:t xml:space="preserve"> tells us what the y-intercept is and the value of </w:t>
      </w:r>
      <m:oMath>
        <m:r>
          <w:rPr>
            <w:rFonts w:ascii="Cambria Math" w:hAnsi="Cambria Math"/>
          </w:rPr>
          <m:t>a</m:t>
        </m:r>
      </m:oMath>
      <w:r w:rsidR="00D806AC">
        <w:t xml:space="preserve"> gives us the gradient of the graph.</w:t>
      </w:r>
    </w:p>
    <w:p w14:paraId="510BA8E1" w14:textId="31AFA23B" w:rsidR="00640B05" w:rsidRDefault="00640B05" w:rsidP="00C95F40">
      <w:pPr>
        <w:pStyle w:val="NumberParagraph"/>
        <w:jc w:val="left"/>
      </w:pPr>
      <w:r>
        <w:t>Let’s take a closer look at the gradient.</w:t>
      </w:r>
    </w:p>
    <w:p w14:paraId="7438DE66" w14:textId="44810DD6" w:rsidR="00D806AC" w:rsidRPr="00D7478E" w:rsidRDefault="00D806AC" w:rsidP="00D806AC">
      <w:pPr>
        <w:pStyle w:val="Heading3"/>
      </w:pPr>
      <w:bookmarkStart w:id="9" w:name="_Toc2628236"/>
      <w:r w:rsidRPr="00D7478E">
        <w:t>Activity</w:t>
      </w:r>
      <w:r>
        <w:t xml:space="preserve"> 2</w:t>
      </w:r>
      <w:r w:rsidRPr="00D7478E">
        <w:t>:</w:t>
      </w:r>
      <w:r>
        <w:t xml:space="preserve"> The Gradient of the </w:t>
      </w:r>
      <w:proofErr w:type="gramStart"/>
      <w:r>
        <w:t>Straight Line</w:t>
      </w:r>
      <w:proofErr w:type="gramEnd"/>
      <w:r>
        <w:t xml:space="preserve"> Graph</w:t>
      </w:r>
      <w:bookmarkEnd w:id="9"/>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D806AC" w:rsidRPr="00D7478E" w14:paraId="345C4CE3" w14:textId="77777777" w:rsidTr="00BC6096">
        <w:trPr>
          <w:trHeight w:val="227"/>
        </w:trPr>
        <w:tc>
          <w:tcPr>
            <w:tcW w:w="618" w:type="dxa"/>
          </w:tcPr>
          <w:p w14:paraId="44B8D974" w14:textId="77777777" w:rsidR="00D806AC" w:rsidRPr="00D7478E" w:rsidRDefault="00D806AC" w:rsidP="00BC6096">
            <w:pPr>
              <w:pStyle w:val="Body"/>
              <w:rPr>
                <w:lang w:val="en-GB"/>
              </w:rPr>
            </w:pPr>
            <w:r w:rsidRPr="00D7478E">
              <w:rPr>
                <w:noProof/>
                <w:lang w:val="en-GB" w:eastAsia="en-ZA"/>
              </w:rPr>
              <w:drawing>
                <wp:inline distT="0" distB="0" distL="0" distR="0" wp14:anchorId="14B185BE" wp14:editId="79649446">
                  <wp:extent cx="255270" cy="255270"/>
                  <wp:effectExtent l="0" t="0" r="0" b="0"/>
                  <wp:docPr id="22" name="Graphic 22"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027B0E49" w14:textId="77777777" w:rsidR="00D806AC" w:rsidRPr="00D7478E" w:rsidRDefault="00D806AC" w:rsidP="00BC6096">
            <w:pPr>
              <w:pStyle w:val="Heading4"/>
            </w:pPr>
            <w:r w:rsidRPr="00D7478E">
              <w:t>Purpose</w:t>
            </w:r>
          </w:p>
          <w:p w14:paraId="45DFC383" w14:textId="54DEC5DA" w:rsidR="00D806AC" w:rsidRPr="00D7478E" w:rsidRDefault="00D806AC" w:rsidP="00BC6096">
            <w:pPr>
              <w:pStyle w:val="Body"/>
              <w:rPr>
                <w:lang w:val="en-GB"/>
              </w:rPr>
            </w:pPr>
            <w:r w:rsidRPr="00D7478E">
              <w:rPr>
                <w:lang w:val="en-GB"/>
              </w:rPr>
              <w:t xml:space="preserve">This activity will help </w:t>
            </w:r>
            <w:r>
              <w:rPr>
                <w:lang w:val="en-GB"/>
              </w:rPr>
              <w:t xml:space="preserve">you to </w:t>
            </w:r>
            <w:r w:rsidR="00BC6096">
              <w:rPr>
                <w:lang w:val="en-GB"/>
              </w:rPr>
              <w:t>better understand what the gradient of a straight line is and how to measure it</w:t>
            </w:r>
            <w:r>
              <w:rPr>
                <w:lang w:val="en-GB"/>
              </w:rPr>
              <w:t>.</w:t>
            </w:r>
          </w:p>
        </w:tc>
      </w:tr>
      <w:tr w:rsidR="00D806AC" w:rsidRPr="00D7478E" w14:paraId="63A3C972" w14:textId="77777777" w:rsidTr="00BC6096">
        <w:trPr>
          <w:trHeight w:val="436"/>
        </w:trPr>
        <w:tc>
          <w:tcPr>
            <w:tcW w:w="618" w:type="dxa"/>
          </w:tcPr>
          <w:p w14:paraId="53FE7834" w14:textId="77777777" w:rsidR="00D806AC" w:rsidRPr="00D7478E" w:rsidRDefault="00D806AC" w:rsidP="00BC6096">
            <w:pPr>
              <w:pStyle w:val="Body"/>
              <w:rPr>
                <w:lang w:val="en-GB"/>
              </w:rPr>
            </w:pPr>
            <w:r w:rsidRPr="00D7478E">
              <w:rPr>
                <w:noProof/>
                <w:lang w:val="en-GB" w:eastAsia="en-ZA"/>
              </w:rPr>
              <w:drawing>
                <wp:inline distT="0" distB="0" distL="0" distR="0" wp14:anchorId="229941DC" wp14:editId="6C805548">
                  <wp:extent cx="255270" cy="255270"/>
                  <wp:effectExtent l="0" t="0" r="0" b="0"/>
                  <wp:docPr id="28" name="Graphic 28"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645657A1" w14:textId="77777777" w:rsidR="00D806AC" w:rsidRPr="00D7478E" w:rsidRDefault="00D806AC" w:rsidP="00BC6096">
            <w:pPr>
              <w:pStyle w:val="Heading4"/>
            </w:pPr>
            <w:r w:rsidRPr="00D7478E">
              <w:t>Suggested Time</w:t>
            </w:r>
          </w:p>
          <w:p w14:paraId="5F6C952D" w14:textId="641B34C7" w:rsidR="00D806AC" w:rsidRPr="00D7478E" w:rsidRDefault="00D806AC" w:rsidP="00BC6096">
            <w:pPr>
              <w:pStyle w:val="Body"/>
              <w:rPr>
                <w:lang w:val="en-GB"/>
              </w:rPr>
            </w:pPr>
            <w:r w:rsidRPr="00D7478E">
              <w:rPr>
                <w:lang w:val="en-GB"/>
              </w:rPr>
              <w:t xml:space="preserve">You will need about </w:t>
            </w:r>
            <w:r w:rsidR="00AA2006">
              <w:rPr>
                <w:lang w:val="en-GB"/>
              </w:rPr>
              <w:t>30</w:t>
            </w:r>
            <w:r w:rsidRPr="00D7478E">
              <w:rPr>
                <w:lang w:val="en-GB"/>
              </w:rPr>
              <w:t xml:space="preserve"> minutes.</w:t>
            </w:r>
          </w:p>
        </w:tc>
      </w:tr>
      <w:tr w:rsidR="00D806AC" w:rsidRPr="00D7478E" w14:paraId="37CDFF73" w14:textId="77777777" w:rsidTr="00BC6096">
        <w:trPr>
          <w:trHeight w:val="780"/>
        </w:trPr>
        <w:tc>
          <w:tcPr>
            <w:tcW w:w="618" w:type="dxa"/>
          </w:tcPr>
          <w:p w14:paraId="1D73FC0C" w14:textId="77777777" w:rsidR="00D806AC" w:rsidRPr="00D7478E" w:rsidRDefault="00D806AC" w:rsidP="00BC6096">
            <w:pPr>
              <w:pStyle w:val="Body"/>
              <w:rPr>
                <w:lang w:val="en-GB"/>
              </w:rPr>
            </w:pPr>
            <w:r w:rsidRPr="00D7478E">
              <w:rPr>
                <w:noProof/>
                <w:lang w:val="en-GB" w:eastAsia="en-ZA"/>
              </w:rPr>
              <w:drawing>
                <wp:inline distT="0" distB="0" distL="0" distR="0" wp14:anchorId="1254AC7C" wp14:editId="5569D84D">
                  <wp:extent cx="255270" cy="255270"/>
                  <wp:effectExtent l="0" t="0" r="0" b="0"/>
                  <wp:docPr id="29" name="Graphic 2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059925D7" w14:textId="77777777" w:rsidR="00D806AC" w:rsidRPr="00D7478E" w:rsidRDefault="00D806AC" w:rsidP="00BC6096">
            <w:pPr>
              <w:pStyle w:val="Heading4"/>
            </w:pPr>
            <w:r w:rsidRPr="00D7478E">
              <w:t>What You Will Need</w:t>
            </w:r>
          </w:p>
          <w:p w14:paraId="5F4D5589" w14:textId="77777777" w:rsidR="00D806AC" w:rsidRPr="00D7478E" w:rsidRDefault="00D806AC" w:rsidP="00BC6096">
            <w:pPr>
              <w:pStyle w:val="BulletParagraph"/>
              <w:numPr>
                <w:ilvl w:val="0"/>
                <w:numId w:val="8"/>
              </w:numPr>
            </w:pPr>
            <w:r w:rsidRPr="00D7478E">
              <w:t>A pen or pencil</w:t>
            </w:r>
          </w:p>
          <w:p w14:paraId="34D75DF5" w14:textId="77777777" w:rsidR="00D806AC" w:rsidRDefault="00D806AC" w:rsidP="00BC6096">
            <w:pPr>
              <w:pStyle w:val="BulletParagraph"/>
              <w:numPr>
                <w:ilvl w:val="0"/>
                <w:numId w:val="8"/>
              </w:numPr>
            </w:pPr>
            <w:r w:rsidRPr="00D7478E">
              <w:t>Some blank paper or a notebook</w:t>
            </w:r>
          </w:p>
          <w:p w14:paraId="453C5D24" w14:textId="77777777" w:rsidR="00D806AC" w:rsidRPr="00D7478E" w:rsidRDefault="00D806AC" w:rsidP="00BC6096">
            <w:pPr>
              <w:pStyle w:val="BulletParagraph"/>
              <w:numPr>
                <w:ilvl w:val="0"/>
                <w:numId w:val="8"/>
              </w:numPr>
            </w:pPr>
            <w:r>
              <w:t>An Internet connection</w:t>
            </w:r>
          </w:p>
        </w:tc>
      </w:tr>
    </w:tbl>
    <w:p w14:paraId="74CDC2A7" w14:textId="77777777" w:rsidR="00D806AC" w:rsidRPr="00D7478E" w:rsidRDefault="00D806AC" w:rsidP="00D806AC">
      <w:pPr>
        <w:pStyle w:val="Heading4"/>
      </w:pPr>
      <w:r w:rsidRPr="00D7478E">
        <w:t>Tasks</w:t>
      </w:r>
    </w:p>
    <w:p w14:paraId="39EF8461" w14:textId="6FCE23D0" w:rsidR="00D806AC" w:rsidRDefault="00BC6096" w:rsidP="00C95F40">
      <w:pPr>
        <w:pStyle w:val="NumberParagraph"/>
        <w:jc w:val="left"/>
      </w:pPr>
      <w:r>
        <w:t xml:space="preserve">Open the interactive simulation at </w:t>
      </w:r>
      <w:hyperlink r:id="rId43" w:history="1">
        <w:r w:rsidRPr="00F05620">
          <w:rPr>
            <w:rStyle w:val="Hyperlink"/>
          </w:rPr>
          <w:t>https://www.desmos.com/calculator/nmfwlna6jp</w:t>
        </w:r>
      </w:hyperlink>
      <w:r>
        <w:t xml:space="preserve">. Here you will find a linear function in the form </w:t>
      </w:r>
      <m:oMath>
        <m:r>
          <w:rPr>
            <w:rFonts w:ascii="Cambria Math" w:hAnsi="Cambria Math"/>
          </w:rPr>
          <m:t>y=mx+c</m:t>
        </m:r>
      </m:oMath>
      <w:r>
        <w:t xml:space="preserve"> with sliders so that you can change the values of </w:t>
      </w:r>
      <m:oMath>
        <m:r>
          <w:rPr>
            <w:rFonts w:ascii="Cambria Math" w:hAnsi="Cambria Math"/>
          </w:rPr>
          <m:t>m</m:t>
        </m:r>
      </m:oMath>
      <w:r>
        <w:t xml:space="preserve"> and </w:t>
      </w:r>
      <m:oMath>
        <m:r>
          <w:rPr>
            <w:rFonts w:ascii="Cambria Math" w:hAnsi="Cambria Math"/>
          </w:rPr>
          <m:t>c</m:t>
        </m:r>
      </m:oMath>
      <w:r>
        <w:t>. You will also see two points on the graph that you can drag with dotted lines that meet to form a right-angled triangle.</w:t>
      </w:r>
    </w:p>
    <w:p w14:paraId="5240C53E" w14:textId="4E9B2A94" w:rsidR="00BC6096" w:rsidRDefault="00BC6096" w:rsidP="006E3DE5">
      <w:pPr>
        <w:pStyle w:val="NumberParagraph"/>
        <w:numPr>
          <w:ilvl w:val="0"/>
          <w:numId w:val="42"/>
        </w:numPr>
        <w:jc w:val="left"/>
      </w:pPr>
      <w:r>
        <w:t xml:space="preserve">Set the graph to represent the linear function </w:t>
      </w:r>
      <m:oMath>
        <m:r>
          <w:rPr>
            <w:rFonts w:ascii="Cambria Math" w:hAnsi="Cambria Math"/>
          </w:rPr>
          <m:t>y=2x-1</m:t>
        </m:r>
      </m:oMath>
      <w:r>
        <w:t xml:space="preserve">. Now move the </w:t>
      </w:r>
      <w:r w:rsidR="00B95792">
        <w:t>red</w:t>
      </w:r>
      <w:r>
        <w:t xml:space="preserve"> point to </w:t>
      </w:r>
      <m:oMath>
        <m:r>
          <w:rPr>
            <w:rFonts w:ascii="Cambria Math" w:hAnsi="Cambria Math"/>
          </w:rPr>
          <m:t>(2;3)</m:t>
        </m:r>
      </m:oMath>
      <w:r>
        <w:t xml:space="preserve"> and the </w:t>
      </w:r>
      <w:r w:rsidR="00B95792">
        <w:t>blue</w:t>
      </w:r>
      <w:r>
        <w:t xml:space="preserve"> point to </w:t>
      </w:r>
      <m:oMath>
        <m:r>
          <w:rPr>
            <w:rFonts w:ascii="Cambria Math" w:hAnsi="Cambria Math"/>
          </w:rPr>
          <m:t>(4;7)</m:t>
        </m:r>
      </m:oMath>
      <w:r>
        <w:t>.</w:t>
      </w:r>
      <w:r w:rsidR="00B95792">
        <w:t xml:space="preserve"> You may need to click and graph on the Cartesian Plane to move these points into view.</w:t>
      </w:r>
    </w:p>
    <w:p w14:paraId="098AF43F" w14:textId="60BAB11A" w:rsidR="00BC6096" w:rsidRDefault="00BC6096" w:rsidP="006E3DE5">
      <w:pPr>
        <w:pStyle w:val="NumberParagraph"/>
        <w:numPr>
          <w:ilvl w:val="1"/>
          <w:numId w:val="38"/>
        </w:numPr>
        <w:jc w:val="left"/>
      </w:pPr>
      <w:r>
        <w:t>Measure the length of the horizontal purple line.</w:t>
      </w:r>
      <w:r w:rsidR="007B64DF">
        <w:t xml:space="preserve"> How does this length relate to the values of the </w:t>
      </w:r>
      <m:oMath>
        <m:r>
          <w:rPr>
            <w:rFonts w:ascii="Cambria Math" w:hAnsi="Cambria Math"/>
          </w:rPr>
          <m:t>x</m:t>
        </m:r>
      </m:oMath>
      <w:r w:rsidR="007B64DF">
        <w:t xml:space="preserve"> coordinates of the two points?</w:t>
      </w:r>
    </w:p>
    <w:p w14:paraId="7934516F" w14:textId="44954612" w:rsidR="00BC6096" w:rsidRDefault="00BC6096" w:rsidP="006E3DE5">
      <w:pPr>
        <w:pStyle w:val="NumberParagraph"/>
        <w:numPr>
          <w:ilvl w:val="1"/>
          <w:numId w:val="38"/>
        </w:numPr>
        <w:jc w:val="left"/>
      </w:pPr>
      <w:r>
        <w:t>Measure the length of the vertical green line.</w:t>
      </w:r>
      <w:r w:rsidR="007B64DF" w:rsidRPr="007B64DF">
        <w:t xml:space="preserve"> </w:t>
      </w:r>
      <w:r w:rsidR="007B64DF">
        <w:t xml:space="preserve">How does this length relate to the values of the </w:t>
      </w:r>
      <m:oMath>
        <m:r>
          <w:rPr>
            <w:rFonts w:ascii="Cambria Math" w:hAnsi="Cambria Math"/>
          </w:rPr>
          <m:t>y</m:t>
        </m:r>
      </m:oMath>
      <w:r w:rsidR="007B64DF">
        <w:t xml:space="preserve"> coordinates of the two points?</w:t>
      </w:r>
    </w:p>
    <w:p w14:paraId="45901FD9" w14:textId="0B5DCC4B" w:rsidR="00BC6096" w:rsidRDefault="00BC6096" w:rsidP="006E3DE5">
      <w:pPr>
        <w:pStyle w:val="NumberParagraph"/>
        <w:numPr>
          <w:ilvl w:val="1"/>
          <w:numId w:val="38"/>
        </w:numPr>
        <w:jc w:val="left"/>
      </w:pPr>
      <w:r>
        <w:t xml:space="preserve">Calculate the value of </w:t>
      </w:r>
      <m:oMath>
        <m:f>
          <m:fPr>
            <m:ctrlPr>
              <w:rPr>
                <w:rFonts w:ascii="Cambria Math" w:hAnsi="Cambria Math"/>
              </w:rPr>
            </m:ctrlPr>
          </m:fPr>
          <m:num>
            <m:r>
              <m:rPr>
                <m:sty m:val="p"/>
              </m:rPr>
              <w:rPr>
                <w:rFonts w:ascii="Cambria Math" w:hAnsi="Cambria Math"/>
              </w:rPr>
              <m:t>length of green line</m:t>
            </m:r>
          </m:num>
          <m:den>
            <m:r>
              <m:rPr>
                <m:sty m:val="p"/>
              </m:rPr>
              <w:rPr>
                <w:rFonts w:ascii="Cambria Math" w:hAnsi="Cambria Math"/>
              </w:rPr>
              <m:t>length of purple line</m:t>
            </m:r>
          </m:den>
        </m:f>
      </m:oMath>
      <w:r>
        <w:t>.</w:t>
      </w:r>
      <w:r w:rsidR="00BA3C37">
        <w:t xml:space="preserve"> What </w:t>
      </w:r>
      <w:r w:rsidR="000D4C40">
        <w:t>characteristic of the graph does this value measure?</w:t>
      </w:r>
    </w:p>
    <w:p w14:paraId="7B4292FE" w14:textId="7FDBC07F" w:rsidR="00BC6096" w:rsidRDefault="00BC6096" w:rsidP="006E3DE5">
      <w:pPr>
        <w:pStyle w:val="NumberParagraph"/>
        <w:numPr>
          <w:ilvl w:val="1"/>
          <w:numId w:val="38"/>
        </w:numPr>
        <w:jc w:val="left"/>
      </w:pPr>
      <w:r>
        <w:t xml:space="preserve">Now, move the </w:t>
      </w:r>
      <w:r w:rsidR="00B95792">
        <w:t>red</w:t>
      </w:r>
      <w:r>
        <w:t xml:space="preserve"> and </w:t>
      </w:r>
      <w:r w:rsidR="00B95792">
        <w:t>blue</w:t>
      </w:r>
      <w:r>
        <w:t xml:space="preserve"> point</w:t>
      </w:r>
      <w:r w:rsidR="00B95792">
        <w:t>s</w:t>
      </w:r>
      <w:r>
        <w:t xml:space="preserve"> to any other parts of the graph and recalculate the value of </w:t>
      </w:r>
      <m:oMath>
        <m:f>
          <m:fPr>
            <m:ctrlPr>
              <w:rPr>
                <w:rFonts w:ascii="Cambria Math" w:hAnsi="Cambria Math"/>
              </w:rPr>
            </m:ctrlPr>
          </m:fPr>
          <m:num>
            <m:r>
              <m:rPr>
                <m:sty m:val="p"/>
              </m:rPr>
              <w:rPr>
                <w:rFonts w:ascii="Cambria Math" w:hAnsi="Cambria Math"/>
              </w:rPr>
              <m:t>length of green line</m:t>
            </m:r>
          </m:num>
          <m:den>
            <m:r>
              <m:rPr>
                <m:sty m:val="p"/>
              </m:rPr>
              <w:rPr>
                <w:rFonts w:ascii="Cambria Math" w:hAnsi="Cambria Math"/>
              </w:rPr>
              <m:t>length of purple line</m:t>
            </m:r>
          </m:den>
        </m:f>
      </m:oMath>
      <w:r>
        <w:t xml:space="preserve">. What do you notice? What do you notice about this value and the value of </w:t>
      </w:r>
      <m:oMath>
        <m:r>
          <w:rPr>
            <w:rFonts w:ascii="Cambria Math" w:hAnsi="Cambria Math"/>
          </w:rPr>
          <m:t>m</m:t>
        </m:r>
      </m:oMath>
      <w:r w:rsidR="000D4C40">
        <w:t xml:space="preserve">? What do we already know about </w:t>
      </w:r>
      <m:oMath>
        <m:r>
          <w:rPr>
            <w:rFonts w:ascii="Cambria Math" w:hAnsi="Cambria Math"/>
          </w:rPr>
          <m:t>m</m:t>
        </m:r>
      </m:oMath>
      <w:r w:rsidR="000D4C40">
        <w:t>.</w:t>
      </w:r>
    </w:p>
    <w:p w14:paraId="164185CB" w14:textId="4D4340E5" w:rsidR="00BC6096" w:rsidRDefault="00BC6096" w:rsidP="006E3DE5">
      <w:pPr>
        <w:pStyle w:val="NumberParagraph"/>
        <w:numPr>
          <w:ilvl w:val="1"/>
          <w:numId w:val="38"/>
        </w:numPr>
        <w:jc w:val="left"/>
      </w:pPr>
      <w:r>
        <w:t xml:space="preserve">Change the value of </w:t>
      </w:r>
      <m:oMath>
        <m:r>
          <w:rPr>
            <w:rFonts w:ascii="Cambria Math" w:hAnsi="Cambria Math"/>
          </w:rPr>
          <m:t>c</m:t>
        </m:r>
      </m:oMath>
      <w:r>
        <w:t xml:space="preserve">. Does this change the value of </w:t>
      </w:r>
      <m:oMath>
        <m:r>
          <w:rPr>
            <w:rFonts w:ascii="Cambria Math" w:hAnsi="Cambria Math"/>
          </w:rPr>
          <m:t>m</m:t>
        </m:r>
      </m:oMath>
      <w:r>
        <w:t xml:space="preserve"> or </w:t>
      </w:r>
      <m:oMath>
        <m:f>
          <m:fPr>
            <m:ctrlPr>
              <w:rPr>
                <w:rFonts w:ascii="Cambria Math" w:hAnsi="Cambria Math"/>
              </w:rPr>
            </m:ctrlPr>
          </m:fPr>
          <m:num>
            <m:r>
              <m:rPr>
                <m:sty m:val="p"/>
              </m:rPr>
              <w:rPr>
                <w:rFonts w:ascii="Cambria Math" w:hAnsi="Cambria Math"/>
              </w:rPr>
              <m:t>length of green line</m:t>
            </m:r>
          </m:num>
          <m:den>
            <m:r>
              <m:rPr>
                <m:sty m:val="p"/>
              </m:rPr>
              <w:rPr>
                <w:rFonts w:ascii="Cambria Math" w:hAnsi="Cambria Math"/>
              </w:rPr>
              <m:t>length of purple line</m:t>
            </m:r>
          </m:den>
        </m:f>
      </m:oMath>
      <w:r>
        <w:t>?</w:t>
      </w:r>
    </w:p>
    <w:p w14:paraId="281D609E" w14:textId="22AD2EDE" w:rsidR="00BC6096" w:rsidRDefault="00BC6096" w:rsidP="006E3DE5">
      <w:pPr>
        <w:pStyle w:val="NumberParagraph"/>
        <w:numPr>
          <w:ilvl w:val="0"/>
          <w:numId w:val="42"/>
        </w:numPr>
        <w:jc w:val="left"/>
      </w:pPr>
      <w:r>
        <w:t xml:space="preserve">Now set the graph to represent the function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x-1</m:t>
        </m:r>
      </m:oMath>
      <w:r>
        <w:t xml:space="preserve">. Move the </w:t>
      </w:r>
      <w:r w:rsidR="00B95792">
        <w:t>red</w:t>
      </w:r>
      <w:r>
        <w:t xml:space="preserve"> point to </w:t>
      </w:r>
      <m:oMath>
        <m:r>
          <w:rPr>
            <w:rFonts w:ascii="Cambria Math" w:hAnsi="Cambria Math"/>
          </w:rPr>
          <m:t>(2;0)</m:t>
        </m:r>
      </m:oMath>
      <w:r w:rsidR="00BA3C37">
        <w:t xml:space="preserve"> and the </w:t>
      </w:r>
      <w:r w:rsidR="00B95792">
        <w:t>blue</w:t>
      </w:r>
      <w:r w:rsidR="00BA3C37">
        <w:t xml:space="preserve"> point to </w:t>
      </w:r>
      <m:oMath>
        <m:r>
          <w:rPr>
            <w:rFonts w:ascii="Cambria Math" w:hAnsi="Cambria Math"/>
          </w:rPr>
          <m:t>(4;1)</m:t>
        </m:r>
      </m:oMath>
      <w:r w:rsidR="00BA3C37">
        <w:t>.</w:t>
      </w:r>
    </w:p>
    <w:p w14:paraId="7A891F46" w14:textId="7EF8F7C8" w:rsidR="00BA3C37" w:rsidRDefault="00BA3C37" w:rsidP="006E3DE5">
      <w:pPr>
        <w:pStyle w:val="NumberParagraph"/>
        <w:numPr>
          <w:ilvl w:val="2"/>
          <w:numId w:val="39"/>
        </w:numPr>
        <w:ind w:left="1077" w:hanging="357"/>
        <w:jc w:val="left"/>
      </w:pPr>
      <w:r>
        <w:lastRenderedPageBreak/>
        <w:t xml:space="preserve">What do you expect the value of </w:t>
      </w:r>
      <m:oMath>
        <m:f>
          <m:fPr>
            <m:ctrlPr>
              <w:rPr>
                <w:rFonts w:ascii="Cambria Math" w:hAnsi="Cambria Math"/>
              </w:rPr>
            </m:ctrlPr>
          </m:fPr>
          <m:num>
            <m:r>
              <m:rPr>
                <m:sty m:val="p"/>
              </m:rPr>
              <w:rPr>
                <w:rFonts w:ascii="Cambria Math" w:hAnsi="Cambria Math"/>
              </w:rPr>
              <m:t>length of green line</m:t>
            </m:r>
          </m:num>
          <m:den>
            <m:r>
              <m:rPr>
                <m:sty m:val="p"/>
              </m:rPr>
              <w:rPr>
                <w:rFonts w:ascii="Cambria Math" w:hAnsi="Cambria Math"/>
              </w:rPr>
              <m:t>length of purple line</m:t>
            </m:r>
          </m:den>
        </m:f>
      </m:oMath>
      <w:r>
        <w:t xml:space="preserve"> to be? Measure the length of the lines and calculate the value. Is it what you expected?</w:t>
      </w:r>
    </w:p>
    <w:p w14:paraId="33776489" w14:textId="50010067" w:rsidR="00BA3C37" w:rsidRDefault="00BA3C37" w:rsidP="006E3DE5">
      <w:pPr>
        <w:pStyle w:val="NumberParagraph"/>
        <w:numPr>
          <w:ilvl w:val="0"/>
          <w:numId w:val="42"/>
        </w:numPr>
        <w:jc w:val="left"/>
      </w:pPr>
      <w:r>
        <w:t xml:space="preserve">Set the graph to represent </w:t>
      </w:r>
      <m:oMath>
        <m:r>
          <w:rPr>
            <w:rFonts w:ascii="Cambria Math" w:hAnsi="Cambria Math"/>
          </w:rPr>
          <m:t>y=-2x+1</m:t>
        </m:r>
      </m:oMath>
      <w:r>
        <w:t xml:space="preserve"> and move the </w:t>
      </w:r>
      <w:r w:rsidR="00B95792">
        <w:t>red</w:t>
      </w:r>
      <w:r>
        <w:t xml:space="preserve"> point to </w:t>
      </w:r>
      <m:oMath>
        <m:r>
          <w:rPr>
            <w:rFonts w:ascii="Cambria Math" w:hAnsi="Cambria Math"/>
          </w:rPr>
          <m:t>(-1;3)</m:t>
        </m:r>
      </m:oMath>
      <w:r>
        <w:t xml:space="preserve"> and the </w:t>
      </w:r>
      <w:r w:rsidR="00B95792">
        <w:t>blue</w:t>
      </w:r>
      <w:r>
        <w:t xml:space="preserve"> point to </w:t>
      </w:r>
      <m:oMath>
        <m:r>
          <w:rPr>
            <w:rFonts w:ascii="Cambria Math" w:hAnsi="Cambria Math"/>
          </w:rPr>
          <m:t>(1;-1)</m:t>
        </m:r>
      </m:oMath>
      <w:r>
        <w:t>.</w:t>
      </w:r>
    </w:p>
    <w:p w14:paraId="1CF93E23" w14:textId="7BD9DF75" w:rsidR="00BA3C37" w:rsidRDefault="00BA3C37" w:rsidP="006E3DE5">
      <w:pPr>
        <w:pStyle w:val="NumberParagraph"/>
        <w:numPr>
          <w:ilvl w:val="0"/>
          <w:numId w:val="43"/>
        </w:numPr>
        <w:jc w:val="left"/>
      </w:pPr>
      <w:r>
        <w:t xml:space="preserve">What do you expect the value of </w:t>
      </w:r>
      <m:oMath>
        <m:f>
          <m:fPr>
            <m:ctrlPr>
              <w:rPr>
                <w:rFonts w:ascii="Cambria Math" w:hAnsi="Cambria Math"/>
              </w:rPr>
            </m:ctrlPr>
          </m:fPr>
          <m:num>
            <m:r>
              <m:rPr>
                <m:sty m:val="p"/>
              </m:rPr>
              <w:rPr>
                <w:rFonts w:ascii="Cambria Math" w:hAnsi="Cambria Math"/>
              </w:rPr>
              <m:t>length of green line</m:t>
            </m:r>
          </m:num>
          <m:den>
            <m:r>
              <m:rPr>
                <m:sty m:val="p"/>
              </m:rPr>
              <w:rPr>
                <w:rFonts w:ascii="Cambria Math" w:hAnsi="Cambria Math"/>
              </w:rPr>
              <m:t>length of purple line</m:t>
            </m:r>
          </m:den>
        </m:f>
      </m:oMath>
      <w:r>
        <w:t xml:space="preserve"> to be?</w:t>
      </w:r>
      <w:r w:rsidRPr="00BA3C37">
        <w:t xml:space="preserve"> </w:t>
      </w:r>
      <w:r>
        <w:t>Measure the length of the lines and calculate the value. Is it what you expected?</w:t>
      </w:r>
    </w:p>
    <w:p w14:paraId="705E7B85" w14:textId="162BDDB3" w:rsidR="00BA3C37" w:rsidRDefault="00BA3C37" w:rsidP="006E3DE5">
      <w:pPr>
        <w:pStyle w:val="NumberParagraph"/>
        <w:numPr>
          <w:ilvl w:val="0"/>
          <w:numId w:val="43"/>
        </w:numPr>
        <w:jc w:val="left"/>
      </w:pPr>
      <w:r>
        <w:t xml:space="preserve">What changes to your calculations did you have to make to arrive at the answer of </w:t>
      </w:r>
      <m:oMath>
        <m:r>
          <w:rPr>
            <w:rFonts w:ascii="Cambria Math" w:hAnsi="Cambria Math"/>
          </w:rPr>
          <m:t>-2</m:t>
        </m:r>
      </m:oMath>
      <w:r>
        <w:t xml:space="preserve"> for </w:t>
      </w:r>
      <m:oMath>
        <m:f>
          <m:fPr>
            <m:ctrlPr>
              <w:rPr>
                <w:rFonts w:ascii="Cambria Math" w:hAnsi="Cambria Math"/>
              </w:rPr>
            </m:ctrlPr>
          </m:fPr>
          <m:num>
            <m:r>
              <m:rPr>
                <m:sty m:val="p"/>
              </m:rPr>
              <w:rPr>
                <w:rFonts w:ascii="Cambria Math" w:hAnsi="Cambria Math"/>
              </w:rPr>
              <m:t>length of green line</m:t>
            </m:r>
          </m:num>
          <m:den>
            <m:r>
              <m:rPr>
                <m:sty m:val="p"/>
              </m:rPr>
              <w:rPr>
                <w:rFonts w:ascii="Cambria Math" w:hAnsi="Cambria Math"/>
              </w:rPr>
              <m:t>length of purple line</m:t>
            </m:r>
          </m:den>
        </m:f>
      </m:oMath>
      <w:r>
        <w:t>?</w:t>
      </w:r>
    </w:p>
    <w:p w14:paraId="2BE4D07B" w14:textId="411C22AC" w:rsidR="00BA3C37" w:rsidRDefault="00BA3C37" w:rsidP="006E3DE5">
      <w:pPr>
        <w:pStyle w:val="NumberParagraph"/>
        <w:numPr>
          <w:ilvl w:val="0"/>
          <w:numId w:val="43"/>
        </w:numPr>
        <w:jc w:val="left"/>
      </w:pPr>
      <w:r>
        <w:t>Move the green and purple points to any other parts of the graph to check your calculations for the gradient.</w:t>
      </w:r>
    </w:p>
    <w:p w14:paraId="595CF720" w14:textId="08B5F1F2" w:rsidR="00BA3C37" w:rsidRDefault="000D4C40" w:rsidP="006E3DE5">
      <w:pPr>
        <w:pStyle w:val="NumberParagraph"/>
        <w:numPr>
          <w:ilvl w:val="0"/>
          <w:numId w:val="42"/>
        </w:numPr>
        <w:jc w:val="left"/>
      </w:pPr>
      <w:r>
        <w:t xml:space="preserve">Change the value of </w:t>
      </w:r>
      <m:oMath>
        <m:r>
          <w:rPr>
            <w:rFonts w:ascii="Cambria Math" w:hAnsi="Cambria Math"/>
          </w:rPr>
          <m:t>m</m:t>
        </m:r>
      </m:oMath>
      <w:r>
        <w:t xml:space="preserve"> to any other value you like and verify that you are able to use the same method as above to measure or calculate the gradient.</w:t>
      </w:r>
    </w:p>
    <w:p w14:paraId="470F7F25" w14:textId="73D40639" w:rsidR="007B64DF" w:rsidRDefault="007B64DF" w:rsidP="006E3DE5">
      <w:pPr>
        <w:pStyle w:val="NumberParagraph"/>
        <w:numPr>
          <w:ilvl w:val="0"/>
          <w:numId w:val="42"/>
        </w:numPr>
        <w:jc w:val="left"/>
      </w:pPr>
      <w:r>
        <w:t>Write a general expression that will allow you to measure the gradient of any straight</w:t>
      </w:r>
      <w:r w:rsidR="00B95792">
        <w:t>-</w:t>
      </w:r>
      <w:r>
        <w:t>line graph.</w:t>
      </w:r>
    </w:p>
    <w:p w14:paraId="27FFAFEC" w14:textId="5E5C204E" w:rsidR="00B95792" w:rsidRDefault="00B95792" w:rsidP="00B95792">
      <w:pPr>
        <w:pStyle w:val="Heading4"/>
      </w:pPr>
      <w:r>
        <w:t>Guided Reflection</w:t>
      </w:r>
    </w:p>
    <w:p w14:paraId="0F503C9C" w14:textId="4AA80F97" w:rsidR="00B95792" w:rsidRDefault="00B95792" w:rsidP="006E3DE5">
      <w:pPr>
        <w:pStyle w:val="NumberParagraph"/>
        <w:numPr>
          <w:ilvl w:val="0"/>
          <w:numId w:val="44"/>
        </w:numPr>
        <w:jc w:val="left"/>
      </w:pPr>
      <w:r>
        <w:t xml:space="preserve">We were first asked to set up the linear function so that it was </w:t>
      </w:r>
      <m:oMath>
        <m:r>
          <w:rPr>
            <w:rFonts w:ascii="Cambria Math" w:hAnsi="Cambria Math"/>
          </w:rPr>
          <m:t>y=2x-1</m:t>
        </m:r>
      </m:oMath>
      <w:r>
        <w:t>.</w:t>
      </w:r>
    </w:p>
    <w:p w14:paraId="2C6AF231" w14:textId="6F6F6D06" w:rsidR="00B95792" w:rsidRDefault="00B95792" w:rsidP="006E3DE5">
      <w:pPr>
        <w:pStyle w:val="NumberParagraph"/>
        <w:numPr>
          <w:ilvl w:val="0"/>
          <w:numId w:val="45"/>
        </w:numPr>
        <w:jc w:val="left"/>
      </w:pPr>
      <w:r>
        <w:t xml:space="preserve">The length of the horizontal purple line is 2 units. This is really just the difference in the </w:t>
      </w:r>
      <m:oMath>
        <m:r>
          <w:rPr>
            <w:rFonts w:ascii="Cambria Math" w:hAnsi="Cambria Math"/>
          </w:rPr>
          <m:t>x</m:t>
        </m:r>
      </m:oMath>
      <w:r>
        <w:t xml:space="preserve"> coordinates of the two points (</w:t>
      </w:r>
      <m:oMath>
        <m:r>
          <w:rPr>
            <w:rFonts w:ascii="Cambria Math" w:hAnsi="Cambria Math"/>
          </w:rPr>
          <m:t>4-2=2)</m:t>
        </m:r>
      </m:oMath>
      <w:r>
        <w:t>.</w:t>
      </w:r>
    </w:p>
    <w:p w14:paraId="20B67A67" w14:textId="51B2EDC3" w:rsidR="00B95792" w:rsidRDefault="00B95792" w:rsidP="006E3DE5">
      <w:pPr>
        <w:pStyle w:val="NumberParagraph"/>
        <w:numPr>
          <w:ilvl w:val="0"/>
          <w:numId w:val="45"/>
        </w:numPr>
        <w:jc w:val="left"/>
      </w:pPr>
      <w:r>
        <w:t xml:space="preserve">The length of the vertical green line is 4 units. This is just the difference in the </w:t>
      </w:r>
      <m:oMath>
        <m:r>
          <w:rPr>
            <w:rFonts w:ascii="Cambria Math" w:hAnsi="Cambria Math"/>
          </w:rPr>
          <m:t>y</m:t>
        </m:r>
      </m:oMath>
      <w:r>
        <w:t xml:space="preserve"> coordinates of the two points (</w:t>
      </w:r>
      <m:oMath>
        <m:r>
          <w:rPr>
            <w:rFonts w:ascii="Cambria Math" w:hAnsi="Cambria Math"/>
          </w:rPr>
          <m:t>7-3=4)</m:t>
        </m:r>
      </m:oMath>
      <w:r>
        <w:t>.</w:t>
      </w:r>
    </w:p>
    <w:p w14:paraId="58583904" w14:textId="55A5C95B" w:rsidR="00B95792" w:rsidRDefault="008A1287" w:rsidP="006E3DE5">
      <w:pPr>
        <w:pStyle w:val="NumberParagraph"/>
        <w:numPr>
          <w:ilvl w:val="0"/>
          <w:numId w:val="45"/>
        </w:numPr>
        <w:jc w:val="left"/>
      </w:pPr>
      <m:oMath>
        <m:f>
          <m:fPr>
            <m:ctrlPr>
              <w:rPr>
                <w:rFonts w:ascii="Cambria Math" w:hAnsi="Cambria Math"/>
              </w:rPr>
            </m:ctrlPr>
          </m:fPr>
          <m:num>
            <m:r>
              <m:rPr>
                <m:sty m:val="p"/>
              </m:rPr>
              <w:rPr>
                <w:rFonts w:ascii="Cambria Math" w:hAnsi="Cambria Math"/>
              </w:rPr>
              <m:t>length of green line</m:t>
            </m:r>
          </m:num>
          <m:den>
            <m:r>
              <m:rPr>
                <m:sty m:val="p"/>
              </m:rPr>
              <w:rPr>
                <w:rFonts w:ascii="Cambria Math" w:hAnsi="Cambria Math"/>
              </w:rPr>
              <m:t>length of purple line</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2</m:t>
            </m:r>
          </m:den>
        </m:f>
        <m:r>
          <w:rPr>
            <w:rFonts w:ascii="Cambria Math" w:hAnsi="Cambria Math"/>
          </w:rPr>
          <m:t>=2</m:t>
        </m:r>
      </m:oMath>
      <w:r w:rsidR="00B95792">
        <w:t>. This is a measure of how steep the graph is; in other words, the gradient.</w:t>
      </w:r>
    </w:p>
    <w:p w14:paraId="542A972D" w14:textId="78BDFFBC" w:rsidR="00B95792" w:rsidRDefault="00B95792" w:rsidP="006E3DE5">
      <w:pPr>
        <w:pStyle w:val="NumberParagraph"/>
        <w:numPr>
          <w:ilvl w:val="0"/>
          <w:numId w:val="45"/>
        </w:numPr>
        <w:jc w:val="left"/>
      </w:pPr>
      <w:r>
        <w:t xml:space="preserve">No matter where we move the </w:t>
      </w:r>
      <w:r w:rsidR="00713132">
        <w:t>red</w:t>
      </w:r>
      <w:r>
        <w:t xml:space="preserve"> and </w:t>
      </w:r>
      <w:r w:rsidR="00713132">
        <w:t>blue</w:t>
      </w:r>
      <w:r>
        <w:t xml:space="preserve"> points to on the graph, the value of </w:t>
      </w:r>
      <m:oMath>
        <m:f>
          <m:fPr>
            <m:ctrlPr>
              <w:rPr>
                <w:rFonts w:ascii="Cambria Math" w:hAnsi="Cambria Math"/>
              </w:rPr>
            </m:ctrlPr>
          </m:fPr>
          <m:num>
            <m:r>
              <m:rPr>
                <m:sty m:val="p"/>
              </m:rPr>
              <w:rPr>
                <w:rFonts w:ascii="Cambria Math" w:hAnsi="Cambria Math"/>
              </w:rPr>
              <m:t>length of green line</m:t>
            </m:r>
          </m:num>
          <m:den>
            <m:r>
              <m:rPr>
                <m:sty m:val="p"/>
              </m:rPr>
              <w:rPr>
                <w:rFonts w:ascii="Cambria Math" w:hAnsi="Cambria Math"/>
              </w:rPr>
              <m:t>length of purple line</m:t>
            </m:r>
          </m:den>
        </m:f>
        <m:r>
          <w:rPr>
            <w:rFonts w:ascii="Cambria Math" w:hAnsi="Cambria Math"/>
          </w:rPr>
          <m:t>=2</m:t>
        </m:r>
      </m:oMath>
      <w:r>
        <w:t xml:space="preserve">. For example, if we moved the </w:t>
      </w:r>
      <w:r w:rsidR="00713132">
        <w:t>red point to</w:t>
      </w:r>
      <w:r>
        <w:t xml:space="preserve"> </w:t>
      </w:r>
      <m:oMath>
        <m:r>
          <w:rPr>
            <w:rFonts w:ascii="Cambria Math" w:hAnsi="Cambria Math"/>
          </w:rPr>
          <m:t>(0;-1)</m:t>
        </m:r>
      </m:oMath>
      <w:r w:rsidR="00713132">
        <w:t xml:space="preserve"> and the blue point to </w:t>
      </w:r>
      <m:oMath>
        <m:r>
          <w:rPr>
            <w:rFonts w:ascii="Cambria Math" w:hAnsi="Cambria Math"/>
          </w:rPr>
          <m:t>(3;5)</m:t>
        </m:r>
      </m:oMath>
      <w:r w:rsidR="00713132">
        <w:t xml:space="preserve">, the value of </w:t>
      </w:r>
      <m:oMath>
        <m:f>
          <m:fPr>
            <m:ctrlPr>
              <w:rPr>
                <w:rFonts w:ascii="Cambria Math" w:hAnsi="Cambria Math"/>
              </w:rPr>
            </m:ctrlPr>
          </m:fPr>
          <m:num>
            <m:r>
              <m:rPr>
                <m:sty m:val="p"/>
              </m:rPr>
              <w:rPr>
                <w:rFonts w:ascii="Cambria Math" w:hAnsi="Cambria Math"/>
              </w:rPr>
              <m:t>length of green line</m:t>
            </m:r>
          </m:num>
          <m:den>
            <m:r>
              <m:rPr>
                <m:sty m:val="p"/>
              </m:rPr>
              <w:rPr>
                <w:rFonts w:ascii="Cambria Math" w:hAnsi="Cambria Math"/>
              </w:rPr>
              <m:t>length of purple line</m:t>
            </m:r>
          </m:den>
        </m:f>
        <m:r>
          <w:rPr>
            <w:rFonts w:ascii="Cambria Math" w:hAnsi="Cambria Math"/>
          </w:rPr>
          <m:t>=</m:t>
        </m:r>
        <m:f>
          <m:fPr>
            <m:ctrlPr>
              <w:rPr>
                <w:rFonts w:ascii="Cambria Math" w:hAnsi="Cambria Math"/>
                <w:i/>
              </w:rPr>
            </m:ctrlPr>
          </m:fPr>
          <m:num>
            <m:r>
              <w:rPr>
                <w:rFonts w:ascii="Cambria Math" w:hAnsi="Cambria Math"/>
              </w:rPr>
              <m:t>5-(-1)</m:t>
            </m:r>
          </m:num>
          <m:den>
            <m:r>
              <w:rPr>
                <w:rFonts w:ascii="Cambria Math" w:hAnsi="Cambria Math"/>
              </w:rPr>
              <m:t>3-0</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3</m:t>
            </m:r>
          </m:den>
        </m:f>
        <m:r>
          <w:rPr>
            <w:rFonts w:ascii="Cambria Math" w:hAnsi="Cambria Math"/>
          </w:rPr>
          <m:t>=2</m:t>
        </m:r>
      </m:oMath>
      <w:r w:rsidR="00713132">
        <w:t>.</w:t>
      </w:r>
    </w:p>
    <w:p w14:paraId="2C08CE14" w14:textId="403E94CD" w:rsidR="00713132" w:rsidRDefault="00713132" w:rsidP="00713132">
      <w:pPr>
        <w:pStyle w:val="NumberParagraph"/>
        <w:ind w:left="1080"/>
        <w:jc w:val="left"/>
      </w:pPr>
      <w:r>
        <w:t xml:space="preserve">The value of </w:t>
      </w:r>
      <m:oMath>
        <m:f>
          <m:fPr>
            <m:ctrlPr>
              <w:rPr>
                <w:rFonts w:ascii="Cambria Math" w:hAnsi="Cambria Math"/>
              </w:rPr>
            </m:ctrlPr>
          </m:fPr>
          <m:num>
            <m:r>
              <m:rPr>
                <m:sty m:val="p"/>
              </m:rPr>
              <w:rPr>
                <w:rFonts w:ascii="Cambria Math" w:hAnsi="Cambria Math"/>
              </w:rPr>
              <m:t>length of green line</m:t>
            </m:r>
          </m:num>
          <m:den>
            <m:r>
              <m:rPr>
                <m:sty m:val="p"/>
              </m:rPr>
              <w:rPr>
                <w:rFonts w:ascii="Cambria Math" w:hAnsi="Cambria Math"/>
              </w:rPr>
              <m:t>length of purple line</m:t>
            </m:r>
          </m:den>
        </m:f>
      </m:oMath>
      <w:r>
        <w:t xml:space="preserve"> is the same as the value of </w:t>
      </w:r>
      <m:oMath>
        <m:r>
          <w:rPr>
            <w:rFonts w:ascii="Cambria Math" w:hAnsi="Cambria Math"/>
          </w:rPr>
          <m:t>m</m:t>
        </m:r>
      </m:oMath>
      <w:r>
        <w:t xml:space="preserve">. We know that </w:t>
      </w:r>
      <m:oMath>
        <m:r>
          <w:rPr>
            <w:rFonts w:ascii="Cambria Math" w:hAnsi="Cambria Math"/>
          </w:rPr>
          <m:t>m</m:t>
        </m:r>
      </m:oMath>
      <w:r>
        <w:t xml:space="preserve"> describes the gradient of the graph. Therefore </w:t>
      </w:r>
      <m:oMath>
        <m:f>
          <m:fPr>
            <m:ctrlPr>
              <w:rPr>
                <w:rFonts w:ascii="Cambria Math" w:hAnsi="Cambria Math"/>
              </w:rPr>
            </m:ctrlPr>
          </m:fPr>
          <m:num>
            <m:r>
              <m:rPr>
                <m:sty m:val="p"/>
              </m:rPr>
              <w:rPr>
                <w:rFonts w:ascii="Cambria Math" w:hAnsi="Cambria Math"/>
              </w:rPr>
              <m:t>length of green line</m:t>
            </m:r>
          </m:num>
          <m:den>
            <m:r>
              <m:rPr>
                <m:sty m:val="p"/>
              </m:rPr>
              <w:rPr>
                <w:rFonts w:ascii="Cambria Math" w:hAnsi="Cambria Math"/>
              </w:rPr>
              <m:t>length of purple line</m:t>
            </m:r>
          </m:den>
        </m:f>
      </m:oMath>
      <w:r>
        <w:t xml:space="preserve"> is a measure of the gradient of the graph as well.</w:t>
      </w:r>
    </w:p>
    <w:p w14:paraId="7DA0C299" w14:textId="3BDF63A6" w:rsidR="00713132" w:rsidRDefault="00713132" w:rsidP="006E3DE5">
      <w:pPr>
        <w:pStyle w:val="NumberParagraph"/>
        <w:numPr>
          <w:ilvl w:val="0"/>
          <w:numId w:val="45"/>
        </w:numPr>
        <w:jc w:val="left"/>
      </w:pPr>
      <w:r>
        <w:t xml:space="preserve">Changing the value of </w:t>
      </w:r>
      <m:oMath>
        <m:r>
          <w:rPr>
            <w:rFonts w:ascii="Cambria Math" w:hAnsi="Cambria Math"/>
          </w:rPr>
          <m:t>c</m:t>
        </m:r>
      </m:oMath>
      <w:r>
        <w:t xml:space="preserve">, only moves the graph up and down. It does not change the value of </w:t>
      </w:r>
      <m:oMath>
        <m:f>
          <m:fPr>
            <m:ctrlPr>
              <w:rPr>
                <w:rFonts w:ascii="Cambria Math" w:hAnsi="Cambria Math"/>
              </w:rPr>
            </m:ctrlPr>
          </m:fPr>
          <m:num>
            <m:r>
              <m:rPr>
                <m:sty m:val="p"/>
              </m:rPr>
              <w:rPr>
                <w:rFonts w:ascii="Cambria Math" w:hAnsi="Cambria Math"/>
              </w:rPr>
              <m:t>length of green line</m:t>
            </m:r>
          </m:num>
          <m:den>
            <m:r>
              <m:rPr>
                <m:sty m:val="p"/>
              </m:rPr>
              <w:rPr>
                <w:rFonts w:ascii="Cambria Math" w:hAnsi="Cambria Math"/>
              </w:rPr>
              <m:t>length of purple line</m:t>
            </m:r>
          </m:den>
        </m:f>
      </m:oMath>
      <w:r>
        <w:t xml:space="preserve"> or, therefore, the gradient of the graph.</w:t>
      </w:r>
    </w:p>
    <w:p w14:paraId="03FEB5B8" w14:textId="3EA40DB0" w:rsidR="00713132" w:rsidRDefault="00713132" w:rsidP="006E3DE5">
      <w:pPr>
        <w:pStyle w:val="NumberParagraph"/>
        <w:numPr>
          <w:ilvl w:val="0"/>
          <w:numId w:val="44"/>
        </w:numPr>
        <w:jc w:val="left"/>
      </w:pPr>
      <w:r>
        <w:t xml:space="preserve">The next linear function we investigated was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x-1</m:t>
        </m:r>
      </m:oMath>
      <w:r>
        <w:t>.</w:t>
      </w:r>
    </w:p>
    <w:p w14:paraId="36ADFCD1" w14:textId="569474F8" w:rsidR="00713132" w:rsidRDefault="00713132" w:rsidP="006E3DE5">
      <w:pPr>
        <w:pStyle w:val="NumberParagraph"/>
        <w:numPr>
          <w:ilvl w:val="0"/>
          <w:numId w:val="46"/>
        </w:numPr>
        <w:jc w:val="left"/>
      </w:pPr>
      <w:r>
        <w:lastRenderedPageBreak/>
        <w:t xml:space="preserve">Based on part 1), we expect the value of </w:t>
      </w:r>
      <m:oMath>
        <m:f>
          <m:fPr>
            <m:ctrlPr>
              <w:rPr>
                <w:rFonts w:ascii="Cambria Math" w:hAnsi="Cambria Math"/>
              </w:rPr>
            </m:ctrlPr>
          </m:fPr>
          <m:num>
            <m:r>
              <m:rPr>
                <m:sty m:val="p"/>
              </m:rPr>
              <w:rPr>
                <w:rFonts w:ascii="Cambria Math" w:hAnsi="Cambria Math"/>
              </w:rPr>
              <m:t>length of green line</m:t>
            </m:r>
          </m:num>
          <m:den>
            <m:r>
              <m:rPr>
                <m:sty m:val="p"/>
              </m:rPr>
              <w:rPr>
                <w:rFonts w:ascii="Cambria Math" w:hAnsi="Cambria Math"/>
              </w:rPr>
              <m:t>length of purple line</m:t>
            </m:r>
          </m:den>
        </m:f>
        <m:r>
          <w:rPr>
            <w:rFonts w:ascii="Cambria Math" w:hAnsi="Cambria Math"/>
          </w:rPr>
          <m:t>=m</m:t>
        </m:r>
      </m:oMath>
      <w:r>
        <w:t xml:space="preserve">. Therefore, we expect it to be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t xml:space="preserve"> If we measure this value we get </w:t>
      </w:r>
      <m:oMath>
        <m:f>
          <m:fPr>
            <m:ctrlPr>
              <w:rPr>
                <w:rFonts w:ascii="Cambria Math" w:hAnsi="Cambria Math"/>
              </w:rPr>
            </m:ctrlPr>
          </m:fPr>
          <m:num>
            <m:r>
              <m:rPr>
                <m:sty m:val="p"/>
              </m:rPr>
              <w:rPr>
                <w:rFonts w:ascii="Cambria Math" w:hAnsi="Cambria Math"/>
              </w:rPr>
              <m:t>length of green line</m:t>
            </m:r>
          </m:num>
          <m:den>
            <m:r>
              <m:rPr>
                <m:sty m:val="p"/>
              </m:rPr>
              <w:rPr>
                <w:rFonts w:ascii="Cambria Math" w:hAnsi="Cambria Math"/>
              </w:rPr>
              <m:t>length of purple line</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4-2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oMath>
      <w:r>
        <w:t>, just what we expected.</w:t>
      </w:r>
    </w:p>
    <w:p w14:paraId="225654CB" w14:textId="3122A417" w:rsidR="00713132" w:rsidRDefault="00713132" w:rsidP="006E3DE5">
      <w:pPr>
        <w:pStyle w:val="NumberParagraph"/>
        <w:numPr>
          <w:ilvl w:val="0"/>
          <w:numId w:val="44"/>
        </w:numPr>
        <w:jc w:val="left"/>
      </w:pPr>
      <w:r>
        <w:t xml:space="preserve">The next function we investigated was </w:t>
      </w:r>
      <m:oMath>
        <m:r>
          <w:rPr>
            <w:rFonts w:ascii="Cambria Math" w:hAnsi="Cambria Math"/>
          </w:rPr>
          <m:t>y=-2x+1</m:t>
        </m:r>
      </m:oMath>
      <w:r>
        <w:t>.</w:t>
      </w:r>
    </w:p>
    <w:p w14:paraId="18FDDEC6" w14:textId="0E4A80FA" w:rsidR="00713132" w:rsidRDefault="00713132" w:rsidP="006E3DE5">
      <w:pPr>
        <w:pStyle w:val="NumberParagraph"/>
        <w:numPr>
          <w:ilvl w:val="0"/>
          <w:numId w:val="47"/>
        </w:numPr>
        <w:jc w:val="left"/>
      </w:pPr>
      <w:r>
        <w:t xml:space="preserve">We expect the value of </w:t>
      </w:r>
      <m:oMath>
        <m:f>
          <m:fPr>
            <m:ctrlPr>
              <w:rPr>
                <w:rFonts w:ascii="Cambria Math" w:hAnsi="Cambria Math"/>
              </w:rPr>
            </m:ctrlPr>
          </m:fPr>
          <m:num>
            <m:r>
              <m:rPr>
                <m:sty m:val="p"/>
              </m:rPr>
              <w:rPr>
                <w:rFonts w:ascii="Cambria Math" w:hAnsi="Cambria Math"/>
              </w:rPr>
              <m:t>length of green line</m:t>
            </m:r>
          </m:num>
          <m:den>
            <m:r>
              <m:rPr>
                <m:sty m:val="p"/>
              </m:rPr>
              <w:rPr>
                <w:rFonts w:ascii="Cambria Math" w:hAnsi="Cambria Math"/>
              </w:rPr>
              <m:t>length of purple line</m:t>
            </m:r>
          </m:den>
        </m:f>
        <m:r>
          <w:rPr>
            <w:rFonts w:ascii="Cambria Math" w:hAnsi="Cambria Math"/>
          </w:rPr>
          <m:t>=m=-2</m:t>
        </m:r>
      </m:oMath>
      <w:r>
        <w:t xml:space="preserve">. If we do the calculations, we get </w:t>
      </w:r>
      <m:oMath>
        <m:f>
          <m:fPr>
            <m:ctrlPr>
              <w:rPr>
                <w:rFonts w:ascii="Cambria Math" w:hAnsi="Cambria Math"/>
              </w:rPr>
            </m:ctrlPr>
          </m:fPr>
          <m:num>
            <m:r>
              <m:rPr>
                <m:sty m:val="p"/>
              </m:rPr>
              <w:rPr>
                <w:rFonts w:ascii="Cambria Math" w:hAnsi="Cambria Math"/>
              </w:rPr>
              <m:t>length of green line</m:t>
            </m:r>
          </m:num>
          <m:den>
            <m:r>
              <m:rPr>
                <m:sty m:val="p"/>
              </m:rPr>
              <w:rPr>
                <w:rFonts w:ascii="Cambria Math" w:hAnsi="Cambria Math"/>
              </w:rPr>
              <m:t>length of purple line</m:t>
            </m:r>
          </m:den>
        </m:f>
        <m:r>
          <w:rPr>
            <w:rFonts w:ascii="Cambria Math" w:hAnsi="Cambria Math"/>
          </w:rPr>
          <m:t>=</m:t>
        </m:r>
        <m:f>
          <m:fPr>
            <m:ctrlPr>
              <w:rPr>
                <w:rFonts w:ascii="Cambria Math" w:hAnsi="Cambria Math"/>
                <w:i/>
              </w:rPr>
            </m:ctrlPr>
          </m:fPr>
          <m:num>
            <m:r>
              <w:rPr>
                <w:rFonts w:ascii="Cambria Math" w:hAnsi="Cambria Math"/>
              </w:rPr>
              <m:t>3-(-1)</m:t>
            </m:r>
          </m:num>
          <m:den>
            <m:r>
              <w:rPr>
                <w:rFonts w:ascii="Cambria Math" w:hAnsi="Cambria Math"/>
              </w:rPr>
              <m:t>-1-1</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-2</m:t>
            </m:r>
          </m:den>
        </m:f>
        <m:r>
          <w:rPr>
            <w:rFonts w:ascii="Cambria Math" w:hAnsi="Cambria Math"/>
          </w:rPr>
          <m:t>=-2</m:t>
        </m:r>
      </m:oMath>
      <w:r w:rsidR="00201C38">
        <w:t>, just what we expected.</w:t>
      </w:r>
    </w:p>
    <w:p w14:paraId="5B42A8A5" w14:textId="2FFC7F6A" w:rsidR="00201C38" w:rsidRDefault="00201C38" w:rsidP="006E3DE5">
      <w:pPr>
        <w:pStyle w:val="NumberParagraph"/>
        <w:numPr>
          <w:ilvl w:val="0"/>
          <w:numId w:val="47"/>
        </w:numPr>
        <w:jc w:val="left"/>
      </w:pPr>
      <w:r>
        <w:t xml:space="preserve">No changes were necessary. We still just subtracted the </w:t>
      </w:r>
      <m:oMath>
        <m:r>
          <w:rPr>
            <w:rFonts w:ascii="Cambria Math" w:hAnsi="Cambria Math"/>
          </w:rPr>
          <m:t>y</m:t>
        </m:r>
      </m:oMath>
      <w:r>
        <w:t xml:space="preserve"> coordinates of the two points and divided this by the difference between the </w:t>
      </w:r>
      <m:oMath>
        <m:r>
          <w:rPr>
            <w:rFonts w:ascii="Cambria Math" w:hAnsi="Cambria Math"/>
          </w:rPr>
          <m:t>x</m:t>
        </m:r>
      </m:oMath>
      <w:r>
        <w:t xml:space="preserve"> coordinates of the two points.</w:t>
      </w:r>
    </w:p>
    <w:p w14:paraId="04B0C26E" w14:textId="5482FF0E" w:rsidR="00201C38" w:rsidRDefault="00201C38" w:rsidP="006E3DE5">
      <w:pPr>
        <w:pStyle w:val="NumberParagraph"/>
        <w:numPr>
          <w:ilvl w:val="0"/>
          <w:numId w:val="47"/>
        </w:numPr>
        <w:jc w:val="left"/>
      </w:pPr>
      <w:r>
        <w:t xml:space="preserve">If we use the points </w:t>
      </w:r>
      <m:oMath>
        <m:d>
          <m:dPr>
            <m:ctrlPr>
              <w:rPr>
                <w:rFonts w:ascii="Cambria Math" w:hAnsi="Cambria Math"/>
                <w:i/>
              </w:rPr>
            </m:ctrlPr>
          </m:dPr>
          <m:e>
            <m:r>
              <w:rPr>
                <w:rFonts w:ascii="Cambria Math" w:hAnsi="Cambria Math"/>
              </w:rPr>
              <m:t>-3;7</m:t>
            </m:r>
          </m:e>
        </m:d>
      </m:oMath>
      <w:r>
        <w:t xml:space="preserve"> and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;2)</m:t>
        </m:r>
      </m:oMath>
      <w:r>
        <w:t xml:space="preserve">, we get </w:t>
      </w:r>
      <m:oMath>
        <m:f>
          <m:fPr>
            <m:ctrlPr>
              <w:rPr>
                <w:rFonts w:ascii="Cambria Math" w:hAnsi="Cambria Math"/>
              </w:rPr>
            </m:ctrlPr>
          </m:fPr>
          <m:num>
            <m:r>
              <m:rPr>
                <m:sty m:val="p"/>
              </m:rPr>
              <w:rPr>
                <w:rFonts w:ascii="Cambria Math" w:hAnsi="Cambria Math"/>
              </w:rPr>
              <m:t>length of green line</m:t>
            </m:r>
          </m:num>
          <m:den>
            <m:r>
              <m:rPr>
                <m:sty m:val="p"/>
              </m:rPr>
              <w:rPr>
                <w:rFonts w:ascii="Cambria Math" w:hAnsi="Cambria Math"/>
              </w:rPr>
              <m:t>length of purple line</m:t>
            </m:r>
          </m:den>
        </m:f>
        <m:r>
          <w:rPr>
            <w:rFonts w:ascii="Cambria Math" w:hAnsi="Cambria Math"/>
          </w:rPr>
          <m:t>=</m:t>
        </m:r>
        <m:f>
          <m:fPr>
            <m:ctrlPr>
              <w:rPr>
                <w:rFonts w:ascii="Cambria Math" w:hAnsi="Cambria Math"/>
                <w:i/>
              </w:rPr>
            </m:ctrlPr>
          </m:fPr>
          <m:num>
            <m:r>
              <w:rPr>
                <w:rFonts w:ascii="Cambria Math" w:hAnsi="Cambria Math"/>
              </w:rPr>
              <m:t>7-2</m:t>
            </m:r>
          </m:num>
          <m:den>
            <m:r>
              <w:rPr>
                <w:rFonts w:ascii="Cambria Math" w:hAnsi="Cambria Math"/>
              </w:rPr>
              <m:t>-3-(-</m:t>
            </m:r>
            <m:f>
              <m:fPr>
                <m:type m:val="skw"/>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-2</m:t>
            </m:r>
            <m:f>
              <m:fPr>
                <m:type m:val="skw"/>
                <m:ctrlPr>
                  <w:rPr>
                    <w:rFonts w:ascii="Cambria Math" w:hAnsi="Cambria Math"/>
                    <w:i/>
                  </w:rPr>
                </m:ctrlPr>
              </m:fPr>
              <m:num>
                <m:r>
                  <w:rPr>
                    <w:rFonts w:ascii="Cambria Math" w:hAnsi="Cambria Math"/>
                  </w:rPr>
                  <m:t>1</m:t>
                </m:r>
              </m:num>
              <m:den>
                <m:r>
                  <w:rPr>
                    <w:rFonts w:ascii="Cambria Math" w:hAnsi="Cambria Math"/>
                  </w:rPr>
                  <m:t>2</m:t>
                </m:r>
              </m:den>
            </m:f>
          </m:den>
        </m:f>
        <m:r>
          <w:rPr>
            <w:rFonts w:ascii="Cambria Math" w:hAnsi="Cambria Math"/>
          </w:rPr>
          <m:t>=-2</m:t>
        </m:r>
      </m:oMath>
      <w:r>
        <w:t>.</w:t>
      </w:r>
    </w:p>
    <w:p w14:paraId="79AF2D98" w14:textId="09815325" w:rsidR="00713132" w:rsidRDefault="00201C38" w:rsidP="006E3DE5">
      <w:pPr>
        <w:pStyle w:val="NumberParagraph"/>
        <w:numPr>
          <w:ilvl w:val="0"/>
          <w:numId w:val="44"/>
        </w:numPr>
        <w:jc w:val="left"/>
      </w:pPr>
      <w:r>
        <w:t xml:space="preserve">Let’s use the function </w:t>
      </w:r>
      <m:oMath>
        <m:r>
          <w:rPr>
            <w:rFonts w:ascii="Cambria Math" w:hAnsi="Cambria Math"/>
          </w:rPr>
          <m:t>y=-3x-</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the points </w:t>
      </w:r>
      <m:oMath>
        <m:r>
          <w:rPr>
            <w:rFonts w:ascii="Cambria Math" w:hAnsi="Cambria Math"/>
          </w:rPr>
          <m:t>(-2;5</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t xml:space="preserve"> and </w:t>
      </w:r>
      <m:oMath>
        <m:r>
          <w:rPr>
            <w:rFonts w:ascii="Cambria Math" w:hAnsi="Cambria Math"/>
          </w:rPr>
          <m:t>(0;-</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t xml:space="preserve">. </w:t>
      </w:r>
    </w:p>
    <w:p w14:paraId="415F68C4" w14:textId="23A4E9AD" w:rsidR="00201C38" w:rsidRPr="00201C38" w:rsidRDefault="008A1287" w:rsidP="00201C38">
      <w:pPr>
        <w:pStyle w:val="NumberParagraph"/>
        <w:ind w:left="720"/>
        <w:jc w:val="left"/>
      </w:pPr>
      <m:oMathPara>
        <m:oMathParaPr>
          <m:jc m:val="left"/>
        </m:oMathParaPr>
        <m:oMath>
          <m:f>
            <m:fPr>
              <m:ctrlPr>
                <w:rPr>
                  <w:rFonts w:ascii="Cambria Math" w:hAnsi="Cambria Math"/>
                </w:rPr>
              </m:ctrlPr>
            </m:fPr>
            <m:num>
              <m:r>
                <m:rPr>
                  <m:sty m:val="p"/>
                </m:rPr>
                <w:rPr>
                  <w:rFonts w:ascii="Cambria Math" w:hAnsi="Cambria Math"/>
                </w:rPr>
                <m:t>length of green line</m:t>
              </m:r>
            </m:num>
            <m:den>
              <m:r>
                <m:rPr>
                  <m:sty m:val="p"/>
                </m:rPr>
                <w:rPr>
                  <w:rFonts w:ascii="Cambria Math" w:hAnsi="Cambria Math"/>
                </w:rPr>
                <m:t>length of purple line</m:t>
              </m:r>
            </m:den>
          </m:f>
          <m:r>
            <w:rPr>
              <w:rFonts w:ascii="Cambria Math" w:hAnsi="Cambria Math"/>
            </w:rPr>
            <m:t>=</m:t>
          </m:r>
          <m:f>
            <m:fPr>
              <m:ctrlPr>
                <w:rPr>
                  <w:rFonts w:ascii="Cambria Math" w:hAnsi="Cambria Math"/>
                  <w:i/>
                </w:rPr>
              </m:ctrlPr>
            </m:fPr>
            <m:num>
              <m:r>
                <w:rPr>
                  <w:rFonts w:ascii="Cambria Math" w:hAnsi="Cambria Math"/>
                </w:rPr>
                <m:t>5</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num>
            <m:den>
              <m:r>
                <w:rPr>
                  <w:rFonts w:ascii="Cambria Math" w:hAnsi="Cambria Math"/>
                </w:rPr>
                <m:t>-2-0</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-2</m:t>
              </m:r>
            </m:den>
          </m:f>
          <m:r>
            <w:rPr>
              <w:rFonts w:ascii="Cambria Math" w:hAnsi="Cambria Math"/>
            </w:rPr>
            <m:t>=-3=m</m:t>
          </m:r>
        </m:oMath>
      </m:oMathPara>
    </w:p>
    <w:p w14:paraId="08A5549D" w14:textId="49EF5924" w:rsidR="00201C38" w:rsidRPr="00201C38" w:rsidRDefault="00201C38" w:rsidP="006E3DE5">
      <w:pPr>
        <w:pStyle w:val="NumberParagraph"/>
        <w:numPr>
          <w:ilvl w:val="0"/>
          <w:numId w:val="44"/>
        </w:numPr>
        <w:jc w:val="left"/>
      </w:pPr>
      <w:r>
        <w:t xml:space="preserve">If we have any two points on a straight line, say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t xml:space="preserve"> and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oMath>
      <w:r>
        <w:t>, then we can calculate the gradient of the straight line as follows:</w:t>
      </w:r>
    </w:p>
    <w:p w14:paraId="7E3B8920" w14:textId="52F501EE" w:rsidR="00201C38" w:rsidRPr="00201C38" w:rsidRDefault="00201C38" w:rsidP="00201C38">
      <w:pPr>
        <w:pStyle w:val="NumberParagraph"/>
        <w:ind w:left="720"/>
        <w:jc w:val="left"/>
      </w:pPr>
      <m:oMathPara>
        <m:oMathParaPr>
          <m:jc m:val="left"/>
        </m:oMathParaPr>
        <m:oMath>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oMath>
      </m:oMathPara>
    </w:p>
    <w:p w14:paraId="1C57E234" w14:textId="651EC8F5" w:rsidR="00201C38" w:rsidRDefault="00201C38" w:rsidP="00201C38">
      <w:pPr>
        <w:pStyle w:val="NumberParagraph"/>
        <w:ind w:left="720"/>
        <w:jc w:val="left"/>
      </w:pPr>
      <w:r>
        <w:t xml:space="preserve">It does not matter which is point 1 and which is point 2, so long as you </w:t>
      </w:r>
      <w:r w:rsidRPr="00201C38">
        <w:rPr>
          <w:b/>
        </w:rPr>
        <w:t>subtract the coordinates in the same order</w:t>
      </w:r>
      <w:r>
        <w:t>.</w:t>
      </w:r>
    </w:p>
    <w:p w14:paraId="691057DC" w14:textId="7EEE2F54" w:rsidR="002917BB" w:rsidRDefault="002917BB" w:rsidP="002917BB">
      <w:pPr>
        <w:pStyle w:val="NumberParagraph"/>
        <w:jc w:val="left"/>
      </w:pPr>
      <w:r>
        <w:t xml:space="preserve">The expression for the gradient of a straight line above is important and you will need to use it often in many different scenarios. </w:t>
      </w:r>
      <w:r w:rsidR="00AE3EAF">
        <w:t>O</w:t>
      </w:r>
      <w:r>
        <w:t>ther way</w:t>
      </w:r>
      <w:r w:rsidR="00AE3EAF">
        <w:t>s</w:t>
      </w:r>
      <w:r>
        <w:t xml:space="preserve"> you may </w:t>
      </w:r>
      <w:r w:rsidR="00AE3EAF">
        <w:t>see</w:t>
      </w:r>
      <w:r>
        <w:t xml:space="preserve"> the gradient of a straight line expressed </w:t>
      </w:r>
      <w:r w:rsidR="00AE3EAF">
        <w:t>are</w:t>
      </w:r>
    </w:p>
    <w:p w14:paraId="51420A65" w14:textId="176A01A0" w:rsidR="002917BB" w:rsidRPr="002917BB" w:rsidRDefault="008A1287" w:rsidP="00DF08EB">
      <w:pPr>
        <w:pStyle w:val="NumberParagraph"/>
        <w:jc w:val="center"/>
      </w:pPr>
      <m:oMath>
        <m:f>
          <m:fPr>
            <m:ctrlPr>
              <w:rPr>
                <w:rFonts w:ascii="Cambria Math" w:hAnsi="Cambria Math"/>
                <w:sz w:val="40"/>
              </w:rPr>
            </m:ctrlPr>
          </m:fPr>
          <m:num>
            <m:r>
              <m:rPr>
                <m:sty m:val="p"/>
              </m:rPr>
              <w:rPr>
                <w:rFonts w:ascii="Cambria Math" w:hAnsi="Cambria Math"/>
                <w:sz w:val="40"/>
              </w:rPr>
              <m:t>rise</m:t>
            </m:r>
          </m:num>
          <m:den>
            <m:r>
              <m:rPr>
                <m:sty m:val="p"/>
              </m:rPr>
              <w:rPr>
                <w:rFonts w:ascii="Cambria Math" w:hAnsi="Cambria Math"/>
                <w:sz w:val="40"/>
              </w:rPr>
              <m:t>run</m:t>
            </m:r>
          </m:den>
        </m:f>
      </m:oMath>
      <w:r w:rsidR="00DF08EB">
        <w:rPr>
          <w:sz w:val="40"/>
        </w:rPr>
        <w:t xml:space="preserve"> or </w:t>
      </w:r>
      <m:oMath>
        <m:f>
          <m:fPr>
            <m:ctrlPr>
              <w:rPr>
                <w:rFonts w:ascii="Cambria Math" w:hAnsi="Cambria Math"/>
                <w:i/>
                <w:sz w:val="40"/>
              </w:rPr>
            </m:ctrlPr>
          </m:fPr>
          <m:num>
            <m:r>
              <m:rPr>
                <m:sty m:val="p"/>
              </m:rPr>
              <w:rPr>
                <w:rFonts w:ascii="Cambria Math" w:hAnsi="Cambria Math"/>
                <w:sz w:val="40"/>
              </w:rPr>
              <m:t>change in</m:t>
            </m:r>
            <m:r>
              <w:rPr>
                <w:rFonts w:ascii="Cambria Math" w:hAnsi="Cambria Math"/>
                <w:sz w:val="40"/>
              </w:rPr>
              <m:t xml:space="preserve"> y</m:t>
            </m:r>
          </m:num>
          <m:den>
            <m:r>
              <m:rPr>
                <m:sty m:val="p"/>
              </m:rPr>
              <w:rPr>
                <w:rFonts w:ascii="Cambria Math" w:hAnsi="Cambria Math"/>
                <w:sz w:val="40"/>
              </w:rPr>
              <m:t>change in</m:t>
            </m:r>
            <m:r>
              <w:rPr>
                <w:rFonts w:ascii="Cambria Math" w:hAnsi="Cambria Math"/>
                <w:sz w:val="40"/>
              </w:rPr>
              <m:t xml:space="preserve"> x</m:t>
            </m:r>
          </m:den>
        </m:f>
      </m:oMath>
      <w:r w:rsidR="00AE3EAF">
        <w:rPr>
          <w:sz w:val="40"/>
        </w:rPr>
        <w:t xml:space="preserve"> or </w:t>
      </w:r>
      <m:oMath>
        <m:f>
          <m:fPr>
            <m:ctrlPr>
              <w:rPr>
                <w:rFonts w:ascii="Cambria Math" w:hAnsi="Cambria Math"/>
                <w:sz w:val="40"/>
              </w:rPr>
            </m:ctrlPr>
          </m:fPr>
          <m:num>
            <m:r>
              <m:rPr>
                <m:sty m:val="p"/>
              </m:rPr>
              <w:rPr>
                <w:rFonts w:ascii="Cambria Math" w:hAnsi="Cambria Math"/>
                <w:sz w:val="40"/>
              </w:rPr>
              <m:t>vetical change</m:t>
            </m:r>
          </m:num>
          <m:den>
            <m:r>
              <m:rPr>
                <m:sty m:val="p"/>
              </m:rPr>
              <w:rPr>
                <w:rFonts w:ascii="Cambria Math" w:hAnsi="Cambria Math"/>
                <w:sz w:val="40"/>
              </w:rPr>
              <m:t>horizontal change</m:t>
            </m:r>
          </m:den>
        </m:f>
      </m:oMath>
    </w:p>
    <w:p w14:paraId="7DD4A70B" w14:textId="7C1B317F" w:rsidR="002917BB" w:rsidRPr="002917BB" w:rsidRDefault="00AE3EAF" w:rsidP="002917BB">
      <w:pPr>
        <w:pStyle w:val="NumberParagraph"/>
        <w:jc w:val="left"/>
      </w:pPr>
      <w:r>
        <w:t xml:space="preserve">All these mean the same thing. </w:t>
      </w:r>
      <w:r w:rsidRPr="00AE3EAF">
        <w:rPr>
          <w:b/>
        </w:rPr>
        <w:t>W</w:t>
      </w:r>
      <w:r w:rsidR="002917BB" w:rsidRPr="002917BB">
        <w:rPr>
          <w:b/>
        </w:rPr>
        <w:t>hen moving from left to right</w:t>
      </w:r>
      <w:r w:rsidR="002917BB">
        <w:rPr>
          <w:b/>
        </w:rPr>
        <w:t xml:space="preserve"> between any two points</w:t>
      </w:r>
      <w:r w:rsidR="002917BB">
        <w:t xml:space="preserve">, how much </w:t>
      </w:r>
      <w:r>
        <w:t xml:space="preserve">does </w:t>
      </w:r>
      <w:r w:rsidR="002917BB">
        <w:t xml:space="preserve">the graph goes up (or down) from </w:t>
      </w:r>
      <w:r>
        <w:t xml:space="preserve">the </w:t>
      </w:r>
      <w:r w:rsidR="002917BB">
        <w:t>one point to the next, divided by how far the graph has to move to the right to achieve this up or down change.</w:t>
      </w:r>
    </w:p>
    <w:p w14:paraId="00A6DE93" w14:textId="3FD51DE4" w:rsidR="00201C38" w:rsidRDefault="00674481" w:rsidP="00674481">
      <w:pPr>
        <w:pStyle w:val="NumberParagraph"/>
        <w:jc w:val="left"/>
      </w:pPr>
      <w:r>
        <w:t xml:space="preserve">Now that we know what gradient is and how to measure it, we can </w:t>
      </w:r>
      <w:r w:rsidR="002917BB">
        <w:t>look at another way to sketch linear functions.</w:t>
      </w:r>
    </w:p>
    <w:p w14:paraId="0CB8147F" w14:textId="18A3F5F0" w:rsidR="002917BB" w:rsidRPr="00D7478E" w:rsidRDefault="002917BB" w:rsidP="002917BB">
      <w:pPr>
        <w:pStyle w:val="Heading3"/>
      </w:pPr>
      <w:bookmarkStart w:id="10" w:name="_Toc2628237"/>
      <w:r w:rsidRPr="009A2174">
        <w:t>Activity 4: Sketching Linear Functions Part 2</w:t>
      </w:r>
      <w:bookmarkEnd w:id="10"/>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2917BB" w:rsidRPr="00D7478E" w14:paraId="6841669B" w14:textId="77777777" w:rsidTr="00943FD1">
        <w:trPr>
          <w:trHeight w:val="227"/>
        </w:trPr>
        <w:tc>
          <w:tcPr>
            <w:tcW w:w="618" w:type="dxa"/>
          </w:tcPr>
          <w:p w14:paraId="0CF7016A" w14:textId="77777777" w:rsidR="002917BB" w:rsidRPr="00D7478E" w:rsidRDefault="002917BB" w:rsidP="00943FD1">
            <w:pPr>
              <w:pStyle w:val="Body"/>
              <w:rPr>
                <w:lang w:val="en-GB"/>
              </w:rPr>
            </w:pPr>
            <w:r w:rsidRPr="00D7478E">
              <w:rPr>
                <w:noProof/>
                <w:lang w:val="en-GB" w:eastAsia="en-ZA"/>
              </w:rPr>
              <w:drawing>
                <wp:inline distT="0" distB="0" distL="0" distR="0" wp14:anchorId="602949D5" wp14:editId="2B025ED3">
                  <wp:extent cx="255270" cy="255270"/>
                  <wp:effectExtent l="0" t="0" r="0" b="0"/>
                  <wp:docPr id="2" name="Graphic 2"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7AFDF89A" w14:textId="77777777" w:rsidR="002917BB" w:rsidRPr="00D7478E" w:rsidRDefault="002917BB" w:rsidP="00943FD1">
            <w:pPr>
              <w:pStyle w:val="Heading4"/>
            </w:pPr>
            <w:r w:rsidRPr="00D7478E">
              <w:t>Purpose</w:t>
            </w:r>
          </w:p>
          <w:p w14:paraId="7C371584" w14:textId="6BD353EF" w:rsidR="002917BB" w:rsidRPr="00D7478E" w:rsidRDefault="002917BB" w:rsidP="00943FD1">
            <w:pPr>
              <w:pStyle w:val="Body"/>
              <w:rPr>
                <w:lang w:val="en-GB"/>
              </w:rPr>
            </w:pPr>
            <w:r w:rsidRPr="00D7478E">
              <w:rPr>
                <w:lang w:val="en-GB"/>
              </w:rPr>
              <w:t xml:space="preserve">This activity will help </w:t>
            </w:r>
            <w:r>
              <w:rPr>
                <w:lang w:val="en-GB"/>
              </w:rPr>
              <w:t xml:space="preserve">you to </w:t>
            </w:r>
            <w:r w:rsidR="00AA2006">
              <w:rPr>
                <w:lang w:val="en-GB"/>
              </w:rPr>
              <w:t>sketch linear</w:t>
            </w:r>
            <w:r>
              <w:rPr>
                <w:lang w:val="en-GB"/>
              </w:rPr>
              <w:t xml:space="preserve"> functions</w:t>
            </w:r>
            <w:r w:rsidR="00AA2006">
              <w:rPr>
                <w:lang w:val="en-GB"/>
              </w:rPr>
              <w:t xml:space="preserve"> using the gradient-intercept method</w:t>
            </w:r>
            <w:r>
              <w:rPr>
                <w:lang w:val="en-GB"/>
              </w:rPr>
              <w:t>.</w:t>
            </w:r>
          </w:p>
        </w:tc>
      </w:tr>
      <w:tr w:rsidR="002917BB" w:rsidRPr="00D7478E" w14:paraId="29F9F603" w14:textId="77777777" w:rsidTr="00943FD1">
        <w:trPr>
          <w:trHeight w:val="436"/>
        </w:trPr>
        <w:tc>
          <w:tcPr>
            <w:tcW w:w="618" w:type="dxa"/>
          </w:tcPr>
          <w:p w14:paraId="300A39AD" w14:textId="77777777" w:rsidR="002917BB" w:rsidRPr="00D7478E" w:rsidRDefault="002917BB" w:rsidP="00943FD1">
            <w:pPr>
              <w:pStyle w:val="Body"/>
              <w:rPr>
                <w:lang w:val="en-GB"/>
              </w:rPr>
            </w:pPr>
            <w:r w:rsidRPr="00D7478E">
              <w:rPr>
                <w:noProof/>
                <w:lang w:val="en-GB" w:eastAsia="en-ZA"/>
              </w:rPr>
              <w:lastRenderedPageBreak/>
              <w:drawing>
                <wp:inline distT="0" distB="0" distL="0" distR="0" wp14:anchorId="14FC9474" wp14:editId="38D7EAC7">
                  <wp:extent cx="255270" cy="255270"/>
                  <wp:effectExtent l="0" t="0" r="0" b="0"/>
                  <wp:docPr id="4" name="Graphic 4"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135374DF" w14:textId="77777777" w:rsidR="002917BB" w:rsidRPr="00D7478E" w:rsidRDefault="002917BB" w:rsidP="00943FD1">
            <w:pPr>
              <w:pStyle w:val="Heading4"/>
            </w:pPr>
            <w:r w:rsidRPr="00D7478E">
              <w:t>Suggested Time</w:t>
            </w:r>
          </w:p>
          <w:p w14:paraId="03B74C62" w14:textId="26263376" w:rsidR="002917BB" w:rsidRPr="00D7478E" w:rsidRDefault="002917BB" w:rsidP="00943FD1">
            <w:pPr>
              <w:pStyle w:val="Body"/>
              <w:rPr>
                <w:lang w:val="en-GB"/>
              </w:rPr>
            </w:pPr>
            <w:r w:rsidRPr="00D7478E">
              <w:rPr>
                <w:lang w:val="en-GB"/>
              </w:rPr>
              <w:t xml:space="preserve">You will need about </w:t>
            </w:r>
            <w:r>
              <w:rPr>
                <w:lang w:val="en-GB"/>
              </w:rPr>
              <w:t>2</w:t>
            </w:r>
            <w:r w:rsidR="009A2174">
              <w:rPr>
                <w:lang w:val="en-GB"/>
              </w:rPr>
              <w:t>0</w:t>
            </w:r>
            <w:r w:rsidRPr="00D7478E">
              <w:rPr>
                <w:lang w:val="en-GB"/>
              </w:rPr>
              <w:t xml:space="preserve"> minutes.</w:t>
            </w:r>
          </w:p>
        </w:tc>
      </w:tr>
      <w:tr w:rsidR="002917BB" w:rsidRPr="00D7478E" w14:paraId="1B58C867" w14:textId="77777777" w:rsidTr="00943FD1">
        <w:trPr>
          <w:trHeight w:val="780"/>
        </w:trPr>
        <w:tc>
          <w:tcPr>
            <w:tcW w:w="618" w:type="dxa"/>
          </w:tcPr>
          <w:p w14:paraId="755FA395" w14:textId="77777777" w:rsidR="002917BB" w:rsidRPr="00D7478E" w:rsidRDefault="002917BB" w:rsidP="00943FD1">
            <w:pPr>
              <w:pStyle w:val="Body"/>
              <w:rPr>
                <w:lang w:val="en-GB"/>
              </w:rPr>
            </w:pPr>
            <w:r w:rsidRPr="00D7478E">
              <w:rPr>
                <w:noProof/>
                <w:lang w:val="en-GB" w:eastAsia="en-ZA"/>
              </w:rPr>
              <w:drawing>
                <wp:inline distT="0" distB="0" distL="0" distR="0" wp14:anchorId="4E569674" wp14:editId="6AD6C8E3">
                  <wp:extent cx="255270" cy="255270"/>
                  <wp:effectExtent l="0" t="0" r="0" b="0"/>
                  <wp:docPr id="30" name="Graphic 3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71138ACE" w14:textId="77777777" w:rsidR="002917BB" w:rsidRPr="00D7478E" w:rsidRDefault="002917BB" w:rsidP="00943FD1">
            <w:pPr>
              <w:pStyle w:val="Heading4"/>
            </w:pPr>
            <w:r w:rsidRPr="00D7478E">
              <w:t>What You Will Need</w:t>
            </w:r>
          </w:p>
          <w:p w14:paraId="15C0EE75" w14:textId="77777777" w:rsidR="002917BB" w:rsidRPr="00D7478E" w:rsidRDefault="002917BB" w:rsidP="00943FD1">
            <w:pPr>
              <w:pStyle w:val="BulletParagraph"/>
              <w:numPr>
                <w:ilvl w:val="0"/>
                <w:numId w:val="8"/>
              </w:numPr>
            </w:pPr>
            <w:r w:rsidRPr="00D7478E">
              <w:t>A pen or pencil</w:t>
            </w:r>
          </w:p>
          <w:p w14:paraId="2588CE74" w14:textId="77777777" w:rsidR="002917BB" w:rsidRDefault="002917BB" w:rsidP="00943FD1">
            <w:pPr>
              <w:pStyle w:val="BulletParagraph"/>
              <w:numPr>
                <w:ilvl w:val="0"/>
                <w:numId w:val="8"/>
              </w:numPr>
            </w:pPr>
            <w:r w:rsidRPr="00D7478E">
              <w:t>Some blank paper or a notebook</w:t>
            </w:r>
          </w:p>
          <w:p w14:paraId="0C650AB7" w14:textId="77777777" w:rsidR="002917BB" w:rsidRPr="00D7478E" w:rsidRDefault="002917BB" w:rsidP="00943FD1">
            <w:pPr>
              <w:pStyle w:val="BulletParagraph"/>
              <w:numPr>
                <w:ilvl w:val="0"/>
                <w:numId w:val="8"/>
              </w:numPr>
            </w:pPr>
            <w:r>
              <w:t>An Internet connection</w:t>
            </w:r>
          </w:p>
        </w:tc>
      </w:tr>
    </w:tbl>
    <w:p w14:paraId="6DE8880C" w14:textId="0CF8DA29" w:rsidR="002917BB" w:rsidRPr="00896101" w:rsidRDefault="002917BB" w:rsidP="00674481">
      <w:pPr>
        <w:pStyle w:val="NumberParagraph"/>
        <w:jc w:val="left"/>
        <w:rPr>
          <w:rFonts w:eastAsia="Calibri" w:cs="Calibri"/>
          <w:smallCaps/>
          <w:spacing w:val="10"/>
          <w:sz w:val="24"/>
          <w:szCs w:val="22"/>
        </w:rPr>
      </w:pPr>
      <w:r w:rsidRPr="00896101">
        <w:rPr>
          <w:rFonts w:eastAsia="Calibri" w:cs="Calibri"/>
          <w:smallCaps/>
          <w:spacing w:val="10"/>
          <w:sz w:val="24"/>
          <w:szCs w:val="22"/>
        </w:rPr>
        <w:t>Tasks</w:t>
      </w:r>
    </w:p>
    <w:p w14:paraId="1A31DCC3" w14:textId="00710B69" w:rsidR="009A2174" w:rsidRDefault="009A2174" w:rsidP="00044022">
      <w:pPr>
        <w:pStyle w:val="NumberParagraph"/>
        <w:numPr>
          <w:ilvl w:val="0"/>
          <w:numId w:val="207"/>
        </w:numPr>
        <w:jc w:val="left"/>
      </w:pPr>
      <w:r>
        <w:t xml:space="preserve">Sketch the function </w:t>
      </w:r>
      <m:oMath>
        <m:r>
          <w:rPr>
            <w:rFonts w:ascii="Cambria Math" w:hAnsi="Cambria Math"/>
          </w:rPr>
          <m:t>t</m:t>
        </m:r>
        <m:d>
          <m:dPr>
            <m:ctrlPr>
              <w:rPr>
                <w:rFonts w:ascii="Cambria Math" w:hAnsi="Cambria Math"/>
                <w:i/>
              </w:rPr>
            </m:ctrlPr>
          </m:dPr>
          <m:e>
            <m:r>
              <w:rPr>
                <w:rFonts w:ascii="Cambria Math" w:hAnsi="Cambria Math"/>
              </w:rPr>
              <m:t>x</m:t>
            </m:r>
          </m:e>
        </m:d>
        <m:r>
          <w:rPr>
            <w:rFonts w:ascii="Cambria Math" w:hAnsi="Cambria Math"/>
          </w:rPr>
          <m:t>=1-2x</m:t>
        </m:r>
      </m:oMath>
      <w:r>
        <w:t xml:space="preserve"> using the gradient-intercept method i.e. starting at the y-intercept, measuring out the gradient to find another point on the line and then join these points with a straight line.</w:t>
      </w:r>
    </w:p>
    <w:p w14:paraId="41D5FF0E" w14:textId="0A708884" w:rsidR="00440871" w:rsidRDefault="00B41037" w:rsidP="00044022">
      <w:pPr>
        <w:pStyle w:val="NumberParagraph"/>
        <w:numPr>
          <w:ilvl w:val="0"/>
          <w:numId w:val="207"/>
        </w:numPr>
        <w:jc w:val="left"/>
      </w:pPr>
      <w:r>
        <w:t xml:space="preserve">Sketch the linear function that has a y-intercept at </w:t>
      </w:r>
      <m:oMath>
        <m:r>
          <w:rPr>
            <w:rFonts w:ascii="Cambria Math" w:hAnsi="Cambria Math"/>
          </w:rPr>
          <m:t>(0;3)</m:t>
        </m:r>
      </m:oMath>
      <w:r>
        <w:t xml:space="preserve"> and a gradient of </w:t>
      </w:r>
      <m:oMath>
        <m:f>
          <m:fPr>
            <m:ctrlPr>
              <w:rPr>
                <w:rFonts w:ascii="Cambria Math" w:hAnsi="Cambria Math"/>
                <w:i/>
              </w:rPr>
            </m:ctrlPr>
          </m:fPr>
          <m:num>
            <m:r>
              <w:rPr>
                <w:rFonts w:ascii="Cambria Math" w:hAnsi="Cambria Math"/>
              </w:rPr>
              <m:t>3</m:t>
            </m:r>
          </m:num>
          <m:den>
            <m:r>
              <w:rPr>
                <w:rFonts w:ascii="Cambria Math" w:hAnsi="Cambria Math"/>
              </w:rPr>
              <m:t>2</m:t>
            </m:r>
          </m:den>
        </m:f>
      </m:oMath>
      <w:r>
        <w:t>.</w:t>
      </w:r>
    </w:p>
    <w:p w14:paraId="018BC6AB" w14:textId="007804A8" w:rsidR="002717FF" w:rsidRDefault="002717FF" w:rsidP="00044022">
      <w:pPr>
        <w:pStyle w:val="NumberParagraph"/>
        <w:numPr>
          <w:ilvl w:val="0"/>
          <w:numId w:val="207"/>
        </w:numPr>
        <w:jc w:val="left"/>
      </w:pPr>
      <w:r>
        <w:t xml:space="preserve">A straight line is parallel to the line </w:t>
      </w:r>
      <m:oMath>
        <m:r>
          <w:rPr>
            <w:rFonts w:ascii="Cambria Math" w:hAnsi="Cambria Math"/>
          </w:rPr>
          <m:t>3y+4x-7</m:t>
        </m:r>
      </m:oMath>
      <w:r w:rsidR="00276150">
        <w:t xml:space="preserve"> and passes through the point </w:t>
      </w:r>
      <m:oMath>
        <m:r>
          <w:rPr>
            <w:rFonts w:ascii="Cambria Math" w:hAnsi="Cambria Math"/>
          </w:rPr>
          <m:t>(0;-2)</m:t>
        </m:r>
      </m:oMath>
      <w:r w:rsidR="00991740">
        <w:t>. What is the equation of the line</w:t>
      </w:r>
      <w:r w:rsidR="009A2174">
        <w:t>?</w:t>
      </w:r>
      <w:r w:rsidR="00991740">
        <w:t xml:space="preserve"> Sketch the line.</w:t>
      </w:r>
    </w:p>
    <w:p w14:paraId="21F8F452" w14:textId="37FF9034" w:rsidR="00896101" w:rsidRDefault="00896101" w:rsidP="00674481">
      <w:pPr>
        <w:pStyle w:val="NumberParagraph"/>
        <w:jc w:val="left"/>
        <w:rPr>
          <w:rFonts w:eastAsia="Calibri" w:cs="Calibri"/>
          <w:smallCaps/>
          <w:spacing w:val="10"/>
          <w:sz w:val="24"/>
          <w:szCs w:val="22"/>
        </w:rPr>
      </w:pPr>
      <w:r w:rsidRPr="00896101">
        <w:rPr>
          <w:rFonts w:eastAsia="Calibri" w:cs="Calibri"/>
          <w:smallCaps/>
          <w:spacing w:val="10"/>
          <w:sz w:val="24"/>
          <w:szCs w:val="22"/>
        </w:rPr>
        <w:t>Guided Reflection</w:t>
      </w:r>
    </w:p>
    <w:p w14:paraId="17B37EDA" w14:textId="77777777" w:rsidR="009A2174" w:rsidRDefault="009A2174" w:rsidP="00044022">
      <w:pPr>
        <w:pStyle w:val="NumberParagraph"/>
        <w:numPr>
          <w:ilvl w:val="0"/>
          <w:numId w:val="208"/>
        </w:numPr>
        <w:jc w:val="left"/>
      </w:pPr>
      <w:r>
        <w:t xml:space="preserve">We were asked to sketch the function </w:t>
      </w:r>
      <m:oMath>
        <m:r>
          <w:rPr>
            <w:rFonts w:ascii="Cambria Math" w:hAnsi="Cambria Math"/>
          </w:rPr>
          <m:t>t</m:t>
        </m:r>
        <m:d>
          <m:dPr>
            <m:ctrlPr>
              <w:rPr>
                <w:rFonts w:ascii="Cambria Math" w:hAnsi="Cambria Math"/>
                <w:i/>
              </w:rPr>
            </m:ctrlPr>
          </m:dPr>
          <m:e>
            <m:r>
              <w:rPr>
                <w:rFonts w:ascii="Cambria Math" w:hAnsi="Cambria Math"/>
              </w:rPr>
              <m:t>x</m:t>
            </m:r>
          </m:e>
        </m:d>
        <m:r>
          <w:rPr>
            <w:rFonts w:ascii="Cambria Math" w:hAnsi="Cambria Math"/>
          </w:rPr>
          <m:t>=1-2x</m:t>
        </m:r>
      </m:oMath>
      <w:r>
        <w:t xml:space="preserve"> using the gradient-intercept method. First, we need to get our function into standard form.</w:t>
      </w:r>
    </w:p>
    <w:p w14:paraId="5C163A2D" w14:textId="77777777" w:rsidR="009A2174" w:rsidRPr="009A2174" w:rsidRDefault="009A2174" w:rsidP="009A2174">
      <w:pPr>
        <w:pStyle w:val="NumberParagraph"/>
        <w:ind w:left="720"/>
        <w:jc w:val="left"/>
      </w:pPr>
      <m:oMathPara>
        <m:oMathParaPr>
          <m:jc m:val="left"/>
        </m:oMathParaPr>
        <m:oMath>
          <m:r>
            <w:rPr>
              <w:rFonts w:ascii="Cambria Math" w:hAnsi="Cambria Math"/>
            </w:rPr>
            <m:t>t</m:t>
          </m:r>
          <m:d>
            <m:dPr>
              <m:ctrlPr>
                <w:rPr>
                  <w:rFonts w:ascii="Cambria Math" w:hAnsi="Cambria Math"/>
                  <w:i/>
                </w:rPr>
              </m:ctrlPr>
            </m:dPr>
            <m:e>
              <m:r>
                <w:rPr>
                  <w:rFonts w:ascii="Cambria Math" w:hAnsi="Cambria Math"/>
                </w:rPr>
                <m:t>x</m:t>
              </m:r>
            </m:e>
          </m:d>
          <m:r>
            <w:rPr>
              <w:rFonts w:ascii="Cambria Math" w:hAnsi="Cambria Math"/>
            </w:rPr>
            <m:t>=-2x+1</m:t>
          </m:r>
        </m:oMath>
      </m:oMathPara>
    </w:p>
    <w:p w14:paraId="4B264F0D" w14:textId="3F3676EE" w:rsidR="009A2174" w:rsidRDefault="009A2174" w:rsidP="009A2174">
      <w:pPr>
        <w:pStyle w:val="NumberParagraph"/>
        <w:ind w:left="720"/>
        <w:jc w:val="left"/>
      </w:pPr>
      <w:r>
        <w:t xml:space="preserve">Now we can see that the y-intercept is at 1 and the gradient is </w:t>
      </w:r>
      <m:oMath>
        <m:r>
          <w:rPr>
            <w:rFonts w:ascii="Cambria Math" w:hAnsi="Cambria Math"/>
          </w:rPr>
          <m:t>-2</m:t>
        </m:r>
      </m:oMath>
      <w:r>
        <w:t xml:space="preserve"> (or </w:t>
      </w:r>
      <m:oMath>
        <m:f>
          <m:fPr>
            <m:ctrlPr>
              <w:rPr>
                <w:rFonts w:ascii="Cambria Math" w:hAnsi="Cambria Math"/>
                <w:i/>
              </w:rPr>
            </m:ctrlPr>
          </m:fPr>
          <m:num>
            <m:r>
              <w:rPr>
                <w:rFonts w:ascii="Cambria Math" w:hAnsi="Cambria Math"/>
              </w:rPr>
              <m:t>-2</m:t>
            </m:r>
          </m:num>
          <m:den>
            <m:r>
              <w:rPr>
                <w:rFonts w:ascii="Cambria Math" w:hAnsi="Cambria Math"/>
              </w:rPr>
              <m:t>1</m:t>
            </m:r>
          </m:den>
        </m:f>
      </m:oMath>
      <w:r>
        <w:t>). Starting at the y-intercept, we measure out the gradient</w:t>
      </w:r>
      <w:r w:rsidR="00CC65C6">
        <w:t xml:space="preserve"> – one unit right and then two units down.</w:t>
      </w:r>
    </w:p>
    <w:p w14:paraId="58010AD9" w14:textId="4DC90605" w:rsidR="00CC65C6" w:rsidRDefault="00CC65C6" w:rsidP="00CC65C6">
      <w:pPr>
        <w:pStyle w:val="NumberParagraph"/>
        <w:ind w:left="720"/>
        <w:jc w:val="center"/>
      </w:pPr>
      <w:r w:rsidRPr="00CC65C6">
        <w:rPr>
          <w:noProof/>
        </w:rPr>
        <w:drawing>
          <wp:inline distT="0" distB="0" distL="0" distR="0" wp14:anchorId="3F0ACEB9" wp14:editId="4A84B091">
            <wp:extent cx="2653444" cy="2979420"/>
            <wp:effectExtent l="0" t="0" r="1270" b="508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663579" cy="2990800"/>
                    </a:xfrm>
                    <a:prstGeom prst="rect">
                      <a:avLst/>
                    </a:prstGeom>
                  </pic:spPr>
                </pic:pic>
              </a:graphicData>
            </a:graphic>
          </wp:inline>
        </w:drawing>
      </w:r>
    </w:p>
    <w:p w14:paraId="2A2B05D2" w14:textId="02799A29" w:rsidR="00CC65C6" w:rsidRDefault="00CC65C6" w:rsidP="00CC65C6">
      <w:pPr>
        <w:pStyle w:val="NumberParagraph"/>
        <w:ind w:left="720"/>
        <w:jc w:val="center"/>
      </w:pPr>
      <w:r>
        <w:t xml:space="preserve">Image source: </w:t>
      </w:r>
      <w:hyperlink r:id="rId45" w:history="1">
        <w:r w:rsidRPr="00457DF9">
          <w:rPr>
            <w:rStyle w:val="Hyperlink"/>
          </w:rPr>
          <w:t>https://www.desmos.com/calculator/b8spbmgrln</w:t>
        </w:r>
      </w:hyperlink>
    </w:p>
    <w:p w14:paraId="4BB3B6AB" w14:textId="35975937" w:rsidR="00896101" w:rsidRDefault="009A2174" w:rsidP="00044022">
      <w:pPr>
        <w:pStyle w:val="NumberParagraph"/>
        <w:numPr>
          <w:ilvl w:val="0"/>
          <w:numId w:val="208"/>
        </w:numPr>
        <w:jc w:val="left"/>
      </w:pPr>
      <w:r>
        <w:lastRenderedPageBreak/>
        <w:t xml:space="preserve">We know that the gradient of the line is </w:t>
      </w:r>
      <m:oMath>
        <m:f>
          <m:fPr>
            <m:ctrlPr>
              <w:rPr>
                <w:rFonts w:ascii="Cambria Math" w:hAnsi="Cambria Math"/>
                <w:i/>
              </w:rPr>
            </m:ctrlPr>
          </m:fPr>
          <m:num>
            <m:r>
              <w:rPr>
                <w:rFonts w:ascii="Cambria Math" w:hAnsi="Cambria Math"/>
              </w:rPr>
              <m:t>3</m:t>
            </m:r>
          </m:num>
          <m:den>
            <m:r>
              <w:rPr>
                <w:rFonts w:ascii="Cambria Math" w:hAnsi="Cambria Math"/>
              </w:rPr>
              <m:t>2</m:t>
            </m:r>
          </m:den>
        </m:f>
      </m:oMath>
      <w:r>
        <w:t xml:space="preserve">. In other words, if we move two units to the right, we have to move three up. Th y-intercept is the point </w:t>
      </w:r>
      <m:oMath>
        <m:r>
          <w:rPr>
            <w:rFonts w:ascii="Cambria Math" w:hAnsi="Cambria Math"/>
          </w:rPr>
          <m:t>(0;3)</m:t>
        </m:r>
      </m:oMath>
      <w:r>
        <w:t xml:space="preserve"> so this is a good place to start measuring the gradient from. Here is what your </w:t>
      </w:r>
      <w:r w:rsidR="00CC65C6">
        <w:t>graph</w:t>
      </w:r>
      <w:r>
        <w:t xml:space="preserve"> should look like.</w:t>
      </w:r>
    </w:p>
    <w:p w14:paraId="0803DCF9" w14:textId="60A82826" w:rsidR="009A2174" w:rsidRDefault="009A2174" w:rsidP="009A2174">
      <w:pPr>
        <w:pStyle w:val="NumberParagraph"/>
        <w:ind w:left="720"/>
        <w:jc w:val="center"/>
      </w:pPr>
      <w:r w:rsidRPr="009A2174">
        <w:rPr>
          <w:noProof/>
        </w:rPr>
        <w:drawing>
          <wp:inline distT="0" distB="0" distL="0" distR="0" wp14:anchorId="4BC63BEF" wp14:editId="14E1D111">
            <wp:extent cx="3305167" cy="3779520"/>
            <wp:effectExtent l="0" t="0" r="0" b="508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310084" cy="3785143"/>
                    </a:xfrm>
                    <a:prstGeom prst="rect">
                      <a:avLst/>
                    </a:prstGeom>
                  </pic:spPr>
                </pic:pic>
              </a:graphicData>
            </a:graphic>
          </wp:inline>
        </w:drawing>
      </w:r>
    </w:p>
    <w:p w14:paraId="67FB00FD" w14:textId="1A3A5503" w:rsidR="009A2174" w:rsidRDefault="009A2174" w:rsidP="009A2174">
      <w:pPr>
        <w:pStyle w:val="NumberParagraph"/>
        <w:ind w:left="720"/>
        <w:jc w:val="center"/>
      </w:pPr>
      <w:r>
        <w:t xml:space="preserve">Image source: </w:t>
      </w:r>
      <w:hyperlink r:id="rId47" w:history="1">
        <w:r w:rsidRPr="00457DF9">
          <w:rPr>
            <w:rStyle w:val="Hyperlink"/>
          </w:rPr>
          <w:t>https://www.desmos.com/calculator/5yz9hzidai</w:t>
        </w:r>
      </w:hyperlink>
    </w:p>
    <w:p w14:paraId="3EE031A0" w14:textId="56EE1494" w:rsidR="009A2174" w:rsidRDefault="00CC65C6" w:rsidP="00044022">
      <w:pPr>
        <w:pStyle w:val="NumberParagraph"/>
        <w:numPr>
          <w:ilvl w:val="0"/>
          <w:numId w:val="208"/>
        </w:numPr>
        <w:jc w:val="left"/>
      </w:pPr>
      <w:r>
        <w:t xml:space="preserve">We are told that our graph is parallel </w:t>
      </w:r>
      <m:oMath>
        <m:r>
          <w:rPr>
            <w:rFonts w:ascii="Cambria Math" w:hAnsi="Cambria Math"/>
          </w:rPr>
          <m:t>3y+4x-7=0</m:t>
        </m:r>
      </m:oMath>
      <w:r>
        <w:t xml:space="preserve">. Therefore, it has the same gradient. We are also told that our graph passes through the point </w:t>
      </w:r>
      <m:oMath>
        <m:r>
          <w:rPr>
            <w:rFonts w:ascii="Cambria Math" w:hAnsi="Cambria Math"/>
          </w:rPr>
          <m:t>(0;-2)</m:t>
        </m:r>
      </m:oMath>
      <w:r>
        <w:t>.</w:t>
      </w:r>
    </w:p>
    <w:p w14:paraId="431BB8ED" w14:textId="489571F3" w:rsidR="00CC65C6" w:rsidRDefault="00CC65C6" w:rsidP="00CC65C6">
      <w:pPr>
        <w:pStyle w:val="NumberParagraph"/>
        <w:ind w:left="720"/>
        <w:jc w:val="left"/>
      </w:pPr>
      <w:r>
        <w:t>To find the gradient, we have to get the parallel line into standard form.</w:t>
      </w:r>
    </w:p>
    <w:p w14:paraId="28414D86" w14:textId="09E5185A" w:rsidR="00CC65C6" w:rsidRPr="00CC65C6" w:rsidRDefault="00CC65C6" w:rsidP="00CC65C6">
      <w:pPr>
        <w:pStyle w:val="NumberParagraph"/>
        <w:ind w:left="720"/>
        <w:jc w:val="left"/>
      </w:pPr>
      <m:oMathPara>
        <m:oMathParaPr>
          <m:jc m:val="left"/>
        </m:oMathParaPr>
        <m:oMath>
          <m:r>
            <w:rPr>
              <w:rFonts w:ascii="Cambria Math" w:hAnsi="Cambria Math"/>
            </w:rPr>
            <m:t>3y+4x-7</m:t>
          </m:r>
        </m:oMath>
      </m:oMathPara>
    </w:p>
    <w:p w14:paraId="34E3F429" w14:textId="06DD2026" w:rsidR="00CC65C6" w:rsidRPr="00CC65C6" w:rsidRDefault="00CC65C6" w:rsidP="00CC65C6">
      <w:pPr>
        <w:pStyle w:val="NumberParagraph"/>
        <w:ind w:left="720"/>
        <w:jc w:val="left"/>
      </w:pPr>
      <m:oMathPara>
        <m:oMathParaPr>
          <m:jc m:val="left"/>
        </m:oMathParaPr>
        <m:oMath>
          <m:r>
            <w:rPr>
              <w:rFonts w:ascii="Cambria Math" w:hAnsi="Cambria Math"/>
            </w:rPr>
            <m:t>∴3y=-4x+7</m:t>
          </m:r>
        </m:oMath>
      </m:oMathPara>
    </w:p>
    <w:p w14:paraId="6C271743" w14:textId="530CE250" w:rsidR="00CC65C6" w:rsidRPr="00CC65C6" w:rsidRDefault="00CC65C6" w:rsidP="00CC65C6">
      <w:pPr>
        <w:pStyle w:val="NumberParagraph"/>
        <w:ind w:left="720"/>
        <w:jc w:val="left"/>
      </w:pPr>
      <m:oMathPara>
        <m:oMathParaPr>
          <m:jc m:val="left"/>
        </m:oMathParaPr>
        <m:oMath>
          <m:r>
            <w:rPr>
              <w:rFonts w:ascii="Cambria Math" w:hAnsi="Cambria Math"/>
            </w:rPr>
            <m:t>∴y=</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x+</m:t>
          </m:r>
          <m:f>
            <m:fPr>
              <m:ctrlPr>
                <w:rPr>
                  <w:rFonts w:ascii="Cambria Math" w:hAnsi="Cambria Math"/>
                  <w:i/>
                </w:rPr>
              </m:ctrlPr>
            </m:fPr>
            <m:num>
              <m:r>
                <w:rPr>
                  <w:rFonts w:ascii="Cambria Math" w:hAnsi="Cambria Math"/>
                </w:rPr>
                <m:t>7</m:t>
              </m:r>
            </m:num>
            <m:den>
              <m:r>
                <w:rPr>
                  <w:rFonts w:ascii="Cambria Math" w:hAnsi="Cambria Math"/>
                </w:rPr>
                <m:t>3</m:t>
              </m:r>
            </m:den>
          </m:f>
        </m:oMath>
      </m:oMathPara>
    </w:p>
    <w:p w14:paraId="30530A87" w14:textId="1FFF4E71" w:rsidR="00CC65C6" w:rsidRDefault="00CC65C6" w:rsidP="00CC65C6">
      <w:pPr>
        <w:pStyle w:val="NumberParagraph"/>
        <w:ind w:left="720"/>
        <w:jc w:val="left"/>
      </w:pPr>
      <w:r>
        <w:t xml:space="preserve">The gradient of our graph is </w:t>
      </w:r>
      <m:oMath>
        <m:f>
          <m:fPr>
            <m:ctrlPr>
              <w:rPr>
                <w:rFonts w:ascii="Cambria Math" w:hAnsi="Cambria Math"/>
                <w:i/>
              </w:rPr>
            </m:ctrlPr>
          </m:fPr>
          <m:num>
            <m:r>
              <w:rPr>
                <w:rFonts w:ascii="Cambria Math" w:hAnsi="Cambria Math"/>
              </w:rPr>
              <m:t>-4</m:t>
            </m:r>
          </m:num>
          <m:den>
            <m:r>
              <w:rPr>
                <w:rFonts w:ascii="Cambria Math" w:hAnsi="Cambria Math"/>
              </w:rPr>
              <m:t>3</m:t>
            </m:r>
          </m:den>
        </m:f>
      </m:oMath>
      <w:r>
        <w:t xml:space="preserve">. Starting at the </w:t>
      </w:r>
      <w:r w:rsidR="0009741D">
        <w:t xml:space="preserve">point </w:t>
      </w:r>
      <m:oMath>
        <m:r>
          <w:rPr>
            <w:rFonts w:ascii="Cambria Math" w:hAnsi="Cambria Math"/>
          </w:rPr>
          <m:t>(0;-2)</m:t>
        </m:r>
      </m:oMath>
      <w:r w:rsidR="0009741D">
        <w:t xml:space="preserve"> (which is the y-intercept but could really be any point on the line), we measure out the gradient – three units to the right and then then 4 units down.</w:t>
      </w:r>
    </w:p>
    <w:p w14:paraId="20711201" w14:textId="45ED117A" w:rsidR="0009741D" w:rsidRDefault="0009741D" w:rsidP="00CC65C6">
      <w:pPr>
        <w:pStyle w:val="NumberParagraph"/>
        <w:ind w:left="720"/>
        <w:jc w:val="left"/>
      </w:pPr>
      <w:r>
        <w:t>The graph looks like this.</w:t>
      </w:r>
    </w:p>
    <w:p w14:paraId="32C45F58" w14:textId="35897ACA" w:rsidR="0009741D" w:rsidRPr="00CC65C6" w:rsidRDefault="0009741D" w:rsidP="0009741D">
      <w:pPr>
        <w:pStyle w:val="NumberParagraph"/>
        <w:ind w:left="720"/>
        <w:jc w:val="center"/>
      </w:pPr>
      <w:r w:rsidRPr="0009741D">
        <w:rPr>
          <w:noProof/>
        </w:rPr>
        <w:lastRenderedPageBreak/>
        <w:drawing>
          <wp:inline distT="0" distB="0" distL="0" distR="0" wp14:anchorId="763875B7" wp14:editId="05F4F5EE">
            <wp:extent cx="3070201" cy="3032760"/>
            <wp:effectExtent l="0" t="0" r="3810" b="254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3074605" cy="3037110"/>
                    </a:xfrm>
                    <a:prstGeom prst="rect">
                      <a:avLst/>
                    </a:prstGeom>
                  </pic:spPr>
                </pic:pic>
              </a:graphicData>
            </a:graphic>
          </wp:inline>
        </w:drawing>
      </w:r>
    </w:p>
    <w:p w14:paraId="4F25776D" w14:textId="75AD1A15" w:rsidR="00440871" w:rsidRPr="00D7478E" w:rsidRDefault="00440871" w:rsidP="00440871">
      <w:pPr>
        <w:pStyle w:val="Heading3"/>
      </w:pPr>
      <w:bookmarkStart w:id="11" w:name="_Toc2628238"/>
      <w:r w:rsidRPr="00440871">
        <w:t>Activity 5: Domain and Range</w:t>
      </w:r>
      <w:bookmarkEnd w:id="11"/>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440871" w:rsidRPr="00D7478E" w14:paraId="08D5F733" w14:textId="77777777" w:rsidTr="00943FD1">
        <w:trPr>
          <w:trHeight w:val="227"/>
        </w:trPr>
        <w:tc>
          <w:tcPr>
            <w:tcW w:w="618" w:type="dxa"/>
          </w:tcPr>
          <w:p w14:paraId="6B636171" w14:textId="77777777" w:rsidR="00440871" w:rsidRPr="00D7478E" w:rsidRDefault="00440871" w:rsidP="00943FD1">
            <w:pPr>
              <w:pStyle w:val="Body"/>
              <w:rPr>
                <w:lang w:val="en-GB"/>
              </w:rPr>
            </w:pPr>
            <w:r w:rsidRPr="00D7478E">
              <w:rPr>
                <w:noProof/>
                <w:lang w:val="en-GB" w:eastAsia="en-ZA"/>
              </w:rPr>
              <w:drawing>
                <wp:inline distT="0" distB="0" distL="0" distR="0" wp14:anchorId="0CA702D9" wp14:editId="7E24FE85">
                  <wp:extent cx="255270" cy="255270"/>
                  <wp:effectExtent l="0" t="0" r="0" b="0"/>
                  <wp:docPr id="31" name="Graphic 31"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5E9E2BE0" w14:textId="77777777" w:rsidR="00440871" w:rsidRPr="00D7478E" w:rsidRDefault="00440871" w:rsidP="00943FD1">
            <w:pPr>
              <w:pStyle w:val="Heading4"/>
            </w:pPr>
            <w:r w:rsidRPr="00D7478E">
              <w:t>Purpose</w:t>
            </w:r>
          </w:p>
          <w:p w14:paraId="75062C14" w14:textId="5E223BB7" w:rsidR="00440871" w:rsidRPr="00D7478E" w:rsidRDefault="00440871" w:rsidP="00943FD1">
            <w:pPr>
              <w:pStyle w:val="Body"/>
              <w:rPr>
                <w:lang w:val="en-GB"/>
              </w:rPr>
            </w:pPr>
            <w:r w:rsidRPr="00D7478E">
              <w:rPr>
                <w:lang w:val="en-GB"/>
              </w:rPr>
              <w:t xml:space="preserve">This activity will help </w:t>
            </w:r>
            <w:r>
              <w:rPr>
                <w:lang w:val="en-GB"/>
              </w:rPr>
              <w:t xml:space="preserve">you understand what domain and range are and how to </w:t>
            </w:r>
            <w:r w:rsidR="00224DE8">
              <w:rPr>
                <w:lang w:val="en-GB"/>
              </w:rPr>
              <w:t>read them from a straight</w:t>
            </w:r>
            <w:r w:rsidR="00896101">
              <w:rPr>
                <w:lang w:val="en-GB"/>
              </w:rPr>
              <w:t>-</w:t>
            </w:r>
            <w:r w:rsidR="00224DE8">
              <w:rPr>
                <w:lang w:val="en-GB"/>
              </w:rPr>
              <w:t>line graph</w:t>
            </w:r>
            <w:r>
              <w:rPr>
                <w:lang w:val="en-GB"/>
              </w:rPr>
              <w:t>.</w:t>
            </w:r>
          </w:p>
        </w:tc>
      </w:tr>
      <w:tr w:rsidR="00440871" w:rsidRPr="00D7478E" w14:paraId="66FC900A" w14:textId="77777777" w:rsidTr="00943FD1">
        <w:trPr>
          <w:trHeight w:val="436"/>
        </w:trPr>
        <w:tc>
          <w:tcPr>
            <w:tcW w:w="618" w:type="dxa"/>
          </w:tcPr>
          <w:p w14:paraId="137923CA" w14:textId="77777777" w:rsidR="00440871" w:rsidRPr="00D7478E" w:rsidRDefault="00440871" w:rsidP="00943FD1">
            <w:pPr>
              <w:pStyle w:val="Body"/>
              <w:rPr>
                <w:lang w:val="en-GB"/>
              </w:rPr>
            </w:pPr>
            <w:r w:rsidRPr="00D7478E">
              <w:rPr>
                <w:noProof/>
                <w:lang w:val="en-GB" w:eastAsia="en-ZA"/>
              </w:rPr>
              <w:drawing>
                <wp:inline distT="0" distB="0" distL="0" distR="0" wp14:anchorId="6C451D4A" wp14:editId="32818C28">
                  <wp:extent cx="255270" cy="255270"/>
                  <wp:effectExtent l="0" t="0" r="0" b="0"/>
                  <wp:docPr id="32" name="Graphic 32"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295EC211" w14:textId="77777777" w:rsidR="00440871" w:rsidRPr="00D7478E" w:rsidRDefault="00440871" w:rsidP="00943FD1">
            <w:pPr>
              <w:pStyle w:val="Heading4"/>
            </w:pPr>
            <w:r w:rsidRPr="00D7478E">
              <w:t>Suggested Time</w:t>
            </w:r>
          </w:p>
          <w:p w14:paraId="3347DD2B" w14:textId="77777777" w:rsidR="00440871" w:rsidRPr="00D7478E" w:rsidRDefault="00440871" w:rsidP="00943FD1">
            <w:pPr>
              <w:pStyle w:val="Body"/>
              <w:rPr>
                <w:lang w:val="en-GB"/>
              </w:rPr>
            </w:pPr>
            <w:r w:rsidRPr="00D7478E">
              <w:rPr>
                <w:lang w:val="en-GB"/>
              </w:rPr>
              <w:t xml:space="preserve">You will need about </w:t>
            </w:r>
            <w:r>
              <w:rPr>
                <w:lang w:val="en-GB"/>
              </w:rPr>
              <w:t>25</w:t>
            </w:r>
            <w:r w:rsidRPr="00D7478E">
              <w:rPr>
                <w:lang w:val="en-GB"/>
              </w:rPr>
              <w:t xml:space="preserve"> minutes.</w:t>
            </w:r>
          </w:p>
        </w:tc>
      </w:tr>
      <w:tr w:rsidR="00440871" w:rsidRPr="00D7478E" w14:paraId="7D141B16" w14:textId="77777777" w:rsidTr="00943FD1">
        <w:trPr>
          <w:trHeight w:val="780"/>
        </w:trPr>
        <w:tc>
          <w:tcPr>
            <w:tcW w:w="618" w:type="dxa"/>
          </w:tcPr>
          <w:p w14:paraId="022EAC2C" w14:textId="77777777" w:rsidR="00440871" w:rsidRPr="00D7478E" w:rsidRDefault="00440871" w:rsidP="00943FD1">
            <w:pPr>
              <w:pStyle w:val="Body"/>
              <w:rPr>
                <w:lang w:val="en-GB"/>
              </w:rPr>
            </w:pPr>
            <w:r w:rsidRPr="00D7478E">
              <w:rPr>
                <w:noProof/>
                <w:lang w:val="en-GB" w:eastAsia="en-ZA"/>
              </w:rPr>
              <w:drawing>
                <wp:inline distT="0" distB="0" distL="0" distR="0" wp14:anchorId="2EEAA024" wp14:editId="7A0E5519">
                  <wp:extent cx="255270" cy="255270"/>
                  <wp:effectExtent l="0" t="0" r="0" b="0"/>
                  <wp:docPr id="33" name="Graphic 3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538FD3F9" w14:textId="77777777" w:rsidR="00440871" w:rsidRPr="00D7478E" w:rsidRDefault="00440871" w:rsidP="00943FD1">
            <w:pPr>
              <w:pStyle w:val="Heading4"/>
            </w:pPr>
            <w:r w:rsidRPr="00D7478E">
              <w:t>What You Will Need</w:t>
            </w:r>
          </w:p>
          <w:p w14:paraId="4FC3D5F1" w14:textId="77777777" w:rsidR="00440871" w:rsidRPr="00D7478E" w:rsidRDefault="00440871" w:rsidP="00943FD1">
            <w:pPr>
              <w:pStyle w:val="BulletParagraph"/>
              <w:numPr>
                <w:ilvl w:val="0"/>
                <w:numId w:val="8"/>
              </w:numPr>
            </w:pPr>
            <w:r w:rsidRPr="00D7478E">
              <w:t>A pen or pencil</w:t>
            </w:r>
          </w:p>
          <w:p w14:paraId="26F37145" w14:textId="77777777" w:rsidR="00440871" w:rsidRDefault="00440871" w:rsidP="00943FD1">
            <w:pPr>
              <w:pStyle w:val="BulletParagraph"/>
              <w:numPr>
                <w:ilvl w:val="0"/>
                <w:numId w:val="8"/>
              </w:numPr>
            </w:pPr>
            <w:r w:rsidRPr="00D7478E">
              <w:t>Some blank paper or a notebook</w:t>
            </w:r>
          </w:p>
          <w:p w14:paraId="644D1B10" w14:textId="77777777" w:rsidR="00440871" w:rsidRPr="00D7478E" w:rsidRDefault="00440871" w:rsidP="00943FD1">
            <w:pPr>
              <w:pStyle w:val="BulletParagraph"/>
              <w:numPr>
                <w:ilvl w:val="0"/>
                <w:numId w:val="8"/>
              </w:numPr>
            </w:pPr>
            <w:r>
              <w:t>An Internet connection</w:t>
            </w:r>
          </w:p>
        </w:tc>
      </w:tr>
    </w:tbl>
    <w:p w14:paraId="076018E0" w14:textId="77777777" w:rsidR="00440871" w:rsidRPr="00896101" w:rsidRDefault="00440871" w:rsidP="00440871">
      <w:pPr>
        <w:pStyle w:val="NumberParagraph"/>
        <w:jc w:val="left"/>
        <w:rPr>
          <w:rFonts w:eastAsia="Calibri" w:cs="Calibri"/>
          <w:smallCaps/>
          <w:spacing w:val="10"/>
          <w:sz w:val="24"/>
          <w:szCs w:val="22"/>
        </w:rPr>
      </w:pPr>
      <w:r w:rsidRPr="00896101">
        <w:rPr>
          <w:rFonts w:eastAsia="Calibri" w:cs="Calibri"/>
          <w:smallCaps/>
          <w:spacing w:val="10"/>
          <w:sz w:val="24"/>
          <w:szCs w:val="22"/>
        </w:rPr>
        <w:t>Tasks</w:t>
      </w:r>
    </w:p>
    <w:p w14:paraId="3BA1F449" w14:textId="513DBAA7" w:rsidR="00440871" w:rsidRDefault="00896101" w:rsidP="00674481">
      <w:pPr>
        <w:pStyle w:val="NumberParagraph"/>
        <w:jc w:val="left"/>
      </w:pPr>
      <w:r>
        <w:t xml:space="preserve">Open the interactive simulation at </w:t>
      </w:r>
      <w:hyperlink r:id="rId49" w:history="1">
        <w:r w:rsidRPr="00F05620">
          <w:rPr>
            <w:rStyle w:val="Hyperlink"/>
          </w:rPr>
          <w:t>https://www.desmos.com/calculator/gt7jvcqd3w</w:t>
        </w:r>
      </w:hyperlink>
      <w:r>
        <w:t xml:space="preserve">. Here you will find </w:t>
      </w:r>
      <w:r w:rsidR="00DF08EB">
        <w:t>the</w:t>
      </w:r>
      <w:r>
        <w:t xml:space="preserve"> linear function </w:t>
      </w:r>
      <m:oMath>
        <m:r>
          <w:rPr>
            <w:rFonts w:ascii="Cambria Math" w:hAnsi="Cambria Math"/>
          </w:rPr>
          <m:t>j(x)=x</m:t>
        </m:r>
      </m:oMath>
      <w:r>
        <w:t xml:space="preserve"> with sliders so that you can change the values of </w:t>
      </w:r>
      <m:oMath>
        <m:r>
          <w:rPr>
            <w:rFonts w:ascii="Cambria Math" w:hAnsi="Cambria Math"/>
          </w:rPr>
          <m:t>m</m:t>
        </m:r>
      </m:oMath>
      <w:r>
        <w:t xml:space="preserve"> and </w:t>
      </w:r>
      <m:oMath>
        <m:r>
          <w:rPr>
            <w:rFonts w:ascii="Cambria Math" w:hAnsi="Cambria Math"/>
          </w:rPr>
          <m:t>c</m:t>
        </m:r>
      </m:oMath>
      <w:r>
        <w:t>. By now, you know exactly what effect changing these sliders will have on the graph.</w:t>
      </w:r>
    </w:p>
    <w:p w14:paraId="4B8B52F8" w14:textId="7AD3F85E" w:rsidR="00896101" w:rsidRDefault="00896101" w:rsidP="00674481">
      <w:pPr>
        <w:pStyle w:val="NumberParagraph"/>
        <w:jc w:val="left"/>
      </w:pPr>
      <w:r>
        <w:t>But there are two extra sliders as well</w:t>
      </w:r>
      <w:r w:rsidR="00F40728">
        <w:t xml:space="preserve"> -</w:t>
      </w:r>
      <w:r>
        <w:t xml:space="preserve"> for </w:t>
      </w:r>
      <m:oMath>
        <m:r>
          <w:rPr>
            <w:rFonts w:ascii="Cambria Math" w:hAnsi="Cambria Math"/>
          </w:rPr>
          <m:t>a</m:t>
        </m:r>
      </m:oMath>
      <w:r>
        <w:t xml:space="preserve"> and </w:t>
      </w:r>
      <m:oMath>
        <m:r>
          <w:rPr>
            <w:rFonts w:ascii="Cambria Math" w:hAnsi="Cambria Math"/>
          </w:rPr>
          <m:t>b</m:t>
        </m:r>
      </m:oMath>
      <w:r>
        <w:t>. In this activity we are going to find out what these do.</w:t>
      </w:r>
    </w:p>
    <w:p w14:paraId="03C6C729" w14:textId="6B2E1DED" w:rsidR="00896101" w:rsidRPr="00896101" w:rsidRDefault="00896101" w:rsidP="006E3DE5">
      <w:pPr>
        <w:pStyle w:val="NumberParagraph"/>
        <w:numPr>
          <w:ilvl w:val="0"/>
          <w:numId w:val="48"/>
        </w:numPr>
        <w:jc w:val="left"/>
      </w:pPr>
      <w:r>
        <w:t xml:space="preserve">At the moment, the graph looks like a normal straight line. Now </w:t>
      </w:r>
      <w:r w:rsidR="00F40728">
        <w:t>zoom</w:t>
      </w:r>
      <w:r>
        <w:t xml:space="preserve"> out.</w:t>
      </w:r>
      <w:r w:rsidR="00F40728">
        <w:t xml:space="preserve"> You can either use your mouse or fingers or the + and – buttons on the right.</w:t>
      </w:r>
      <w:r>
        <w:t xml:space="preserve"> At some point, you will see that </w:t>
      </w:r>
      <w:r w:rsidR="00F40728">
        <w:t>the graph</w:t>
      </w:r>
      <w:r>
        <w:t xml:space="preserve"> stops. At what </w:t>
      </w:r>
      <m:oMath>
        <m:r>
          <w:rPr>
            <w:rFonts w:ascii="Cambria Math" w:hAnsi="Cambria Math"/>
          </w:rPr>
          <m:t>x</m:t>
        </m:r>
      </m:oMath>
      <w:r>
        <w:t xml:space="preserve"> value does it stop on the left? At what </w:t>
      </w:r>
      <m:oMath>
        <m:r>
          <w:rPr>
            <w:rFonts w:ascii="Cambria Math" w:hAnsi="Cambria Math"/>
          </w:rPr>
          <m:t>x</m:t>
        </m:r>
      </m:oMath>
      <w:r>
        <w:t xml:space="preserve"> value does it stop on the right?</w:t>
      </w:r>
      <w:r w:rsidR="0072505C">
        <w:t xml:space="preserve"> Why do you think this is?</w:t>
      </w:r>
    </w:p>
    <w:p w14:paraId="10666625" w14:textId="29943618" w:rsidR="00896101" w:rsidRPr="00F40728" w:rsidRDefault="00896101" w:rsidP="006E3DE5">
      <w:pPr>
        <w:pStyle w:val="NumberParagraph"/>
        <w:numPr>
          <w:ilvl w:val="0"/>
          <w:numId w:val="48"/>
        </w:numPr>
        <w:jc w:val="left"/>
      </w:pPr>
      <w:r>
        <w:t xml:space="preserve">Now move the </w:t>
      </w:r>
      <m:oMath>
        <m:r>
          <w:rPr>
            <w:rFonts w:ascii="Cambria Math" w:hAnsi="Cambria Math"/>
          </w:rPr>
          <m:t>a</m:t>
        </m:r>
      </m:oMath>
      <w:r>
        <w:t xml:space="preserve"> slider</w:t>
      </w:r>
      <w:r w:rsidR="00F40728">
        <w:t xml:space="preserve"> to be -</w:t>
      </w:r>
      <w:r w:rsidR="00DF08EB">
        <w:t>2</w:t>
      </w:r>
      <w:r w:rsidR="00F40728">
        <w:t>0</w:t>
      </w:r>
      <w:r>
        <w:t xml:space="preserve">. What happens to the graph? Move the </w:t>
      </w:r>
      <m:oMath>
        <m:r>
          <w:rPr>
            <w:rFonts w:ascii="Cambria Math" w:hAnsi="Cambria Math"/>
          </w:rPr>
          <m:t>b</m:t>
        </m:r>
      </m:oMath>
      <w:r>
        <w:t xml:space="preserve"> slider</w:t>
      </w:r>
      <w:r w:rsidR="00F40728">
        <w:t xml:space="preserve"> to be 15</w:t>
      </w:r>
      <w:r>
        <w:t>. What happens to the graph</w:t>
      </w:r>
      <w:r w:rsidR="00F40728">
        <w:t>?</w:t>
      </w:r>
    </w:p>
    <w:p w14:paraId="5102ED4E" w14:textId="772F455F" w:rsidR="00F40728" w:rsidRPr="00F40728" w:rsidRDefault="00F40728" w:rsidP="006E3DE5">
      <w:pPr>
        <w:pStyle w:val="NumberParagraph"/>
        <w:numPr>
          <w:ilvl w:val="0"/>
          <w:numId w:val="48"/>
        </w:numPr>
        <w:jc w:val="left"/>
      </w:pPr>
      <w:r>
        <w:lastRenderedPageBreak/>
        <w:t xml:space="preserve">Now change the value of </w:t>
      </w:r>
      <m:oMath>
        <m:r>
          <w:rPr>
            <w:rFonts w:ascii="Cambria Math" w:hAnsi="Cambria Math"/>
          </w:rPr>
          <m:t>c</m:t>
        </m:r>
      </m:oMath>
      <w:r>
        <w:t xml:space="preserve"> to </w:t>
      </w:r>
      <w:r w:rsidR="0072505C">
        <w:t>2</w:t>
      </w:r>
      <w:r>
        <w:t xml:space="preserve">. What happens to the graph? Change the value of </w:t>
      </w:r>
      <m:oMath>
        <m:r>
          <w:rPr>
            <w:rFonts w:ascii="Cambria Math" w:hAnsi="Cambria Math"/>
          </w:rPr>
          <m:t>m</m:t>
        </m:r>
      </m:oMath>
      <w:r>
        <w:t xml:space="preserve"> to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t>. What happens to the graph?</w:t>
      </w:r>
    </w:p>
    <w:p w14:paraId="17BF7024" w14:textId="545C3443" w:rsidR="00F40728" w:rsidRPr="0072505C" w:rsidRDefault="0072505C" w:rsidP="006E3DE5">
      <w:pPr>
        <w:pStyle w:val="NumberParagraph"/>
        <w:numPr>
          <w:ilvl w:val="0"/>
          <w:numId w:val="48"/>
        </w:numPr>
        <w:jc w:val="left"/>
      </w:pPr>
      <w:r>
        <w:t xml:space="preserve">Change the sliders so that the graph exists between </w:t>
      </w:r>
      <m:oMath>
        <m:r>
          <w:rPr>
            <w:rFonts w:ascii="Cambria Math" w:hAnsi="Cambria Math"/>
          </w:rPr>
          <m:t>x=-10</m:t>
        </m:r>
      </m:oMath>
      <w:r>
        <w:t xml:space="preserve"> and </w:t>
      </w:r>
      <m:oMath>
        <m:r>
          <w:rPr>
            <w:rFonts w:ascii="Cambria Math" w:hAnsi="Cambria Math"/>
          </w:rPr>
          <m:t>x=35</m:t>
        </m:r>
      </m:oMath>
      <w:r>
        <w:t xml:space="preserve">. Work out between what corresponding </w:t>
      </w:r>
      <m:oMath>
        <m:r>
          <w:rPr>
            <w:rFonts w:ascii="Cambria Math" w:hAnsi="Cambria Math"/>
          </w:rPr>
          <m:t>y</m:t>
        </m:r>
      </m:oMath>
      <w:r>
        <w:t xml:space="preserve"> values the graph exists.</w:t>
      </w:r>
    </w:p>
    <w:p w14:paraId="704DD211" w14:textId="6A2687E4" w:rsidR="0072505C" w:rsidRPr="0014251F" w:rsidRDefault="0072505C" w:rsidP="006E3DE5">
      <w:pPr>
        <w:pStyle w:val="NumberParagraph"/>
        <w:numPr>
          <w:ilvl w:val="0"/>
          <w:numId w:val="48"/>
        </w:numPr>
        <w:jc w:val="left"/>
      </w:pPr>
      <w:r>
        <w:t xml:space="preserve">You may have noticed that after the linear function we have the expression </w:t>
      </w:r>
      <m:oMath>
        <m:r>
          <w:rPr>
            <w:rFonts w:ascii="Cambria Math" w:hAnsi="Cambria Math"/>
          </w:rPr>
          <m:t>a≤x≤b</m:t>
        </m:r>
      </m:oMath>
      <w:r>
        <w:t xml:space="preserve">. This tells us that the graph </w:t>
      </w:r>
      <w:r w:rsidR="00DF08EB">
        <w:t>may only</w:t>
      </w:r>
      <w:r>
        <w:t xml:space="preserve"> exist </w:t>
      </w:r>
      <w:r w:rsidR="00DF08EB">
        <w:t xml:space="preserve">where </w:t>
      </w:r>
      <m:oMath>
        <m:r>
          <w:rPr>
            <w:rFonts w:ascii="Cambria Math" w:hAnsi="Cambria Math"/>
          </w:rPr>
          <m:t>x</m:t>
        </m:r>
      </m:oMath>
      <w:r w:rsidR="00DF08EB">
        <w:t xml:space="preserve"> is </w:t>
      </w:r>
      <w:r>
        <w:t xml:space="preserve">between the values of </w:t>
      </w:r>
      <m:oMath>
        <m:r>
          <w:rPr>
            <w:rFonts w:ascii="Cambria Math" w:hAnsi="Cambria Math"/>
          </w:rPr>
          <m:t>a</m:t>
        </m:r>
      </m:oMath>
      <w:r>
        <w:t xml:space="preserve"> and </w:t>
      </w:r>
      <m:oMath>
        <m:r>
          <w:rPr>
            <w:rFonts w:ascii="Cambria Math" w:hAnsi="Cambria Math"/>
          </w:rPr>
          <m:t>b</m:t>
        </m:r>
      </m:oMath>
      <w:r>
        <w:t xml:space="preserve">. Write this expression for the current values of </w:t>
      </w:r>
      <m:oMath>
        <m:r>
          <w:rPr>
            <w:rFonts w:ascii="Cambria Math" w:hAnsi="Cambria Math"/>
          </w:rPr>
          <m:t>a</m:t>
        </m:r>
      </m:oMath>
      <w:r>
        <w:t xml:space="preserve"> and </w:t>
      </w:r>
      <m:oMath>
        <m:r>
          <w:rPr>
            <w:rFonts w:ascii="Cambria Math" w:hAnsi="Cambria Math"/>
          </w:rPr>
          <m:t>b</m:t>
        </m:r>
      </m:oMath>
      <w:r>
        <w:t xml:space="preserve">. Write a similar expression </w:t>
      </w:r>
      <w:r w:rsidR="0014251F">
        <w:t xml:space="preserve">for the </w:t>
      </w:r>
      <m:oMath>
        <m:r>
          <w:rPr>
            <w:rFonts w:ascii="Cambria Math" w:hAnsi="Cambria Math"/>
          </w:rPr>
          <m:t>y</m:t>
        </m:r>
      </m:oMath>
      <w:r w:rsidR="0014251F">
        <w:t xml:space="preserve"> values.</w:t>
      </w:r>
      <w:r w:rsidR="00981540">
        <w:t xml:space="preserve"> What do these expressions mean?</w:t>
      </w:r>
    </w:p>
    <w:p w14:paraId="3D0D83A8" w14:textId="20475E04" w:rsidR="0014251F" w:rsidRPr="000B1B51" w:rsidRDefault="0014251F" w:rsidP="006E3DE5">
      <w:pPr>
        <w:pStyle w:val="NumberParagraph"/>
        <w:numPr>
          <w:ilvl w:val="0"/>
          <w:numId w:val="48"/>
        </w:numPr>
        <w:jc w:val="left"/>
      </w:pPr>
      <w:r>
        <w:t xml:space="preserve">Now click the empty circle in row 6 on the left-hand side of the screen. The shaded area shows the </w:t>
      </w:r>
      <m:oMath>
        <m:r>
          <w:rPr>
            <w:rFonts w:ascii="Cambria Math" w:hAnsi="Cambria Math"/>
          </w:rPr>
          <m:t>x</m:t>
        </m:r>
      </m:oMath>
      <w:r>
        <w:t xml:space="preserve"> or input values the graph is allowed to take. We call this the </w:t>
      </w:r>
      <w:r w:rsidRPr="0014251F">
        <w:rPr>
          <w:b/>
        </w:rPr>
        <w:t>Domain</w:t>
      </w:r>
      <w:r>
        <w:t>. Now click on the empty circle</w:t>
      </w:r>
      <w:r w:rsidR="00981540">
        <w:t>s</w:t>
      </w:r>
      <w:r>
        <w:t xml:space="preserve"> in row 7</w:t>
      </w:r>
      <w:r w:rsidR="00981540">
        <w:t xml:space="preserve"> and 8</w:t>
      </w:r>
      <w:r>
        <w:t xml:space="preserve">. The shaded area shows the corresponding </w:t>
      </w:r>
      <m:oMath>
        <m:r>
          <w:rPr>
            <w:rFonts w:ascii="Cambria Math" w:hAnsi="Cambria Math"/>
          </w:rPr>
          <m:t>y</m:t>
        </m:r>
      </m:oMath>
      <w:r>
        <w:t xml:space="preserve"> or output values the function can generate. We call this the </w:t>
      </w:r>
      <w:r w:rsidRPr="0014251F">
        <w:rPr>
          <w:b/>
        </w:rPr>
        <w:t>Range</w:t>
      </w:r>
      <w:r>
        <w:t xml:space="preserve">. For the function </w:t>
      </w:r>
      <m:oMath>
        <m:r>
          <w:rPr>
            <w:rFonts w:ascii="Cambria Math" w:hAnsi="Cambria Math"/>
          </w:rPr>
          <m:t>y=2x+3</m:t>
        </m:r>
      </m:oMath>
      <w:r>
        <w:t xml:space="preserve">, Set up the Domain so that the Range is </w:t>
      </w:r>
      <w:r w:rsidR="000B1B51">
        <w:t>[</w:t>
      </w:r>
      <m:oMath>
        <m:r>
          <w:rPr>
            <w:rFonts w:ascii="Cambria Math" w:hAnsi="Cambria Math"/>
          </w:rPr>
          <m:t>-30≤y≤20]</m:t>
        </m:r>
      </m:oMath>
      <w:r>
        <w:t>.</w:t>
      </w:r>
      <w:r w:rsidR="000B1B51">
        <w:t xml:space="preserve"> Write the Domain as </w:t>
      </w:r>
      <m:oMath>
        <m:r>
          <w:rPr>
            <w:rFonts w:ascii="Cambria Math" w:hAnsi="Cambria Math"/>
          </w:rPr>
          <m:t>[a≤x≤b]</m:t>
        </m:r>
      </m:oMath>
      <w:r w:rsidR="000B1B51">
        <w:t>.</w:t>
      </w:r>
    </w:p>
    <w:p w14:paraId="2AA557BE" w14:textId="6A5C3D40" w:rsidR="000B1B51" w:rsidRPr="000B1B51" w:rsidRDefault="000B1B51" w:rsidP="000B1B51">
      <w:pPr>
        <w:pStyle w:val="NumberParagraph"/>
        <w:jc w:val="left"/>
        <w:rPr>
          <w:rFonts w:eastAsia="Calibri" w:cs="Calibri"/>
          <w:smallCaps/>
          <w:spacing w:val="10"/>
          <w:sz w:val="24"/>
          <w:szCs w:val="22"/>
        </w:rPr>
      </w:pPr>
      <w:r w:rsidRPr="000B1B51">
        <w:rPr>
          <w:rFonts w:eastAsia="Calibri" w:cs="Calibri"/>
          <w:smallCaps/>
          <w:spacing w:val="10"/>
          <w:sz w:val="24"/>
          <w:szCs w:val="22"/>
        </w:rPr>
        <w:t>Guided Reflection</w:t>
      </w:r>
    </w:p>
    <w:p w14:paraId="6FA6A83F" w14:textId="592F8E3F" w:rsidR="000B1B51" w:rsidRPr="00DF08EB" w:rsidRDefault="00DF08EB" w:rsidP="006E3DE5">
      <w:pPr>
        <w:pStyle w:val="NumberParagraph"/>
        <w:numPr>
          <w:ilvl w:val="0"/>
          <w:numId w:val="49"/>
        </w:numPr>
        <w:jc w:val="left"/>
      </w:pPr>
      <w:r>
        <w:t xml:space="preserve">The graph stops at </w:t>
      </w:r>
      <m:oMath>
        <m:r>
          <w:rPr>
            <w:rFonts w:ascii="Cambria Math" w:hAnsi="Cambria Math"/>
          </w:rPr>
          <m:t>x=-30</m:t>
        </m:r>
      </m:oMath>
      <w:r>
        <w:t xml:space="preserve"> on the left and at </w:t>
      </w:r>
      <m:oMath>
        <m:r>
          <w:rPr>
            <w:rFonts w:ascii="Cambria Math" w:hAnsi="Cambria Math"/>
          </w:rPr>
          <m:t>x=30</m:t>
        </m:r>
      </m:oMath>
      <w:r>
        <w:t xml:space="preserve"> on the right. These are the same values as </w:t>
      </w:r>
      <m:oMath>
        <m:r>
          <w:rPr>
            <w:rFonts w:ascii="Cambria Math" w:hAnsi="Cambria Math"/>
          </w:rPr>
          <m:t>a</m:t>
        </m:r>
      </m:oMath>
      <w:r>
        <w:t xml:space="preserve"> and </w:t>
      </w:r>
      <m:oMath>
        <m:r>
          <w:rPr>
            <w:rFonts w:ascii="Cambria Math" w:hAnsi="Cambria Math"/>
          </w:rPr>
          <m:t>b</m:t>
        </m:r>
      </m:oMath>
      <w:r>
        <w:t xml:space="preserve">. Therefore, </w:t>
      </w:r>
      <m:oMath>
        <m:r>
          <w:rPr>
            <w:rFonts w:ascii="Cambria Math" w:hAnsi="Cambria Math"/>
          </w:rPr>
          <m:t>a</m:t>
        </m:r>
      </m:oMath>
      <w:r>
        <w:t xml:space="preserve"> and </w:t>
      </w:r>
      <m:oMath>
        <m:r>
          <w:rPr>
            <w:rFonts w:ascii="Cambria Math" w:hAnsi="Cambria Math"/>
          </w:rPr>
          <m:t>b</m:t>
        </m:r>
      </m:oMath>
      <w:r>
        <w:t xml:space="preserve"> are limiting the extent of the graph somehow.</w:t>
      </w:r>
    </w:p>
    <w:p w14:paraId="1070F1BD" w14:textId="5B481040" w:rsidR="00DF08EB" w:rsidRPr="00DF08EB" w:rsidRDefault="00DF08EB" w:rsidP="006E3DE5">
      <w:pPr>
        <w:pStyle w:val="NumberParagraph"/>
        <w:numPr>
          <w:ilvl w:val="0"/>
          <w:numId w:val="49"/>
        </w:numPr>
        <w:jc w:val="left"/>
      </w:pPr>
      <w:r>
        <w:t xml:space="preserve">If we change the value of </w:t>
      </w:r>
      <m:oMath>
        <m:r>
          <w:rPr>
            <w:rFonts w:ascii="Cambria Math" w:hAnsi="Cambria Math"/>
          </w:rPr>
          <m:t>a</m:t>
        </m:r>
      </m:oMath>
      <w:r>
        <w:t xml:space="preserve"> to -20, the graph changes to stop at -20. If we change the value of </w:t>
      </w:r>
      <m:oMath>
        <m:r>
          <w:rPr>
            <w:rFonts w:ascii="Cambria Math" w:hAnsi="Cambria Math"/>
          </w:rPr>
          <m:t>b</m:t>
        </m:r>
      </m:oMath>
      <w:r>
        <w:t xml:space="preserve"> to 15, the graph changes to stop at 15.</w:t>
      </w:r>
    </w:p>
    <w:p w14:paraId="76A458C3" w14:textId="60B06143" w:rsidR="00DF08EB" w:rsidRPr="00DF08EB" w:rsidRDefault="00DF08EB" w:rsidP="006E3DE5">
      <w:pPr>
        <w:pStyle w:val="NumberParagraph"/>
        <w:numPr>
          <w:ilvl w:val="0"/>
          <w:numId w:val="49"/>
        </w:numPr>
        <w:jc w:val="left"/>
      </w:pPr>
      <w:r>
        <w:t xml:space="preserve">Changing the values of </w:t>
      </w:r>
      <m:oMath>
        <m:r>
          <w:rPr>
            <w:rFonts w:ascii="Cambria Math" w:hAnsi="Cambria Math"/>
          </w:rPr>
          <m:t>m</m:t>
        </m:r>
      </m:oMath>
      <w:r>
        <w:t xml:space="preserve"> and </w:t>
      </w:r>
      <m:oMath>
        <m:r>
          <w:rPr>
            <w:rFonts w:ascii="Cambria Math" w:hAnsi="Cambria Math"/>
          </w:rPr>
          <m:t>c</m:t>
        </m:r>
      </m:oMath>
      <w:r>
        <w:t xml:space="preserve"> change the gradient and y-intercept of the graph as expected but the graph still stops at -20 and 15.</w:t>
      </w:r>
    </w:p>
    <w:p w14:paraId="69902094" w14:textId="6D8378B1" w:rsidR="00DF08EB" w:rsidRPr="00DF08EB" w:rsidRDefault="00DF08EB" w:rsidP="006E3DE5">
      <w:pPr>
        <w:pStyle w:val="NumberParagraph"/>
        <w:numPr>
          <w:ilvl w:val="0"/>
          <w:numId w:val="49"/>
        </w:numPr>
        <w:jc w:val="left"/>
      </w:pPr>
      <w:r>
        <w:t xml:space="preserve">To make the graph exist between -10 and 35, we have to make </w:t>
      </w:r>
      <m:oMath>
        <m:r>
          <w:rPr>
            <w:rFonts w:ascii="Cambria Math" w:hAnsi="Cambria Math"/>
          </w:rPr>
          <m:t>a=-10</m:t>
        </m:r>
      </m:oMath>
      <w:r>
        <w:t xml:space="preserve"> and </w:t>
      </w:r>
      <m:oMath>
        <m:r>
          <w:rPr>
            <w:rFonts w:ascii="Cambria Math" w:hAnsi="Cambria Math"/>
          </w:rPr>
          <m:t>b=35</m:t>
        </m:r>
      </m:oMath>
      <w:r>
        <w:t>.</w:t>
      </w:r>
    </w:p>
    <w:p w14:paraId="67BA10B7" w14:textId="5AB841D1" w:rsidR="00DF08EB" w:rsidRPr="00981540" w:rsidRDefault="00981540" w:rsidP="006E3DE5">
      <w:pPr>
        <w:pStyle w:val="NumberParagraph"/>
        <w:numPr>
          <w:ilvl w:val="0"/>
          <w:numId w:val="49"/>
        </w:numPr>
        <w:jc w:val="left"/>
      </w:pPr>
      <m:oMath>
        <m:r>
          <w:rPr>
            <w:rFonts w:ascii="Cambria Math" w:hAnsi="Cambria Math"/>
          </w:rPr>
          <m:t>-10≤x≤35</m:t>
        </m:r>
      </m:oMath>
      <w:r>
        <w:t xml:space="preserve">. This means that </w:t>
      </w:r>
      <m:oMath>
        <m:r>
          <w:rPr>
            <w:rFonts w:ascii="Cambria Math" w:hAnsi="Cambria Math"/>
          </w:rPr>
          <m:t>x</m:t>
        </m:r>
      </m:oMath>
      <w:r>
        <w:t xml:space="preserve"> has to be greater than or equal to -10 and at the same time less than or equal to 35. In other words, </w:t>
      </w:r>
      <m:oMath>
        <m:r>
          <w:rPr>
            <w:rFonts w:ascii="Cambria Math" w:hAnsi="Cambria Math"/>
          </w:rPr>
          <m:t>x</m:t>
        </m:r>
      </m:oMath>
      <w:r>
        <w:t xml:space="preserve"> has to be between -10 and 35.</w:t>
      </w:r>
    </w:p>
    <w:p w14:paraId="69C1DECB" w14:textId="73DDDFF6" w:rsidR="00981540" w:rsidRPr="00981540" w:rsidRDefault="00981540" w:rsidP="00981540">
      <w:pPr>
        <w:pStyle w:val="NumberParagraph"/>
        <w:ind w:left="720"/>
        <w:jc w:val="left"/>
      </w:pPr>
      <m:oMath>
        <m:r>
          <w:rPr>
            <w:rFonts w:ascii="Cambria Math" w:hAnsi="Cambria Math"/>
          </w:rPr>
          <m:t>-15</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≤y≤7</m:t>
        </m:r>
      </m:oMath>
      <w:r>
        <w:t xml:space="preserve">. This means that </w:t>
      </w:r>
      <m:oMath>
        <m:r>
          <w:rPr>
            <w:rFonts w:ascii="Cambria Math" w:hAnsi="Cambria Math"/>
          </w:rPr>
          <m:t>y</m:t>
        </m:r>
      </m:oMath>
      <w:r>
        <w:t xml:space="preserve"> is always greater than or equal to </w:t>
      </w:r>
      <m:oMath>
        <m:r>
          <w:rPr>
            <w:rFonts w:ascii="Cambria Math" w:hAnsi="Cambria Math"/>
          </w:rPr>
          <m:t>-15</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at the same time less than or equal to 7. In other words, </w:t>
      </w:r>
      <m:oMath>
        <m:r>
          <w:rPr>
            <w:rFonts w:ascii="Cambria Math" w:hAnsi="Cambria Math"/>
          </w:rPr>
          <m:t>y</m:t>
        </m:r>
      </m:oMath>
      <w:r>
        <w:t xml:space="preserve"> can only be between </w:t>
      </w:r>
      <m:oMath>
        <m:r>
          <w:rPr>
            <w:rFonts w:ascii="Cambria Math" w:hAnsi="Cambria Math"/>
          </w:rPr>
          <m:t>-15</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7.</w:t>
      </w:r>
    </w:p>
    <w:p w14:paraId="338D9C77" w14:textId="7ECDBFEC" w:rsidR="00981540" w:rsidRPr="00F229A9" w:rsidRDefault="00AF0807" w:rsidP="006E3DE5">
      <w:pPr>
        <w:pStyle w:val="NumberParagraph"/>
        <w:numPr>
          <w:ilvl w:val="0"/>
          <w:numId w:val="49"/>
        </w:numPr>
        <w:jc w:val="left"/>
      </w:pPr>
      <w:r>
        <w:t xml:space="preserve">The Domain needed to create this Range is </w:t>
      </w:r>
      <w:r w:rsidR="009509EC">
        <w:t>-</w:t>
      </w:r>
      <m:oMath>
        <m:r>
          <w:rPr>
            <w:rFonts w:ascii="Cambria Math" w:hAnsi="Cambria Math"/>
          </w:rPr>
          <m:t>16</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≤x≤8</m:t>
        </m:r>
        <m:f>
          <m:fPr>
            <m:ctrlPr>
              <w:rPr>
                <w:rFonts w:ascii="Cambria Math" w:hAnsi="Cambria Math"/>
                <w:i/>
              </w:rPr>
            </m:ctrlPr>
          </m:fPr>
          <m:num>
            <m:r>
              <w:rPr>
                <w:rFonts w:ascii="Cambria Math" w:hAnsi="Cambria Math"/>
              </w:rPr>
              <m:t>1</m:t>
            </m:r>
          </m:num>
          <m:den>
            <m:r>
              <w:rPr>
                <w:rFonts w:ascii="Cambria Math" w:hAnsi="Cambria Math"/>
              </w:rPr>
              <m:t>2</m:t>
            </m:r>
          </m:den>
        </m:f>
      </m:oMath>
      <w:r w:rsidR="00F229A9">
        <w:t>.</w:t>
      </w:r>
    </w:p>
    <w:p w14:paraId="4AA244D7" w14:textId="47AF7B67" w:rsidR="00F229A9" w:rsidRDefault="00F229A9" w:rsidP="00F229A9">
      <w:pPr>
        <w:pStyle w:val="NumberParagraph"/>
        <w:jc w:val="left"/>
      </w:pPr>
      <w:r>
        <w:t xml:space="preserve">We saw in this last activity that we can restrict the input values a function is allowed to have and, in so doing, to restrict the output values that a function can produce. We call the set of allowed input values the </w:t>
      </w:r>
      <w:r w:rsidRPr="00870AB1">
        <w:rPr>
          <w:b/>
        </w:rPr>
        <w:t>Domain</w:t>
      </w:r>
      <w:r>
        <w:t xml:space="preserve"> and the corresponding set of possible output values the </w:t>
      </w:r>
      <w:r w:rsidRPr="00870AB1">
        <w:rPr>
          <w:b/>
        </w:rPr>
        <w:t>Range</w:t>
      </w:r>
      <w:r>
        <w:t>.</w:t>
      </w:r>
    </w:p>
    <w:p w14:paraId="321DE6F3" w14:textId="044A8CA4" w:rsidR="00870AB1" w:rsidRDefault="00870AB1" w:rsidP="00F229A9">
      <w:pPr>
        <w:pStyle w:val="NumberParagraph"/>
        <w:jc w:val="left"/>
      </w:pPr>
      <w:r>
        <w:t xml:space="preserve">Sometimes the nature of the function itself, automatically restricts what input or </w:t>
      </w:r>
      <m:oMath>
        <m:r>
          <w:rPr>
            <w:rFonts w:ascii="Cambria Math" w:hAnsi="Cambria Math"/>
          </w:rPr>
          <m:t>x</m:t>
        </m:r>
      </m:oMath>
      <w:r>
        <w:t xml:space="preserve"> values are allowed. Look at this example:</w:t>
      </w:r>
    </w:p>
    <w:p w14:paraId="3B0226CD" w14:textId="0AC690FC" w:rsidR="00870AB1" w:rsidRPr="00527D58" w:rsidRDefault="00527D58" w:rsidP="00F229A9">
      <w:pPr>
        <w:pStyle w:val="NumberParagraph"/>
        <w:jc w:val="left"/>
      </w:pPr>
      <m:oMathPara>
        <m:oMathParaPr>
          <m:jc m:val="left"/>
        </m:oMathParaPr>
        <m:oMath>
          <m:r>
            <w:rPr>
              <w:rFonts w:ascii="Cambria Math" w:hAnsi="Cambria Math"/>
            </w:rPr>
            <m:t>t</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x+3</m:t>
              </m:r>
            </m:num>
            <m:den>
              <m:r>
                <w:rPr>
                  <w:rFonts w:ascii="Cambria Math" w:hAnsi="Cambria Math"/>
                </w:rPr>
                <m:t>x-1</m:t>
              </m:r>
            </m:den>
          </m:f>
        </m:oMath>
      </m:oMathPara>
    </w:p>
    <w:p w14:paraId="10601E6E" w14:textId="68782F6D" w:rsidR="008D715B" w:rsidRDefault="00527D58" w:rsidP="00F229A9">
      <w:pPr>
        <w:pStyle w:val="NumberParagraph"/>
        <w:jc w:val="left"/>
      </w:pPr>
      <w:r>
        <w:t xml:space="preserve">We know that we are never allowed to divide by zero which means the denominator in this function may never be zero. This means that </w:t>
      </w:r>
      <m:oMath>
        <m:r>
          <w:rPr>
            <w:rFonts w:ascii="Cambria Math" w:hAnsi="Cambria Math"/>
          </w:rPr>
          <m:t>x≠1</m:t>
        </m:r>
      </m:oMath>
      <w:r>
        <w:t xml:space="preserve">. In this case, the function is allowed to take any number as an </w:t>
      </w:r>
      <m:oMath>
        <m:r>
          <w:rPr>
            <w:rFonts w:ascii="Cambria Math" w:hAnsi="Cambria Math"/>
          </w:rPr>
          <m:t>x</m:t>
        </m:r>
      </m:oMath>
      <w:r>
        <w:t xml:space="preserve"> value </w:t>
      </w:r>
      <w:r w:rsidRPr="00527D58">
        <w:rPr>
          <w:b/>
        </w:rPr>
        <w:t>except</w:t>
      </w:r>
      <w:r>
        <w:t xml:space="preserve"> 1. We can write </w:t>
      </w:r>
      <w:r w:rsidR="00AF4317">
        <w:t>this</w:t>
      </w:r>
      <w:r>
        <w:t xml:space="preserve"> Domain </w:t>
      </w:r>
      <w:r w:rsidR="00AF4317">
        <w:t>formally like this</w:t>
      </w:r>
      <w:r w:rsidR="008D715B">
        <w:t>:</w:t>
      </w:r>
    </w:p>
    <w:p w14:paraId="115F97F6" w14:textId="1B5564CD" w:rsidR="008D715B" w:rsidRDefault="008D715B" w:rsidP="008D715B">
      <w:pPr>
        <w:pStyle w:val="NumberParagraph"/>
        <w:jc w:val="center"/>
      </w:pPr>
      <w:r>
        <w:lastRenderedPageBreak/>
        <w:t xml:space="preserve">Domain: </w:t>
      </w:r>
      <m:oMath>
        <m:r>
          <w:rPr>
            <w:rFonts w:ascii="Cambria Math" w:hAnsi="Cambria Math"/>
          </w:rPr>
          <m:t>{x:x</m:t>
        </m:r>
        <m:r>
          <m:rPr>
            <m:scr m:val="double-struck"/>
          </m:rPr>
          <w:rPr>
            <w:rFonts w:ascii="Cambria Math" w:hAnsi="Cambria Math"/>
          </w:rPr>
          <m:t xml:space="preserve">∈R, </m:t>
        </m:r>
        <m:r>
          <w:rPr>
            <w:rFonts w:ascii="Cambria Math" w:hAnsi="Cambria Math"/>
          </w:rPr>
          <m:t>x≠1}</m:t>
        </m:r>
      </m:oMath>
    </w:p>
    <w:p w14:paraId="729B5D9A" w14:textId="0D22F6B8" w:rsidR="00AF4317" w:rsidRDefault="00AF4317" w:rsidP="00F229A9">
      <w:pPr>
        <w:pStyle w:val="NumberParagraph"/>
        <w:jc w:val="left"/>
      </w:pPr>
      <w:r>
        <w:t xml:space="preserve">This is called </w:t>
      </w:r>
      <w:r w:rsidRPr="00AF4317">
        <w:rPr>
          <w:b/>
        </w:rPr>
        <w:t>set notation</w:t>
      </w:r>
      <w:r>
        <w:t xml:space="preserve"> and this expression is says that the domain is the set of </w:t>
      </w:r>
      <m:oMath>
        <m:r>
          <w:rPr>
            <w:rFonts w:ascii="Cambria Math" w:hAnsi="Cambria Math"/>
          </w:rPr>
          <m:t>x</m:t>
        </m:r>
      </m:oMath>
      <w:r>
        <w:t xml:space="preserve"> values where </w:t>
      </w:r>
      <m:oMath>
        <m:r>
          <w:rPr>
            <w:rFonts w:ascii="Cambria Math" w:hAnsi="Cambria Math"/>
          </w:rPr>
          <m:t>x</m:t>
        </m:r>
      </m:oMath>
      <w:r>
        <w:t xml:space="preserve"> can be any real number but </w:t>
      </w:r>
      <m:oMath>
        <m:r>
          <w:rPr>
            <w:rFonts w:ascii="Cambria Math" w:hAnsi="Cambria Math"/>
          </w:rPr>
          <m:t>x</m:t>
        </m:r>
      </m:oMath>
      <w:r>
        <w:t xml:space="preserve"> may not by 1.</w:t>
      </w:r>
    </w:p>
    <w:p w14:paraId="346381D2" w14:textId="77777777" w:rsidR="008D715B" w:rsidRDefault="00AF4317" w:rsidP="00F229A9">
      <w:pPr>
        <w:pStyle w:val="NumberParagraph"/>
        <w:jc w:val="left"/>
      </w:pPr>
      <w:r>
        <w:t>The Domain from part 6) of Activity 4 above, would be written formally like this</w:t>
      </w:r>
      <w:r w:rsidR="008D715B">
        <w:t>:</w:t>
      </w:r>
    </w:p>
    <w:p w14:paraId="36BC300E" w14:textId="1250D3EF" w:rsidR="008D715B" w:rsidRDefault="008D715B" w:rsidP="008D715B">
      <w:pPr>
        <w:pStyle w:val="NumberParagraph"/>
        <w:jc w:val="center"/>
      </w:pPr>
      <w:r>
        <w:t xml:space="preserve">Domain: </w:t>
      </w:r>
      <m:oMath>
        <m:r>
          <w:rPr>
            <w:rFonts w:ascii="Cambria Math" w:hAnsi="Cambria Math"/>
          </w:rPr>
          <m:t>{x:x</m:t>
        </m:r>
        <m:r>
          <m:rPr>
            <m:scr m:val="double-struck"/>
          </m:rPr>
          <w:rPr>
            <w:rFonts w:ascii="Cambria Math" w:hAnsi="Cambria Math"/>
          </w:rPr>
          <m:t>∈R, -</m:t>
        </m:r>
        <m:r>
          <w:rPr>
            <w:rFonts w:ascii="Cambria Math" w:hAnsi="Cambria Math"/>
          </w:rPr>
          <m:t>16</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≤x≤8</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p>
    <w:p w14:paraId="35C1895B" w14:textId="77777777" w:rsidR="008D715B" w:rsidRDefault="00AF4317" w:rsidP="00F229A9">
      <w:pPr>
        <w:pStyle w:val="NumberParagraph"/>
        <w:jc w:val="left"/>
      </w:pPr>
      <w:r>
        <w:t xml:space="preserve">This says that the domain is the set of </w:t>
      </w:r>
      <m:oMath>
        <m:r>
          <w:rPr>
            <w:rFonts w:ascii="Cambria Math" w:hAnsi="Cambria Math"/>
          </w:rPr>
          <m:t>x</m:t>
        </m:r>
      </m:oMath>
      <w:r>
        <w:t xml:space="preserve"> values where </w:t>
      </w:r>
      <m:oMath>
        <m:r>
          <w:rPr>
            <w:rFonts w:ascii="Cambria Math" w:hAnsi="Cambria Math"/>
          </w:rPr>
          <m:t>x</m:t>
        </m:r>
      </m:oMath>
      <w:r>
        <w:t xml:space="preserve"> can be any real number </w:t>
      </w:r>
      <w:r w:rsidR="009509EC">
        <w:t xml:space="preserve">between and including </w:t>
      </w:r>
      <m:oMath>
        <m:r>
          <w:rPr>
            <w:rFonts w:ascii="Cambria Math" w:hAnsi="Cambria Math"/>
          </w:rPr>
          <m:t>-16</m:t>
        </m:r>
        <m:f>
          <m:fPr>
            <m:ctrlPr>
              <w:rPr>
                <w:rFonts w:ascii="Cambria Math" w:hAnsi="Cambria Math"/>
                <w:i/>
              </w:rPr>
            </m:ctrlPr>
          </m:fPr>
          <m:num>
            <m:r>
              <w:rPr>
                <w:rFonts w:ascii="Cambria Math" w:hAnsi="Cambria Math"/>
              </w:rPr>
              <m:t>1</m:t>
            </m:r>
          </m:num>
          <m:den>
            <m:r>
              <w:rPr>
                <w:rFonts w:ascii="Cambria Math" w:hAnsi="Cambria Math"/>
              </w:rPr>
              <m:t>2</m:t>
            </m:r>
          </m:den>
        </m:f>
      </m:oMath>
      <w:r w:rsidR="009509EC">
        <w:t xml:space="preserve"> and </w:t>
      </w:r>
      <m:oMath>
        <m:r>
          <w:rPr>
            <w:rFonts w:ascii="Cambria Math" w:hAnsi="Cambria Math"/>
          </w:rPr>
          <m:t>8</m:t>
        </m:r>
        <m:f>
          <m:fPr>
            <m:ctrlPr>
              <w:rPr>
                <w:rFonts w:ascii="Cambria Math" w:hAnsi="Cambria Math"/>
                <w:i/>
              </w:rPr>
            </m:ctrlPr>
          </m:fPr>
          <m:num>
            <m:r>
              <w:rPr>
                <w:rFonts w:ascii="Cambria Math" w:hAnsi="Cambria Math"/>
              </w:rPr>
              <m:t>1</m:t>
            </m:r>
          </m:num>
          <m:den>
            <m:r>
              <w:rPr>
                <w:rFonts w:ascii="Cambria Math" w:hAnsi="Cambria Math"/>
              </w:rPr>
              <m:t>2</m:t>
            </m:r>
          </m:den>
        </m:f>
      </m:oMath>
      <w:r w:rsidR="009509EC">
        <w:t xml:space="preserve">. We could also write this slightly less formally using </w:t>
      </w:r>
      <w:r w:rsidR="009509EC" w:rsidRPr="00774CC9">
        <w:rPr>
          <w:b/>
        </w:rPr>
        <w:t>interval notation</w:t>
      </w:r>
      <w:r w:rsidR="00774CC9">
        <w:t xml:space="preserve"> as</w:t>
      </w:r>
    </w:p>
    <w:p w14:paraId="7A9956BE" w14:textId="77777777" w:rsidR="008D715B" w:rsidRDefault="008D715B" w:rsidP="008D715B">
      <w:pPr>
        <w:pStyle w:val="NumberParagraph"/>
        <w:jc w:val="center"/>
      </w:pPr>
      <w:r>
        <w:t xml:space="preserve">Domain: </w:t>
      </w:r>
      <w:r w:rsidR="00774CC9">
        <w:t>[</w:t>
      </w:r>
      <m:oMath>
        <m:r>
          <w:rPr>
            <w:rFonts w:ascii="Cambria Math" w:hAnsi="Cambria Math"/>
          </w:rPr>
          <m:t>-16</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8</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p>
    <w:p w14:paraId="50A5C23F" w14:textId="0EF8D1E7" w:rsidR="00AF4317" w:rsidRDefault="00774CC9" w:rsidP="00F229A9">
      <w:pPr>
        <w:pStyle w:val="NumberParagraph"/>
        <w:jc w:val="left"/>
      </w:pPr>
      <w:r>
        <w:t xml:space="preserve">The square brackets tell us that the domain </w:t>
      </w:r>
      <w:r w:rsidRPr="00774CC9">
        <w:rPr>
          <w:b/>
        </w:rPr>
        <w:t>includes</w:t>
      </w:r>
      <w:r>
        <w:t xml:space="preserve"> the end values. This method is slightly less formal and complete, because it does not explicitly tell us that </w:t>
      </w:r>
      <m:oMath>
        <m:r>
          <w:rPr>
            <w:rFonts w:ascii="Cambria Math" w:hAnsi="Cambria Math"/>
          </w:rPr>
          <m:t>x</m:t>
        </m:r>
      </m:oMath>
      <w:r>
        <w:t xml:space="preserve"> can be any real number within this range.</w:t>
      </w:r>
    </w:p>
    <w:p w14:paraId="7DE9A3B5" w14:textId="6CC3C7B5" w:rsidR="00774CC9" w:rsidRDefault="008D715B" w:rsidP="00F229A9">
      <w:pPr>
        <w:pStyle w:val="NumberParagraph"/>
        <w:jc w:val="left"/>
      </w:pPr>
      <w:r>
        <w:t>Generally, though, unless there is a specific restriction imposed, linear functions can take any real number as an input and it is possible to generate any real number as an output. Therefore, the Domain and Range of linear functions is always</w:t>
      </w:r>
    </w:p>
    <w:p w14:paraId="091B628D" w14:textId="44762591" w:rsidR="008D715B" w:rsidRPr="008D715B" w:rsidRDefault="008D715B" w:rsidP="006E3DE5">
      <w:pPr>
        <w:pStyle w:val="NumberParagraph"/>
        <w:numPr>
          <w:ilvl w:val="0"/>
          <w:numId w:val="50"/>
        </w:numPr>
        <w:jc w:val="left"/>
      </w:pPr>
      <w:r>
        <w:t xml:space="preserve">Domain: </w:t>
      </w:r>
      <m:oMath>
        <m:d>
          <m:dPr>
            <m:begChr m:val="{"/>
            <m:endChr m:val="}"/>
            <m:ctrlPr>
              <w:rPr>
                <w:rFonts w:ascii="Cambria Math" w:hAnsi="Cambria Math"/>
                <w:i/>
              </w:rPr>
            </m:ctrlPr>
          </m:dPr>
          <m:e>
            <m:r>
              <w:rPr>
                <w:rFonts w:ascii="Cambria Math" w:hAnsi="Cambria Math"/>
              </w:rPr>
              <m:t>x:x</m:t>
            </m:r>
            <m:r>
              <m:rPr>
                <m:scr m:val="double-struck"/>
              </m:rPr>
              <w:rPr>
                <w:rFonts w:ascii="Cambria Math" w:hAnsi="Cambria Math"/>
              </w:rPr>
              <m:t>∈R</m:t>
            </m:r>
          </m:e>
        </m:d>
      </m:oMath>
      <w:r>
        <w:t xml:space="preserve"> or </w:t>
      </w:r>
      <m:oMath>
        <m:d>
          <m:dPr>
            <m:ctrlPr>
              <w:rPr>
                <w:rFonts w:ascii="Cambria Math" w:hAnsi="Cambria Math"/>
                <w:i/>
              </w:rPr>
            </m:ctrlPr>
          </m:dPr>
          <m:e>
            <m:r>
              <w:rPr>
                <w:rFonts w:ascii="Cambria Math" w:hAnsi="Cambria Math"/>
              </w:rPr>
              <m:t>-∞;∞</m:t>
            </m:r>
          </m:e>
        </m:d>
      </m:oMath>
      <w:r>
        <w:t xml:space="preserve"> - the round brackets, indicate that the Domain does not include </w:t>
      </w:r>
      <m:oMath>
        <m:r>
          <w:rPr>
            <w:rFonts w:ascii="Cambria Math" w:hAnsi="Cambria Math"/>
          </w:rPr>
          <m:t>-∞</m:t>
        </m:r>
      </m:oMath>
      <w:r>
        <w:t xml:space="preserve"> or </w:t>
      </w:r>
      <m:oMath>
        <m:r>
          <w:rPr>
            <w:rFonts w:ascii="Cambria Math" w:hAnsi="Cambria Math"/>
          </w:rPr>
          <m:t>∞</m:t>
        </m:r>
      </m:oMath>
      <w:r>
        <w:t>.</w:t>
      </w:r>
    </w:p>
    <w:p w14:paraId="2FE9BB5E" w14:textId="541008E5" w:rsidR="00236E55" w:rsidRDefault="008D715B" w:rsidP="00236E55">
      <w:pPr>
        <w:pStyle w:val="NumberParagraph"/>
        <w:numPr>
          <w:ilvl w:val="0"/>
          <w:numId w:val="50"/>
        </w:numPr>
        <w:jc w:val="left"/>
      </w:pPr>
      <w:r>
        <w:t xml:space="preserve">Range: </w:t>
      </w:r>
      <m:oMath>
        <m:d>
          <m:dPr>
            <m:begChr m:val="{"/>
            <m:endChr m:val="}"/>
            <m:ctrlPr>
              <w:rPr>
                <w:rFonts w:ascii="Cambria Math" w:hAnsi="Cambria Math"/>
                <w:i/>
              </w:rPr>
            </m:ctrlPr>
          </m:dPr>
          <m:e>
            <m:r>
              <w:rPr>
                <w:rFonts w:ascii="Cambria Math" w:hAnsi="Cambria Math"/>
              </w:rPr>
              <m:t>y:y</m:t>
            </m:r>
            <m:r>
              <m:rPr>
                <m:scr m:val="double-struck"/>
              </m:rPr>
              <w:rPr>
                <w:rFonts w:ascii="Cambria Math" w:hAnsi="Cambria Math"/>
              </w:rPr>
              <m:t>∈R</m:t>
            </m:r>
          </m:e>
        </m:d>
      </m:oMath>
      <w:r>
        <w:t xml:space="preserve"> or </w:t>
      </w:r>
      <m:oMath>
        <m:d>
          <m:dPr>
            <m:ctrlPr>
              <w:rPr>
                <w:rFonts w:ascii="Cambria Math" w:hAnsi="Cambria Math"/>
                <w:i/>
              </w:rPr>
            </m:ctrlPr>
          </m:dPr>
          <m:e>
            <m:r>
              <w:rPr>
                <w:rFonts w:ascii="Cambria Math" w:hAnsi="Cambria Math"/>
              </w:rPr>
              <m:t>-∞;∞</m:t>
            </m:r>
          </m:e>
        </m:d>
      </m:oMath>
      <w:r>
        <w:t xml:space="preserve"> - the round brackets, indicate that the Range does not include </w:t>
      </w:r>
      <m:oMath>
        <m:r>
          <w:rPr>
            <w:rFonts w:ascii="Cambria Math" w:hAnsi="Cambria Math"/>
          </w:rPr>
          <m:t>-∞</m:t>
        </m:r>
      </m:oMath>
      <w:r>
        <w:t xml:space="preserve"> or </w:t>
      </w:r>
      <m:oMath>
        <m:r>
          <w:rPr>
            <w:rFonts w:ascii="Cambria Math" w:hAnsi="Cambria Math"/>
          </w:rPr>
          <m:t>∞</m:t>
        </m:r>
      </m:oMath>
      <w:r>
        <w:t>.</w:t>
      </w:r>
    </w:p>
    <w:p w14:paraId="32D7AE31" w14:textId="0AD87609" w:rsidR="006B0A3A" w:rsidRPr="00D7478E" w:rsidRDefault="006B0A3A" w:rsidP="006B0A3A">
      <w:pPr>
        <w:pStyle w:val="Heading3"/>
      </w:pPr>
      <w:bookmarkStart w:id="12" w:name="_Toc2628239"/>
      <w:r w:rsidRPr="00440871">
        <w:t xml:space="preserve">Activity </w:t>
      </w:r>
      <w:r>
        <w:t>6</w:t>
      </w:r>
      <w:r w:rsidRPr="00440871">
        <w:t xml:space="preserve">: </w:t>
      </w:r>
      <w:r>
        <w:t>Interpreting Linear Functions</w:t>
      </w:r>
      <w:bookmarkEnd w:id="12"/>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6B0A3A" w:rsidRPr="00D7478E" w14:paraId="31F2D8DD" w14:textId="77777777" w:rsidTr="00877B72">
        <w:trPr>
          <w:trHeight w:val="227"/>
        </w:trPr>
        <w:tc>
          <w:tcPr>
            <w:tcW w:w="618" w:type="dxa"/>
          </w:tcPr>
          <w:p w14:paraId="17425E6D" w14:textId="77777777" w:rsidR="006B0A3A" w:rsidRPr="00D7478E" w:rsidRDefault="006B0A3A" w:rsidP="00877B72">
            <w:pPr>
              <w:pStyle w:val="Body"/>
              <w:rPr>
                <w:lang w:val="en-GB"/>
              </w:rPr>
            </w:pPr>
            <w:r w:rsidRPr="00D7478E">
              <w:rPr>
                <w:noProof/>
                <w:lang w:val="en-GB" w:eastAsia="en-ZA"/>
              </w:rPr>
              <w:drawing>
                <wp:inline distT="0" distB="0" distL="0" distR="0" wp14:anchorId="0DAEE3FC" wp14:editId="096CE183">
                  <wp:extent cx="255270" cy="255270"/>
                  <wp:effectExtent l="0" t="0" r="0" b="0"/>
                  <wp:docPr id="37" name="Graphic 37"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682D4028" w14:textId="77777777" w:rsidR="006B0A3A" w:rsidRPr="00D7478E" w:rsidRDefault="006B0A3A" w:rsidP="00877B72">
            <w:pPr>
              <w:pStyle w:val="Heading4"/>
            </w:pPr>
            <w:r w:rsidRPr="00D7478E">
              <w:t>Purpose</w:t>
            </w:r>
          </w:p>
          <w:p w14:paraId="2B032017" w14:textId="3C2D7749" w:rsidR="006B0A3A" w:rsidRPr="00D7478E" w:rsidRDefault="006B0A3A" w:rsidP="00877B72">
            <w:pPr>
              <w:pStyle w:val="Body"/>
              <w:rPr>
                <w:lang w:val="en-GB"/>
              </w:rPr>
            </w:pPr>
            <w:r w:rsidRPr="00D7478E">
              <w:rPr>
                <w:lang w:val="en-GB"/>
              </w:rPr>
              <w:t xml:space="preserve">This activity will help </w:t>
            </w:r>
            <w:r>
              <w:rPr>
                <w:lang w:val="en-GB"/>
              </w:rPr>
              <w:t>you gain experience interpreting linear functions.</w:t>
            </w:r>
          </w:p>
        </w:tc>
      </w:tr>
      <w:tr w:rsidR="006B0A3A" w:rsidRPr="00D7478E" w14:paraId="45D63478" w14:textId="77777777" w:rsidTr="00877B72">
        <w:trPr>
          <w:trHeight w:val="436"/>
        </w:trPr>
        <w:tc>
          <w:tcPr>
            <w:tcW w:w="618" w:type="dxa"/>
          </w:tcPr>
          <w:p w14:paraId="4C766D34" w14:textId="77777777" w:rsidR="006B0A3A" w:rsidRPr="00D7478E" w:rsidRDefault="006B0A3A" w:rsidP="00877B72">
            <w:pPr>
              <w:pStyle w:val="Body"/>
              <w:rPr>
                <w:lang w:val="en-GB"/>
              </w:rPr>
            </w:pPr>
            <w:r w:rsidRPr="00D7478E">
              <w:rPr>
                <w:noProof/>
                <w:lang w:val="en-GB" w:eastAsia="en-ZA"/>
              </w:rPr>
              <w:drawing>
                <wp:inline distT="0" distB="0" distL="0" distR="0" wp14:anchorId="31142373" wp14:editId="6CA0C9D7">
                  <wp:extent cx="255270" cy="255270"/>
                  <wp:effectExtent l="0" t="0" r="0" b="0"/>
                  <wp:docPr id="38" name="Graphic 38"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76483256" w14:textId="77777777" w:rsidR="006B0A3A" w:rsidRPr="00D7478E" w:rsidRDefault="006B0A3A" w:rsidP="00877B72">
            <w:pPr>
              <w:pStyle w:val="Heading4"/>
            </w:pPr>
            <w:r w:rsidRPr="00D7478E">
              <w:t>Suggested Time</w:t>
            </w:r>
          </w:p>
          <w:p w14:paraId="4AC01443" w14:textId="77777777" w:rsidR="006B0A3A" w:rsidRPr="00D7478E" w:rsidRDefault="006B0A3A" w:rsidP="00877B72">
            <w:pPr>
              <w:pStyle w:val="Body"/>
              <w:rPr>
                <w:lang w:val="en-GB"/>
              </w:rPr>
            </w:pPr>
            <w:r w:rsidRPr="00D7478E">
              <w:rPr>
                <w:lang w:val="en-GB"/>
              </w:rPr>
              <w:t xml:space="preserve">You will need about </w:t>
            </w:r>
            <w:r>
              <w:rPr>
                <w:lang w:val="en-GB"/>
              </w:rPr>
              <w:t>25</w:t>
            </w:r>
            <w:r w:rsidRPr="00D7478E">
              <w:rPr>
                <w:lang w:val="en-GB"/>
              </w:rPr>
              <w:t xml:space="preserve"> minutes.</w:t>
            </w:r>
          </w:p>
        </w:tc>
      </w:tr>
      <w:tr w:rsidR="006B0A3A" w:rsidRPr="00D7478E" w14:paraId="5F936E38" w14:textId="77777777" w:rsidTr="00877B72">
        <w:trPr>
          <w:trHeight w:val="780"/>
        </w:trPr>
        <w:tc>
          <w:tcPr>
            <w:tcW w:w="618" w:type="dxa"/>
          </w:tcPr>
          <w:p w14:paraId="45A7A92C" w14:textId="77777777" w:rsidR="006B0A3A" w:rsidRPr="00D7478E" w:rsidRDefault="006B0A3A" w:rsidP="00877B72">
            <w:pPr>
              <w:pStyle w:val="Body"/>
              <w:rPr>
                <w:lang w:val="en-GB"/>
              </w:rPr>
            </w:pPr>
            <w:r w:rsidRPr="00D7478E">
              <w:rPr>
                <w:noProof/>
                <w:lang w:val="en-GB" w:eastAsia="en-ZA"/>
              </w:rPr>
              <w:drawing>
                <wp:inline distT="0" distB="0" distL="0" distR="0" wp14:anchorId="6F6C3FDA" wp14:editId="26DA8D0D">
                  <wp:extent cx="255270" cy="255270"/>
                  <wp:effectExtent l="0" t="0" r="0" b="0"/>
                  <wp:docPr id="39" name="Graphic 3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4C11E50F" w14:textId="77777777" w:rsidR="006B0A3A" w:rsidRPr="00D7478E" w:rsidRDefault="006B0A3A" w:rsidP="00877B72">
            <w:pPr>
              <w:pStyle w:val="Heading4"/>
            </w:pPr>
            <w:r w:rsidRPr="00D7478E">
              <w:t>What You Will Need</w:t>
            </w:r>
          </w:p>
          <w:p w14:paraId="658D55C0" w14:textId="77777777" w:rsidR="006B0A3A" w:rsidRPr="00D7478E" w:rsidRDefault="006B0A3A" w:rsidP="00877B72">
            <w:pPr>
              <w:pStyle w:val="BulletParagraph"/>
              <w:numPr>
                <w:ilvl w:val="0"/>
                <w:numId w:val="8"/>
              </w:numPr>
            </w:pPr>
            <w:r w:rsidRPr="00D7478E">
              <w:t>A pen or pencil</w:t>
            </w:r>
          </w:p>
          <w:p w14:paraId="7A1F96C4" w14:textId="77777777" w:rsidR="006B0A3A" w:rsidRDefault="006B0A3A" w:rsidP="00877B72">
            <w:pPr>
              <w:pStyle w:val="BulletParagraph"/>
              <w:numPr>
                <w:ilvl w:val="0"/>
                <w:numId w:val="8"/>
              </w:numPr>
            </w:pPr>
            <w:r w:rsidRPr="00D7478E">
              <w:t>Some blank paper or a notebook</w:t>
            </w:r>
          </w:p>
          <w:p w14:paraId="28E7CC40" w14:textId="77777777" w:rsidR="006B0A3A" w:rsidRPr="00D7478E" w:rsidRDefault="006B0A3A" w:rsidP="00877B72">
            <w:pPr>
              <w:pStyle w:val="BulletParagraph"/>
              <w:numPr>
                <w:ilvl w:val="0"/>
                <w:numId w:val="8"/>
              </w:numPr>
            </w:pPr>
            <w:r>
              <w:t>An Internet connection</w:t>
            </w:r>
          </w:p>
        </w:tc>
      </w:tr>
    </w:tbl>
    <w:p w14:paraId="35F8324F" w14:textId="77777777" w:rsidR="006B0A3A" w:rsidRPr="00896101" w:rsidRDefault="006B0A3A" w:rsidP="006B0A3A">
      <w:pPr>
        <w:pStyle w:val="NumberParagraph"/>
        <w:jc w:val="left"/>
        <w:rPr>
          <w:rFonts w:eastAsia="Calibri" w:cs="Calibri"/>
          <w:smallCaps/>
          <w:spacing w:val="10"/>
          <w:sz w:val="24"/>
          <w:szCs w:val="22"/>
        </w:rPr>
      </w:pPr>
      <w:r w:rsidRPr="00896101">
        <w:rPr>
          <w:rFonts w:eastAsia="Calibri" w:cs="Calibri"/>
          <w:smallCaps/>
          <w:spacing w:val="10"/>
          <w:sz w:val="24"/>
          <w:szCs w:val="22"/>
        </w:rPr>
        <w:t>Tasks</w:t>
      </w:r>
    </w:p>
    <w:p w14:paraId="24958360" w14:textId="57D8BF97" w:rsidR="006B0A3A" w:rsidRDefault="006B0A3A" w:rsidP="006B0A3A">
      <w:pPr>
        <w:pStyle w:val="NumberParagraph"/>
        <w:jc w:val="left"/>
      </w:pPr>
      <w:r>
        <w:t>Simultaneous equations</w:t>
      </w:r>
    </w:p>
    <w:p w14:paraId="313AEB2F" w14:textId="5CA5E865" w:rsidR="006B0A3A" w:rsidRDefault="006B0A3A" w:rsidP="006B0A3A">
      <w:pPr>
        <w:pStyle w:val="NumberParagraph"/>
        <w:jc w:val="left"/>
      </w:pPr>
      <w:r>
        <w:t>Finding equations</w:t>
      </w:r>
      <w:r w:rsidR="00B503DA">
        <w:t xml:space="preserve"> - </w:t>
      </w:r>
      <w:hyperlink r:id="rId50" w:history="1">
        <w:r w:rsidR="0010124B" w:rsidRPr="00404861">
          <w:rPr>
            <w:rStyle w:val="Hyperlink"/>
          </w:rPr>
          <w:t>https://www.youtube.com/watch?v=rzUJatVndcY</w:t>
        </w:r>
      </w:hyperlink>
      <w:r w:rsidR="0010124B">
        <w:t xml:space="preserve">, </w:t>
      </w:r>
      <w:r w:rsidR="0010124B" w:rsidRPr="0010124B">
        <w:t>https://www.youtube.com/watch?v=3IPXiZQt6Ug</w:t>
      </w:r>
    </w:p>
    <w:p w14:paraId="4BCE1C9A" w14:textId="35FB9DFA" w:rsidR="006B0A3A" w:rsidRDefault="006B0A3A" w:rsidP="006B0A3A">
      <w:pPr>
        <w:pStyle w:val="NumberParagraph"/>
        <w:jc w:val="left"/>
      </w:pPr>
      <w:r>
        <w:t>General interpretation</w:t>
      </w:r>
    </w:p>
    <w:p w14:paraId="156D66E1" w14:textId="77777777" w:rsidR="00B503DA" w:rsidRDefault="00B503DA">
      <w:pPr>
        <w:pBdr>
          <w:top w:val="nil"/>
          <w:left w:val="nil"/>
          <w:bottom w:val="nil"/>
          <w:right w:val="nil"/>
          <w:between w:val="nil"/>
          <w:bar w:val="nil"/>
        </w:pBdr>
        <w:rPr>
          <w:rFonts w:ascii="Calibri" w:eastAsia="Arial Unicode MS" w:hAnsi="Calibri" w:cs="Arial Unicode MS"/>
          <w:i/>
          <w:smallCaps/>
          <w:color w:val="000000"/>
          <w:spacing w:val="10"/>
          <w:sz w:val="28"/>
          <w:szCs w:val="22"/>
          <w:u w:color="000000"/>
          <w:bdr w:val="nil"/>
          <w:lang w:val="en-GB"/>
        </w:rPr>
      </w:pPr>
      <w:r>
        <w:lastRenderedPageBreak/>
        <w:br w:type="page"/>
      </w:r>
    </w:p>
    <w:p w14:paraId="67EAE0A9" w14:textId="100470F0" w:rsidR="00083AC2" w:rsidRPr="00D7478E" w:rsidRDefault="00083AC2" w:rsidP="00083AC2">
      <w:pPr>
        <w:pStyle w:val="Heading3"/>
      </w:pPr>
      <w:bookmarkStart w:id="13" w:name="_Toc2628240"/>
      <w:r w:rsidRPr="00440871">
        <w:lastRenderedPageBreak/>
        <w:t xml:space="preserve">Activity </w:t>
      </w:r>
      <w:r w:rsidR="006B0A3A">
        <w:t>7</w:t>
      </w:r>
      <w:r w:rsidRPr="00440871">
        <w:t xml:space="preserve">: </w:t>
      </w:r>
      <w:r>
        <w:t>End of Section Questions</w:t>
      </w:r>
      <w:bookmarkEnd w:id="13"/>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083AC2" w:rsidRPr="00D7478E" w14:paraId="431D3632" w14:textId="77777777" w:rsidTr="00877B72">
        <w:trPr>
          <w:trHeight w:val="227"/>
        </w:trPr>
        <w:tc>
          <w:tcPr>
            <w:tcW w:w="618" w:type="dxa"/>
          </w:tcPr>
          <w:p w14:paraId="38B9B3D3" w14:textId="77777777" w:rsidR="00083AC2" w:rsidRPr="00D7478E" w:rsidRDefault="00083AC2" w:rsidP="00877B72">
            <w:pPr>
              <w:pStyle w:val="Body"/>
              <w:rPr>
                <w:lang w:val="en-GB"/>
              </w:rPr>
            </w:pPr>
            <w:r w:rsidRPr="00D7478E">
              <w:rPr>
                <w:noProof/>
                <w:lang w:val="en-GB" w:eastAsia="en-ZA"/>
              </w:rPr>
              <w:drawing>
                <wp:inline distT="0" distB="0" distL="0" distR="0" wp14:anchorId="5DC2C603" wp14:editId="1433524F">
                  <wp:extent cx="255270" cy="255270"/>
                  <wp:effectExtent l="0" t="0" r="0" b="0"/>
                  <wp:docPr id="34" name="Graphic 34"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473465DE" w14:textId="77777777" w:rsidR="00083AC2" w:rsidRPr="00D7478E" w:rsidRDefault="00083AC2" w:rsidP="00877B72">
            <w:pPr>
              <w:pStyle w:val="Heading4"/>
            </w:pPr>
            <w:r w:rsidRPr="00D7478E">
              <w:t>Purpose</w:t>
            </w:r>
          </w:p>
          <w:p w14:paraId="4034C2AD" w14:textId="647C385B" w:rsidR="00083AC2" w:rsidRPr="00D7478E" w:rsidRDefault="00083AC2" w:rsidP="00877B72">
            <w:pPr>
              <w:pStyle w:val="Body"/>
              <w:rPr>
                <w:lang w:val="en-GB"/>
              </w:rPr>
            </w:pPr>
            <w:r w:rsidRPr="00D7478E">
              <w:rPr>
                <w:lang w:val="en-GB"/>
              </w:rPr>
              <w:t xml:space="preserve">This activity will help </w:t>
            </w:r>
            <w:r>
              <w:rPr>
                <w:lang w:val="en-GB"/>
              </w:rPr>
              <w:t>you consolidate your knowledge and understanding of linear functions.</w:t>
            </w:r>
          </w:p>
        </w:tc>
      </w:tr>
      <w:tr w:rsidR="00083AC2" w:rsidRPr="00D7478E" w14:paraId="7E4726B9" w14:textId="77777777" w:rsidTr="00877B72">
        <w:trPr>
          <w:trHeight w:val="436"/>
        </w:trPr>
        <w:tc>
          <w:tcPr>
            <w:tcW w:w="618" w:type="dxa"/>
          </w:tcPr>
          <w:p w14:paraId="52B503B7" w14:textId="77777777" w:rsidR="00083AC2" w:rsidRPr="00D7478E" w:rsidRDefault="00083AC2" w:rsidP="00877B72">
            <w:pPr>
              <w:pStyle w:val="Body"/>
              <w:rPr>
                <w:lang w:val="en-GB"/>
              </w:rPr>
            </w:pPr>
            <w:r w:rsidRPr="00D7478E">
              <w:rPr>
                <w:noProof/>
                <w:lang w:val="en-GB" w:eastAsia="en-ZA"/>
              </w:rPr>
              <w:drawing>
                <wp:inline distT="0" distB="0" distL="0" distR="0" wp14:anchorId="0FE965C9" wp14:editId="07F295A2">
                  <wp:extent cx="255270" cy="255270"/>
                  <wp:effectExtent l="0" t="0" r="0" b="0"/>
                  <wp:docPr id="35" name="Graphic 35"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055C5E5F" w14:textId="77777777" w:rsidR="00083AC2" w:rsidRPr="00D7478E" w:rsidRDefault="00083AC2" w:rsidP="00877B72">
            <w:pPr>
              <w:pStyle w:val="Heading4"/>
            </w:pPr>
            <w:r w:rsidRPr="00D7478E">
              <w:t>Suggested Time</w:t>
            </w:r>
          </w:p>
          <w:p w14:paraId="439D22A7" w14:textId="77777777" w:rsidR="00083AC2" w:rsidRPr="00D7478E" w:rsidRDefault="00083AC2" w:rsidP="00877B72">
            <w:pPr>
              <w:pStyle w:val="Body"/>
              <w:rPr>
                <w:lang w:val="en-GB"/>
              </w:rPr>
            </w:pPr>
            <w:r w:rsidRPr="00D7478E">
              <w:rPr>
                <w:lang w:val="en-GB"/>
              </w:rPr>
              <w:t xml:space="preserve">You will need about </w:t>
            </w:r>
            <w:r>
              <w:rPr>
                <w:lang w:val="en-GB"/>
              </w:rPr>
              <w:t>25</w:t>
            </w:r>
            <w:r w:rsidRPr="00D7478E">
              <w:rPr>
                <w:lang w:val="en-GB"/>
              </w:rPr>
              <w:t xml:space="preserve"> minutes.</w:t>
            </w:r>
          </w:p>
        </w:tc>
      </w:tr>
      <w:tr w:rsidR="00083AC2" w:rsidRPr="00D7478E" w14:paraId="7DB6E4E6" w14:textId="77777777" w:rsidTr="00877B72">
        <w:trPr>
          <w:trHeight w:val="780"/>
        </w:trPr>
        <w:tc>
          <w:tcPr>
            <w:tcW w:w="618" w:type="dxa"/>
          </w:tcPr>
          <w:p w14:paraId="0AA5810B" w14:textId="77777777" w:rsidR="00083AC2" w:rsidRPr="00D7478E" w:rsidRDefault="00083AC2" w:rsidP="00877B72">
            <w:pPr>
              <w:pStyle w:val="Body"/>
              <w:rPr>
                <w:lang w:val="en-GB"/>
              </w:rPr>
            </w:pPr>
            <w:r w:rsidRPr="00D7478E">
              <w:rPr>
                <w:noProof/>
                <w:lang w:val="en-GB" w:eastAsia="en-ZA"/>
              </w:rPr>
              <w:drawing>
                <wp:inline distT="0" distB="0" distL="0" distR="0" wp14:anchorId="00631184" wp14:editId="73A3A820">
                  <wp:extent cx="255270" cy="255270"/>
                  <wp:effectExtent l="0" t="0" r="0" b="0"/>
                  <wp:docPr id="36" name="Graphic 36"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0A5443F6" w14:textId="77777777" w:rsidR="00083AC2" w:rsidRPr="00D7478E" w:rsidRDefault="00083AC2" w:rsidP="00877B72">
            <w:pPr>
              <w:pStyle w:val="Heading4"/>
            </w:pPr>
            <w:r w:rsidRPr="00D7478E">
              <w:t>What You Will Need</w:t>
            </w:r>
          </w:p>
          <w:p w14:paraId="5DBFFA59" w14:textId="77777777" w:rsidR="00083AC2" w:rsidRPr="00D7478E" w:rsidRDefault="00083AC2" w:rsidP="00877B72">
            <w:pPr>
              <w:pStyle w:val="BulletParagraph"/>
              <w:numPr>
                <w:ilvl w:val="0"/>
                <w:numId w:val="8"/>
              </w:numPr>
            </w:pPr>
            <w:r w:rsidRPr="00D7478E">
              <w:t>A pen or pencil</w:t>
            </w:r>
          </w:p>
          <w:p w14:paraId="28F41B33" w14:textId="77777777" w:rsidR="00083AC2" w:rsidRDefault="00083AC2" w:rsidP="00877B72">
            <w:pPr>
              <w:pStyle w:val="BulletParagraph"/>
              <w:numPr>
                <w:ilvl w:val="0"/>
                <w:numId w:val="8"/>
              </w:numPr>
            </w:pPr>
            <w:r w:rsidRPr="00D7478E">
              <w:t>Some blank paper or a notebook</w:t>
            </w:r>
          </w:p>
          <w:p w14:paraId="37C43876" w14:textId="77777777" w:rsidR="00083AC2" w:rsidRPr="00D7478E" w:rsidRDefault="00083AC2" w:rsidP="00877B72">
            <w:pPr>
              <w:pStyle w:val="BulletParagraph"/>
              <w:numPr>
                <w:ilvl w:val="0"/>
                <w:numId w:val="8"/>
              </w:numPr>
            </w:pPr>
            <w:r>
              <w:t>An Internet connection</w:t>
            </w:r>
          </w:p>
        </w:tc>
      </w:tr>
    </w:tbl>
    <w:p w14:paraId="6C784A2E" w14:textId="77777777" w:rsidR="00083AC2" w:rsidRPr="00896101" w:rsidRDefault="00083AC2" w:rsidP="00083AC2">
      <w:pPr>
        <w:pStyle w:val="NumberParagraph"/>
        <w:jc w:val="left"/>
        <w:rPr>
          <w:rFonts w:eastAsia="Calibri" w:cs="Calibri"/>
          <w:smallCaps/>
          <w:spacing w:val="10"/>
          <w:sz w:val="24"/>
          <w:szCs w:val="22"/>
        </w:rPr>
      </w:pPr>
      <w:r w:rsidRPr="00896101">
        <w:rPr>
          <w:rFonts w:eastAsia="Calibri" w:cs="Calibri"/>
          <w:smallCaps/>
          <w:spacing w:val="10"/>
          <w:sz w:val="24"/>
          <w:szCs w:val="22"/>
        </w:rPr>
        <w:t>Tasks</w:t>
      </w:r>
    </w:p>
    <w:p w14:paraId="6E87FAED" w14:textId="3784FAA4" w:rsidR="008D715B" w:rsidRDefault="00333C69" w:rsidP="00F229A9">
      <w:pPr>
        <w:pStyle w:val="NumberParagraph"/>
        <w:jc w:val="left"/>
      </w:pPr>
      <w:r>
        <w:t>Questions from Everyt</w:t>
      </w:r>
      <w:r w:rsidR="007B59B4">
        <w:t>h</w:t>
      </w:r>
      <w:r>
        <w:t>ing Maths Grade 10</w:t>
      </w:r>
      <w:r w:rsidR="00F16185">
        <w:t xml:space="preserve"> Exercise 6-2 (</w:t>
      </w:r>
      <w:proofErr w:type="spellStart"/>
      <w:r w:rsidR="00F16185">
        <w:t>pg</w:t>
      </w:r>
      <w:proofErr w:type="spellEnd"/>
      <w:r w:rsidR="00F16185">
        <w:t xml:space="preserve"> 156)</w:t>
      </w:r>
    </w:p>
    <w:p w14:paraId="0390286B" w14:textId="5A349CD7" w:rsidR="00F16185" w:rsidRDefault="00F16185">
      <w:pPr>
        <w:pBdr>
          <w:top w:val="nil"/>
          <w:left w:val="nil"/>
          <w:bottom w:val="nil"/>
          <w:right w:val="nil"/>
          <w:between w:val="nil"/>
          <w:bar w:val="nil"/>
        </w:pBdr>
        <w:rPr>
          <w:rFonts w:ascii="Calibri" w:eastAsia="Arial Unicode MS" w:hAnsi="Calibri" w:cs="Arial Unicode MS"/>
          <w:color w:val="000000"/>
          <w:sz w:val="21"/>
          <w:szCs w:val="20"/>
          <w:u w:color="000000"/>
          <w:bdr w:val="nil"/>
          <w:lang w:val="en-GB"/>
        </w:rPr>
      </w:pPr>
      <w:r>
        <w:br w:type="page"/>
      </w:r>
    </w:p>
    <w:p w14:paraId="39B05D2A" w14:textId="01973BE6" w:rsidR="00F16185" w:rsidRPr="00D7478E" w:rsidRDefault="00F16185" w:rsidP="00F16185">
      <w:pPr>
        <w:pStyle w:val="Heading2"/>
        <w:rPr>
          <w:lang w:val="en-GB"/>
        </w:rPr>
      </w:pPr>
      <w:bookmarkStart w:id="14" w:name="_Toc2628241"/>
      <w:r w:rsidRPr="00D7478E">
        <w:rPr>
          <w:lang w:val="en-GB"/>
        </w:rPr>
        <w:lastRenderedPageBreak/>
        <w:t xml:space="preserve">Unit </w:t>
      </w:r>
      <w:r>
        <w:rPr>
          <w:lang w:val="en-GB"/>
        </w:rPr>
        <w:t>3</w:t>
      </w:r>
      <w:r w:rsidRPr="00D7478E">
        <w:rPr>
          <w:lang w:val="en-GB"/>
        </w:rPr>
        <w:t xml:space="preserve">: </w:t>
      </w:r>
      <w:r>
        <w:rPr>
          <w:lang w:val="en-GB"/>
        </w:rPr>
        <w:t>Quadratic Functions</w:t>
      </w:r>
      <w:bookmarkEnd w:id="14"/>
    </w:p>
    <w:p w14:paraId="3DF2E6AE" w14:textId="77777777" w:rsidR="00F16185" w:rsidRPr="00D7478E" w:rsidRDefault="00F16185" w:rsidP="00F16185">
      <w:pPr>
        <w:pStyle w:val="Heading4"/>
      </w:pPr>
      <w:r w:rsidRPr="00D7478E">
        <w:t>Learning Outcomes</w:t>
      </w:r>
    </w:p>
    <w:p w14:paraId="2A88738F" w14:textId="77777777" w:rsidR="00F16185" w:rsidRPr="00D7478E" w:rsidRDefault="00F16185" w:rsidP="00F16185">
      <w:pPr>
        <w:pStyle w:val="Body"/>
        <w:rPr>
          <w:lang w:val="en-GB"/>
        </w:rPr>
      </w:pPr>
      <w:r w:rsidRPr="00D7478E">
        <w:rPr>
          <w:lang w:val="en-GB"/>
        </w:rPr>
        <w:t>By the end of this unit, you should be able to:</w:t>
      </w:r>
    </w:p>
    <w:p w14:paraId="4FC60054" w14:textId="77777777" w:rsidR="00F16185" w:rsidRDefault="00F16185" w:rsidP="006E3DE5">
      <w:pPr>
        <w:pStyle w:val="NumberParagraph"/>
        <w:numPr>
          <w:ilvl w:val="0"/>
          <w:numId w:val="51"/>
        </w:numPr>
      </w:pPr>
      <w:r w:rsidRPr="00D7478E">
        <w:t xml:space="preserve">Define what a </w:t>
      </w:r>
      <w:r>
        <w:t>linear function is;</w:t>
      </w:r>
    </w:p>
    <w:p w14:paraId="7A076603" w14:textId="704A0435" w:rsidR="00F16185" w:rsidRDefault="00F16185" w:rsidP="006E3DE5">
      <w:pPr>
        <w:pStyle w:val="NumberParagraph"/>
        <w:numPr>
          <w:ilvl w:val="0"/>
          <w:numId w:val="51"/>
        </w:numPr>
      </w:pPr>
      <w:r>
        <w:t xml:space="preserve">Sketch quadratic functions of the form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+q</m:t>
        </m:r>
      </m:oMath>
      <w:r>
        <w:t xml:space="preserve">, </w:t>
      </w:r>
      <m:oMath>
        <m:r>
          <w:rPr>
            <w:rFonts w:ascii="Cambria Math" w:hAnsi="Cambria Math"/>
          </w:rPr>
          <m:t>y=a</m:t>
        </m:r>
        <m:sSup>
          <m:sSupPr>
            <m:ctrlPr>
              <w:rPr>
                <w:rFonts w:ascii="Cambria Math" w:hAnsi="Cambria Math"/>
                <w:i/>
              </w:rPr>
            </m:ctrlPr>
          </m:sSupPr>
          <m:e>
            <m:d>
              <m:dPr>
                <m:ctrlPr>
                  <w:rPr>
                    <w:rFonts w:ascii="Cambria Math" w:hAnsi="Cambria Math"/>
                    <w:i/>
                  </w:rPr>
                </m:ctrlPr>
              </m:dPr>
              <m:e>
                <m:r>
                  <w:rPr>
                    <w:rFonts w:ascii="Cambria Math" w:hAnsi="Cambria Math"/>
                  </w:rPr>
                  <m:t>x-p</m:t>
                </m:r>
              </m:e>
            </m:d>
          </m:e>
          <m:sup>
            <m:r>
              <w:rPr>
                <w:rFonts w:ascii="Cambria Math" w:hAnsi="Cambria Math"/>
              </w:rPr>
              <m:t>2</m:t>
            </m:r>
          </m:sup>
        </m:sSup>
        <m:r>
          <w:rPr>
            <w:rFonts w:ascii="Cambria Math" w:hAnsi="Cambria Math"/>
          </w:rPr>
          <m:t>+q</m:t>
        </m:r>
      </m:oMath>
      <w:r>
        <w:t xml:space="preserve"> and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t>;</w:t>
      </w:r>
    </w:p>
    <w:p w14:paraId="08E17695" w14:textId="0B33D378" w:rsidR="00F16185" w:rsidRPr="00D7478E" w:rsidRDefault="00F16185" w:rsidP="006E3DE5">
      <w:pPr>
        <w:pStyle w:val="NumberParagraph"/>
        <w:numPr>
          <w:ilvl w:val="0"/>
          <w:numId w:val="51"/>
        </w:numPr>
      </w:pPr>
      <w:r>
        <w:t xml:space="preserve">Explain the effects on the shape of the graphs of quadratic functions of </w:t>
      </w:r>
      <m:oMath>
        <m:r>
          <w:rPr>
            <w:rFonts w:ascii="Cambria Math" w:hAnsi="Cambria Math"/>
          </w:rPr>
          <m:t>a</m:t>
        </m:r>
      </m:oMath>
      <w:r>
        <w:t xml:space="preserve">, </w:t>
      </w:r>
      <m:oMath>
        <m:r>
          <w:rPr>
            <w:rFonts w:ascii="Cambria Math" w:hAnsi="Cambria Math"/>
          </w:rPr>
          <m:t>p</m:t>
        </m:r>
      </m:oMath>
      <w:r>
        <w:t xml:space="preserve">and </w:t>
      </w:r>
      <m:oMath>
        <m:r>
          <w:rPr>
            <w:rFonts w:ascii="Cambria Math" w:hAnsi="Cambria Math"/>
          </w:rPr>
          <m:t>q</m:t>
        </m:r>
      </m:oMath>
      <w:r>
        <w:t>;</w:t>
      </w:r>
    </w:p>
    <w:p w14:paraId="4C8EDE69" w14:textId="30146C92" w:rsidR="00F16185" w:rsidRDefault="00F16185" w:rsidP="006E3DE5">
      <w:pPr>
        <w:pStyle w:val="NumberParagraph"/>
        <w:numPr>
          <w:ilvl w:val="0"/>
          <w:numId w:val="51"/>
        </w:numPr>
      </w:pPr>
      <w:r>
        <w:t>Describe the various characteristics (e.g. domain and range) of graphs of quadratic functions;</w:t>
      </w:r>
    </w:p>
    <w:p w14:paraId="1FF74966" w14:textId="09450FBF" w:rsidR="00F16185" w:rsidRPr="00D7478E" w:rsidRDefault="00F16185" w:rsidP="006E3DE5">
      <w:pPr>
        <w:pStyle w:val="NumberParagraph"/>
        <w:numPr>
          <w:ilvl w:val="0"/>
          <w:numId w:val="51"/>
        </w:numPr>
      </w:pPr>
      <w:r>
        <w:t>Determine the equation of quadratic functions from their graphs; and</w:t>
      </w:r>
    </w:p>
    <w:p w14:paraId="6CC78D11" w14:textId="14A6A3B6" w:rsidR="00F16185" w:rsidRPr="00D7478E" w:rsidRDefault="00F16185" w:rsidP="006E3DE5">
      <w:pPr>
        <w:pStyle w:val="NumberParagraph"/>
        <w:numPr>
          <w:ilvl w:val="0"/>
          <w:numId w:val="51"/>
        </w:numPr>
      </w:pPr>
      <w:r>
        <w:t>Interpret the graphs of quadratic functions to make arguments or predictions.</w:t>
      </w:r>
    </w:p>
    <w:p w14:paraId="3E7BBC2A" w14:textId="77777777" w:rsidR="00F16185" w:rsidRPr="00D7478E" w:rsidRDefault="00F16185" w:rsidP="00F16185">
      <w:pPr>
        <w:pStyle w:val="Heading4"/>
      </w:pPr>
      <w:r w:rsidRPr="00D7478E">
        <w:t>Introduction</w:t>
      </w:r>
    </w:p>
    <w:p w14:paraId="2F71BEC5" w14:textId="0BE3101F" w:rsidR="00F16185" w:rsidRDefault="00F62B33" w:rsidP="00F229A9">
      <w:pPr>
        <w:pStyle w:val="NumberParagraph"/>
        <w:jc w:val="left"/>
      </w:pPr>
      <w:r>
        <w:t xml:space="preserve">You may remember when we first came across quadratic trinomial expressions in Sub-Topic 1, we said they are everywhere. Remember that quadratic trinomial expressions are expressions where the highest power on the variable is 2 and that they have the general form of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t xml:space="preserve"> where </w:t>
      </w:r>
      <m:oMath>
        <m:r>
          <w:rPr>
            <w:rFonts w:ascii="Cambria Math" w:hAnsi="Cambria Math"/>
          </w:rPr>
          <m:t>a</m:t>
        </m:r>
      </m:oMath>
      <w:r>
        <w:t xml:space="preserve">, </w:t>
      </w:r>
      <m:oMath>
        <m:r>
          <w:rPr>
            <w:rFonts w:ascii="Cambria Math" w:hAnsi="Cambria Math"/>
          </w:rPr>
          <m:t>b</m:t>
        </m:r>
      </m:oMath>
      <w:r>
        <w:t xml:space="preserve">, and </w:t>
      </w:r>
      <m:oMath>
        <m:r>
          <w:rPr>
            <w:rFonts w:ascii="Cambria Math" w:hAnsi="Cambria Math"/>
          </w:rPr>
          <m:t>c</m:t>
        </m:r>
      </m:oMath>
      <w:r>
        <w:t xml:space="preserve"> are constants.</w:t>
      </w:r>
    </w:p>
    <w:p w14:paraId="20EE2871" w14:textId="76FE2894" w:rsidR="00DC0F77" w:rsidRDefault="00DC0F77" w:rsidP="00F229A9">
      <w:pPr>
        <w:pStyle w:val="NumberParagraph"/>
        <w:jc w:val="left"/>
      </w:pPr>
      <w:r>
        <w:t>We also spent quite a bit of time in Sub-Topic 2 learning how to solve quadratic equations. All of that work was largely to allow us to work with quadratic functions.</w:t>
      </w:r>
    </w:p>
    <w:p w14:paraId="0F67AD21" w14:textId="071A1146" w:rsidR="00DC0F77" w:rsidRDefault="00DC0F77" w:rsidP="00F229A9">
      <w:pPr>
        <w:pStyle w:val="NumberParagraph"/>
        <w:jc w:val="left"/>
      </w:pPr>
      <w:r>
        <w:t xml:space="preserve">The general form of a quadratic function that you will most often see is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t>. But there are two other, simpler forms that we will also work with in this unit.</w:t>
      </w:r>
    </w:p>
    <w:p w14:paraId="0E156B79" w14:textId="749631D7" w:rsidR="00DC0F77" w:rsidRDefault="00DC0F77" w:rsidP="00F229A9">
      <w:pPr>
        <w:pStyle w:val="NumberParagraph"/>
        <w:jc w:val="left"/>
      </w:pPr>
      <w:r>
        <w:t xml:space="preserve">Of all the functions we will look at, quadratic functions are probably the most important. They produce graphs that we call </w:t>
      </w:r>
      <w:r w:rsidRPr="00DC0F77">
        <w:rPr>
          <w:b/>
        </w:rPr>
        <w:t>parabolas</w:t>
      </w:r>
      <w:r>
        <w:t>. Parabolas crop up everywhere. If you cut a satellite dish in half through the centre, you get a parabola. The same is true for nearly all mirrors used in telescopes, headlamps and some light bulbs.</w:t>
      </w:r>
    </w:p>
    <w:p w14:paraId="2EC25C69" w14:textId="6D029BED" w:rsidR="001344C0" w:rsidRPr="001344C0" w:rsidRDefault="001344C0" w:rsidP="001344C0">
      <w:pPr>
        <w:jc w:val="center"/>
        <w:rPr>
          <w:rFonts w:ascii="Calibri" w:eastAsia="Arial Unicode MS" w:hAnsi="Calibri" w:cs="Arial Unicode MS"/>
          <w:color w:val="000000"/>
          <w:sz w:val="21"/>
          <w:szCs w:val="20"/>
          <w:u w:color="000000"/>
          <w:bdr w:val="nil"/>
          <w:lang w:val="en-GB"/>
        </w:rPr>
      </w:pPr>
      <w:r w:rsidRPr="001344C0">
        <w:rPr>
          <w:rFonts w:ascii="Calibri" w:eastAsia="Arial Unicode MS" w:hAnsi="Calibri" w:cs="Arial Unicode MS"/>
          <w:color w:val="000000"/>
          <w:sz w:val="21"/>
          <w:szCs w:val="20"/>
          <w:u w:color="000000"/>
          <w:bdr w:val="nil"/>
          <w:lang w:val="en-GB"/>
        </w:rPr>
        <w:fldChar w:fldCharType="begin"/>
      </w:r>
      <w:r w:rsidRPr="001344C0">
        <w:rPr>
          <w:rFonts w:ascii="Calibri" w:eastAsia="Arial Unicode MS" w:hAnsi="Calibri" w:cs="Arial Unicode MS"/>
          <w:color w:val="000000"/>
          <w:sz w:val="21"/>
          <w:szCs w:val="20"/>
          <w:u w:color="000000"/>
          <w:bdr w:val="nil"/>
          <w:lang w:val="en-GB"/>
        </w:rPr>
        <w:instrText xml:space="preserve"> INCLUDEPICTURE "https://cdn.pixabay.com/photo/2012/12/17/15/22/satellite-70409_960_720.jpg" \* MERGEFORMATINET </w:instrText>
      </w:r>
      <w:r w:rsidRPr="001344C0">
        <w:rPr>
          <w:rFonts w:ascii="Calibri" w:eastAsia="Arial Unicode MS" w:hAnsi="Calibri" w:cs="Arial Unicode MS"/>
          <w:color w:val="000000"/>
          <w:sz w:val="21"/>
          <w:szCs w:val="20"/>
          <w:u w:color="000000"/>
          <w:bdr w:val="nil"/>
          <w:lang w:val="en-GB"/>
        </w:rPr>
        <w:fldChar w:fldCharType="separate"/>
      </w:r>
      <w:r w:rsidRPr="001344C0">
        <w:rPr>
          <w:rFonts w:ascii="Calibri" w:eastAsia="Arial Unicode MS" w:hAnsi="Calibri" w:cs="Arial Unicode MS"/>
          <w:noProof/>
          <w:color w:val="000000"/>
          <w:sz w:val="21"/>
          <w:szCs w:val="20"/>
          <w:u w:color="000000"/>
          <w:bdr w:val="nil"/>
          <w:lang w:val="en-GB"/>
        </w:rPr>
        <w:drawing>
          <wp:inline distT="0" distB="0" distL="0" distR="0" wp14:anchorId="44FD03E1" wp14:editId="4D254E77">
            <wp:extent cx="3447520" cy="2585258"/>
            <wp:effectExtent l="0" t="0" r="0" b="5715"/>
            <wp:docPr id="40" name="Picture 40" descr="Image result for satellite dish para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tellite dish parabola"/>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450654" cy="2587608"/>
                    </a:xfrm>
                    <a:prstGeom prst="rect">
                      <a:avLst/>
                    </a:prstGeom>
                    <a:noFill/>
                    <a:ln>
                      <a:noFill/>
                    </a:ln>
                  </pic:spPr>
                </pic:pic>
              </a:graphicData>
            </a:graphic>
          </wp:inline>
        </w:drawing>
      </w:r>
      <w:r w:rsidRPr="001344C0">
        <w:rPr>
          <w:rFonts w:ascii="Calibri" w:eastAsia="Arial Unicode MS" w:hAnsi="Calibri" w:cs="Arial Unicode MS"/>
          <w:color w:val="000000"/>
          <w:sz w:val="21"/>
          <w:szCs w:val="20"/>
          <w:u w:color="000000"/>
          <w:bdr w:val="nil"/>
          <w:lang w:val="en-GB"/>
        </w:rPr>
        <w:fldChar w:fldCharType="end"/>
      </w:r>
    </w:p>
    <w:p w14:paraId="0875D209" w14:textId="7F631404" w:rsidR="001344C0" w:rsidRPr="001344C0" w:rsidRDefault="001344C0" w:rsidP="001344C0">
      <w:pPr>
        <w:jc w:val="center"/>
        <w:rPr>
          <w:rFonts w:ascii="Calibri" w:eastAsia="Arial Unicode MS" w:hAnsi="Calibri" w:cs="Arial Unicode MS"/>
          <w:color w:val="000000"/>
          <w:sz w:val="21"/>
          <w:szCs w:val="20"/>
          <w:u w:color="000000"/>
          <w:bdr w:val="nil"/>
          <w:lang w:val="en-GB"/>
        </w:rPr>
      </w:pPr>
      <w:r w:rsidRPr="001344C0">
        <w:rPr>
          <w:rFonts w:ascii="Calibri" w:eastAsia="Arial Unicode MS" w:hAnsi="Calibri" w:cs="Arial Unicode MS"/>
          <w:color w:val="000000"/>
          <w:sz w:val="21"/>
          <w:szCs w:val="20"/>
          <w:u w:color="000000"/>
          <w:bdr w:val="nil"/>
          <w:lang w:val="en-GB"/>
        </w:rPr>
        <w:t>https://cdn.pixabay.com/photo/2012/12/17/15/22/satellite-70409_960_720.jpg</w:t>
      </w:r>
    </w:p>
    <w:p w14:paraId="59BCF588" w14:textId="18E363BA" w:rsidR="00DC0F77" w:rsidRDefault="00DC0F77" w:rsidP="00F229A9">
      <w:pPr>
        <w:pStyle w:val="NumberParagraph"/>
        <w:jc w:val="left"/>
      </w:pPr>
      <w:r>
        <w:lastRenderedPageBreak/>
        <w:t xml:space="preserve">The ropes or chains hanging </w:t>
      </w:r>
      <w:r w:rsidR="001344C0">
        <w:t>from</w:t>
      </w:r>
      <w:r>
        <w:t xml:space="preserve"> the pillars of suspension bridges follow a parabolic curve. When you throw a ball (or any object) through the air, its path is a parabola</w:t>
      </w:r>
      <w:r w:rsidR="001344C0">
        <w:t>.</w:t>
      </w:r>
    </w:p>
    <w:p w14:paraId="514B7250" w14:textId="0763162A" w:rsidR="001344C0" w:rsidRPr="001344C0" w:rsidRDefault="001344C0" w:rsidP="001344C0">
      <w:pPr>
        <w:jc w:val="center"/>
        <w:rPr>
          <w:rFonts w:ascii="Calibri" w:eastAsia="Arial Unicode MS" w:hAnsi="Calibri" w:cs="Arial Unicode MS"/>
          <w:color w:val="000000"/>
          <w:sz w:val="21"/>
          <w:szCs w:val="20"/>
          <w:u w:color="000000"/>
          <w:bdr w:val="nil"/>
          <w:lang w:val="en-GB"/>
        </w:rPr>
      </w:pPr>
      <w:r w:rsidRPr="001344C0">
        <w:rPr>
          <w:rFonts w:ascii="Calibri" w:eastAsia="Arial Unicode MS" w:hAnsi="Calibri" w:cs="Arial Unicode MS"/>
          <w:color w:val="000000"/>
          <w:sz w:val="21"/>
          <w:szCs w:val="20"/>
          <w:u w:color="000000"/>
          <w:bdr w:val="nil"/>
          <w:lang w:val="en-GB"/>
        </w:rPr>
        <w:fldChar w:fldCharType="begin"/>
      </w:r>
      <w:r w:rsidRPr="001344C0">
        <w:rPr>
          <w:rFonts w:ascii="Calibri" w:eastAsia="Arial Unicode MS" w:hAnsi="Calibri" w:cs="Arial Unicode MS"/>
          <w:color w:val="000000"/>
          <w:sz w:val="21"/>
          <w:szCs w:val="20"/>
          <w:u w:color="000000"/>
          <w:bdr w:val="nil"/>
          <w:lang w:val="en-GB"/>
        </w:rPr>
        <w:instrText xml:space="preserve"> INCLUDEPICTURE "https://upload.wikimedia.org/wikipedia/commons/2/2a/Golden_Gate_Bridge_Dec_15_2015_by_D_Ramey_Logan.jpg" \* MERGEFORMATINET </w:instrText>
      </w:r>
      <w:r w:rsidRPr="001344C0">
        <w:rPr>
          <w:rFonts w:ascii="Calibri" w:eastAsia="Arial Unicode MS" w:hAnsi="Calibri" w:cs="Arial Unicode MS"/>
          <w:color w:val="000000"/>
          <w:sz w:val="21"/>
          <w:szCs w:val="20"/>
          <w:u w:color="000000"/>
          <w:bdr w:val="nil"/>
          <w:lang w:val="en-GB"/>
        </w:rPr>
        <w:fldChar w:fldCharType="separate"/>
      </w:r>
      <w:r w:rsidRPr="001344C0">
        <w:rPr>
          <w:rFonts w:ascii="Calibri" w:eastAsia="Arial Unicode MS" w:hAnsi="Calibri" w:cs="Arial Unicode MS"/>
          <w:noProof/>
          <w:color w:val="000000"/>
          <w:sz w:val="21"/>
          <w:szCs w:val="20"/>
          <w:u w:color="000000"/>
          <w:bdr w:val="nil"/>
          <w:lang w:val="en-GB"/>
        </w:rPr>
        <w:drawing>
          <wp:inline distT="0" distB="0" distL="0" distR="0" wp14:anchorId="20F77B8C" wp14:editId="5F7A4276">
            <wp:extent cx="5727700" cy="1615440"/>
            <wp:effectExtent l="0" t="0" r="0" b="0"/>
            <wp:docPr id="41" name="Picture 41" descr="https://upload.wikimedia.org/wikipedia/commons/2/2a/Golden_Gate_Bridge_Dec_15_2015_by_D_Ramey_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2/2a/Golden_Gate_Bridge_Dec_15_2015_by_D_Ramey_Logan.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727700" cy="1615440"/>
                    </a:xfrm>
                    <a:prstGeom prst="rect">
                      <a:avLst/>
                    </a:prstGeom>
                    <a:noFill/>
                    <a:ln>
                      <a:noFill/>
                    </a:ln>
                  </pic:spPr>
                </pic:pic>
              </a:graphicData>
            </a:graphic>
          </wp:inline>
        </w:drawing>
      </w:r>
      <w:r w:rsidRPr="001344C0">
        <w:rPr>
          <w:rFonts w:ascii="Calibri" w:eastAsia="Arial Unicode MS" w:hAnsi="Calibri" w:cs="Arial Unicode MS"/>
          <w:color w:val="000000"/>
          <w:sz w:val="21"/>
          <w:szCs w:val="20"/>
          <w:u w:color="000000"/>
          <w:bdr w:val="nil"/>
          <w:lang w:val="en-GB"/>
        </w:rPr>
        <w:fldChar w:fldCharType="end"/>
      </w:r>
    </w:p>
    <w:p w14:paraId="53CA336E" w14:textId="0F23DA8E" w:rsidR="001344C0" w:rsidRPr="001344C0" w:rsidRDefault="008A1287" w:rsidP="001344C0">
      <w:pPr>
        <w:jc w:val="center"/>
        <w:rPr>
          <w:rFonts w:ascii="Calibri" w:eastAsia="Arial Unicode MS" w:hAnsi="Calibri" w:cs="Arial Unicode MS"/>
          <w:color w:val="000000"/>
          <w:sz w:val="21"/>
          <w:szCs w:val="20"/>
          <w:u w:color="000000"/>
          <w:bdr w:val="nil"/>
          <w:lang w:val="en-GB"/>
        </w:rPr>
      </w:pPr>
      <w:hyperlink r:id="rId53" w:history="1">
        <w:r w:rsidR="001344C0" w:rsidRPr="001344C0">
          <w:rPr>
            <w:rFonts w:ascii="Calibri" w:eastAsia="Arial Unicode MS" w:hAnsi="Calibri" w:cs="Arial Unicode MS"/>
            <w:color w:val="000000"/>
            <w:sz w:val="21"/>
            <w:szCs w:val="20"/>
            <w:u w:color="000000"/>
            <w:bdr w:val="nil"/>
            <w:lang w:val="en-GB"/>
          </w:rPr>
          <w:t>https://upload.wikimedia.org/wikipedia/commons/2/2a/Golden_Gate_Bridge_Dec_15_2015_by_D_Ramey_Logan.jpg</w:t>
        </w:r>
      </w:hyperlink>
    </w:p>
    <w:p w14:paraId="3AB3DE14" w14:textId="101CB2BA" w:rsidR="001344C0" w:rsidRPr="001344C0" w:rsidRDefault="001344C0" w:rsidP="001344C0">
      <w:pPr>
        <w:rPr>
          <w:rFonts w:ascii="Calibri" w:eastAsia="Arial Unicode MS" w:hAnsi="Calibri" w:cs="Arial Unicode MS"/>
          <w:color w:val="000000"/>
          <w:sz w:val="21"/>
          <w:szCs w:val="20"/>
          <w:u w:color="000000"/>
          <w:bdr w:val="nil"/>
          <w:lang w:val="en-GB"/>
        </w:rPr>
      </w:pPr>
    </w:p>
    <w:p w14:paraId="4A155B75" w14:textId="1306A5BA" w:rsidR="001344C0" w:rsidRPr="001344C0" w:rsidRDefault="001344C0" w:rsidP="001344C0">
      <w:pPr>
        <w:jc w:val="center"/>
        <w:rPr>
          <w:rFonts w:ascii="Calibri" w:eastAsia="Arial Unicode MS" w:hAnsi="Calibri" w:cs="Arial Unicode MS"/>
          <w:color w:val="000000"/>
          <w:sz w:val="21"/>
          <w:szCs w:val="20"/>
          <w:u w:color="000000"/>
          <w:bdr w:val="nil"/>
          <w:lang w:val="en-GB"/>
        </w:rPr>
      </w:pPr>
      <w:r w:rsidRPr="001344C0">
        <w:rPr>
          <w:rFonts w:ascii="Calibri" w:eastAsia="Arial Unicode MS" w:hAnsi="Calibri" w:cs="Arial Unicode MS"/>
          <w:color w:val="000000"/>
          <w:sz w:val="21"/>
          <w:szCs w:val="20"/>
          <w:u w:color="000000"/>
          <w:bdr w:val="nil"/>
          <w:lang w:val="en-GB"/>
        </w:rPr>
        <w:fldChar w:fldCharType="begin"/>
      </w:r>
      <w:r w:rsidRPr="001344C0">
        <w:rPr>
          <w:rFonts w:ascii="Calibri" w:eastAsia="Arial Unicode MS" w:hAnsi="Calibri" w:cs="Arial Unicode MS"/>
          <w:color w:val="000000"/>
          <w:sz w:val="21"/>
          <w:szCs w:val="20"/>
          <w:u w:color="000000"/>
          <w:bdr w:val="nil"/>
          <w:lang w:val="en-GB"/>
        </w:rPr>
        <w:instrText xml:space="preserve"> INCLUDEPICTURE "https://encrypted-tbn0.gstatic.com/images?q=tbn:ANd9GcQLlWdFfCDTqj6qNQIg4uksD2RJWk-bKUa05D9TMfoCEWgzF8Yt" \* MERGEFORMATINET </w:instrText>
      </w:r>
      <w:r w:rsidRPr="001344C0">
        <w:rPr>
          <w:rFonts w:ascii="Calibri" w:eastAsia="Arial Unicode MS" w:hAnsi="Calibri" w:cs="Arial Unicode MS"/>
          <w:color w:val="000000"/>
          <w:sz w:val="21"/>
          <w:szCs w:val="20"/>
          <w:u w:color="000000"/>
          <w:bdr w:val="nil"/>
          <w:lang w:val="en-GB"/>
        </w:rPr>
        <w:fldChar w:fldCharType="separate"/>
      </w:r>
      <w:r w:rsidRPr="001344C0">
        <w:rPr>
          <w:rFonts w:ascii="Calibri" w:eastAsia="Arial Unicode MS" w:hAnsi="Calibri" w:cs="Arial Unicode MS"/>
          <w:noProof/>
          <w:color w:val="000000"/>
          <w:sz w:val="21"/>
          <w:szCs w:val="20"/>
          <w:u w:color="000000"/>
          <w:bdr w:val="nil"/>
          <w:lang w:val="en-GB"/>
        </w:rPr>
        <w:drawing>
          <wp:inline distT="0" distB="0" distL="0" distR="0" wp14:anchorId="4F5D51BB" wp14:editId="7A54A9F9">
            <wp:extent cx="3316605" cy="2452370"/>
            <wp:effectExtent l="0" t="0" r="0" b="0"/>
            <wp:docPr id="42" name="Picture 4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3316605" cy="2452370"/>
                    </a:xfrm>
                    <a:prstGeom prst="rect">
                      <a:avLst/>
                    </a:prstGeom>
                    <a:noFill/>
                    <a:ln>
                      <a:noFill/>
                    </a:ln>
                  </pic:spPr>
                </pic:pic>
              </a:graphicData>
            </a:graphic>
          </wp:inline>
        </w:drawing>
      </w:r>
      <w:r w:rsidRPr="001344C0">
        <w:rPr>
          <w:rFonts w:ascii="Calibri" w:eastAsia="Arial Unicode MS" w:hAnsi="Calibri" w:cs="Arial Unicode MS"/>
          <w:color w:val="000000"/>
          <w:sz w:val="21"/>
          <w:szCs w:val="20"/>
          <w:u w:color="000000"/>
          <w:bdr w:val="nil"/>
          <w:lang w:val="en-GB"/>
        </w:rPr>
        <w:fldChar w:fldCharType="end"/>
      </w:r>
    </w:p>
    <w:p w14:paraId="66758AF1" w14:textId="32B2F714" w:rsidR="001344C0" w:rsidRDefault="008A1287" w:rsidP="001344C0">
      <w:pPr>
        <w:jc w:val="center"/>
        <w:rPr>
          <w:rStyle w:val="Hyperlink"/>
          <w:rFonts w:ascii="Calibri" w:eastAsia="Arial Unicode MS" w:hAnsi="Calibri" w:cs="Arial Unicode MS"/>
          <w:sz w:val="21"/>
          <w:szCs w:val="20"/>
          <w:bdr w:val="nil"/>
          <w:lang w:val="en-GB"/>
        </w:rPr>
      </w:pPr>
      <w:hyperlink r:id="rId55" w:history="1">
        <w:r w:rsidR="001344C0" w:rsidRPr="004643B0">
          <w:rPr>
            <w:rStyle w:val="Hyperlink"/>
            <w:rFonts w:ascii="Calibri" w:eastAsia="Arial Unicode MS" w:hAnsi="Calibri" w:cs="Arial Unicode MS"/>
            <w:sz w:val="21"/>
            <w:szCs w:val="20"/>
            <w:bdr w:val="nil"/>
            <w:lang w:val="en-GB"/>
          </w:rPr>
          <w:t>https://encrypted-tbn0.gstatic.com/images?q=tbn:ANd9GcQLlWdFfCDTqj6qNQIg4uksD2RJWk-bKUa05D9TMfoCEWgzF8Yt</w:t>
        </w:r>
      </w:hyperlink>
    </w:p>
    <w:p w14:paraId="4060CF9C" w14:textId="5D097334" w:rsidR="00B31505" w:rsidRDefault="00B31505" w:rsidP="00B31505">
      <w:pPr>
        <w:rPr>
          <w:rStyle w:val="Hyperlink"/>
          <w:rFonts w:ascii="Calibri" w:eastAsia="Arial Unicode MS" w:hAnsi="Calibri" w:cs="Arial Unicode MS"/>
          <w:sz w:val="21"/>
          <w:szCs w:val="20"/>
          <w:bdr w:val="nil"/>
          <w:lang w:val="en-GB"/>
        </w:rPr>
      </w:pPr>
    </w:p>
    <w:p w14:paraId="0D3C28F3" w14:textId="6AE9B0AD" w:rsidR="001344C0" w:rsidRDefault="00B31505" w:rsidP="00B503DA">
      <w:pPr>
        <w:spacing w:after="200"/>
        <w:rPr>
          <w:rFonts w:ascii="Calibri" w:eastAsia="Arial Unicode MS" w:hAnsi="Calibri" w:cs="Arial Unicode MS"/>
          <w:color w:val="000000"/>
          <w:sz w:val="21"/>
          <w:szCs w:val="20"/>
          <w:u w:color="000000"/>
          <w:bdr w:val="nil"/>
          <w:lang w:val="en-GB"/>
        </w:rPr>
      </w:pPr>
      <w:r>
        <w:rPr>
          <w:rFonts w:ascii="Calibri" w:eastAsia="Arial Unicode MS" w:hAnsi="Calibri" w:cs="Arial Unicode MS"/>
          <w:color w:val="000000"/>
          <w:sz w:val="21"/>
          <w:szCs w:val="20"/>
          <w:u w:color="000000"/>
          <w:bdr w:val="nil"/>
          <w:lang w:val="en-GB"/>
        </w:rPr>
        <w:t xml:space="preserve">All of these examples show us the general shape of the parabola. There are two important characteristics of parabolas. The one is that they have a </w:t>
      </w:r>
      <w:r w:rsidRPr="00F30E47">
        <w:rPr>
          <w:rFonts w:ascii="Calibri" w:eastAsia="Arial Unicode MS" w:hAnsi="Calibri" w:cs="Arial Unicode MS"/>
          <w:b/>
          <w:color w:val="000000"/>
          <w:sz w:val="21"/>
          <w:szCs w:val="20"/>
          <w:u w:color="000000"/>
          <w:bdr w:val="nil"/>
          <w:lang w:val="en-GB"/>
        </w:rPr>
        <w:t>turning point</w:t>
      </w:r>
      <w:r>
        <w:rPr>
          <w:rFonts w:ascii="Calibri" w:eastAsia="Arial Unicode MS" w:hAnsi="Calibri" w:cs="Arial Unicode MS"/>
          <w:color w:val="000000"/>
          <w:sz w:val="21"/>
          <w:szCs w:val="20"/>
          <w:u w:color="000000"/>
          <w:bdr w:val="nil"/>
          <w:lang w:val="en-GB"/>
        </w:rPr>
        <w:t xml:space="preserve"> – a point where they turn or change direction. The other is that they are symmetrical about the vertical line that goes through their turning point. This means that, if you folded a parabola along this vertical line, the two arms would be exactly on top of each other.</w:t>
      </w:r>
      <w:r w:rsidR="00F30E47">
        <w:rPr>
          <w:rFonts w:ascii="Calibri" w:eastAsia="Arial Unicode MS" w:hAnsi="Calibri" w:cs="Arial Unicode MS"/>
          <w:color w:val="000000"/>
          <w:sz w:val="21"/>
          <w:szCs w:val="20"/>
          <w:u w:color="000000"/>
          <w:bdr w:val="nil"/>
          <w:lang w:val="en-GB"/>
        </w:rPr>
        <w:t xml:space="preserve"> We call this line the </w:t>
      </w:r>
      <w:r w:rsidR="00F30E47" w:rsidRPr="00F30E47">
        <w:rPr>
          <w:rFonts w:ascii="Calibri" w:eastAsia="Arial Unicode MS" w:hAnsi="Calibri" w:cs="Arial Unicode MS"/>
          <w:b/>
          <w:color w:val="000000"/>
          <w:sz w:val="21"/>
          <w:szCs w:val="20"/>
          <w:u w:color="000000"/>
          <w:bdr w:val="nil"/>
          <w:lang w:val="en-GB"/>
        </w:rPr>
        <w:t>axis of symmetry</w:t>
      </w:r>
      <w:r w:rsidR="00F30E47">
        <w:rPr>
          <w:rFonts w:ascii="Calibri" w:eastAsia="Arial Unicode MS" w:hAnsi="Calibri" w:cs="Arial Unicode MS"/>
          <w:color w:val="000000"/>
          <w:sz w:val="21"/>
          <w:szCs w:val="20"/>
          <w:u w:color="000000"/>
          <w:bdr w:val="nil"/>
          <w:lang w:val="en-GB"/>
        </w:rPr>
        <w:t>.</w:t>
      </w:r>
    </w:p>
    <w:p w14:paraId="222BDC74" w14:textId="318E4225" w:rsidR="00F30E47" w:rsidRDefault="00F30E47" w:rsidP="00F30E47">
      <w:pPr>
        <w:jc w:val="center"/>
        <w:rPr>
          <w:rFonts w:ascii="Calibri" w:eastAsia="Arial Unicode MS" w:hAnsi="Calibri" w:cs="Arial Unicode MS"/>
          <w:color w:val="000000"/>
          <w:sz w:val="21"/>
          <w:szCs w:val="20"/>
          <w:u w:color="000000"/>
          <w:bdr w:val="nil"/>
          <w:lang w:val="en-GB"/>
        </w:rPr>
      </w:pPr>
      <w:r w:rsidRPr="00F30E47">
        <w:rPr>
          <w:rFonts w:ascii="Calibri" w:eastAsia="Arial Unicode MS" w:hAnsi="Calibri" w:cs="Arial Unicode MS"/>
          <w:noProof/>
          <w:color w:val="000000"/>
          <w:sz w:val="21"/>
          <w:szCs w:val="20"/>
          <w:u w:color="000000"/>
          <w:bdr w:val="nil"/>
          <w:lang w:val="en-GB"/>
        </w:rPr>
        <w:lastRenderedPageBreak/>
        <w:drawing>
          <wp:inline distT="0" distB="0" distL="0" distR="0" wp14:anchorId="10967E05" wp14:editId="683C8BD2">
            <wp:extent cx="3790604" cy="272402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3795967" cy="2727878"/>
                    </a:xfrm>
                    <a:prstGeom prst="rect">
                      <a:avLst/>
                    </a:prstGeom>
                  </pic:spPr>
                </pic:pic>
              </a:graphicData>
            </a:graphic>
          </wp:inline>
        </w:drawing>
      </w:r>
    </w:p>
    <w:p w14:paraId="398C5B03" w14:textId="588C4633" w:rsidR="00B503DA" w:rsidRDefault="00B503DA" w:rsidP="00B503DA">
      <w:pPr>
        <w:rPr>
          <w:rFonts w:ascii="Calibri" w:eastAsia="Arial Unicode MS" w:hAnsi="Calibri" w:cs="Arial Unicode MS"/>
          <w:color w:val="000000"/>
          <w:sz w:val="21"/>
          <w:szCs w:val="20"/>
          <w:u w:color="000000"/>
          <w:bdr w:val="nil"/>
          <w:lang w:val="en-GB"/>
        </w:rPr>
      </w:pPr>
    </w:p>
    <w:p w14:paraId="7C4804B8" w14:textId="4165DEB7" w:rsidR="00B503DA" w:rsidRDefault="00B503DA" w:rsidP="00B503DA">
      <w:pPr>
        <w:spacing w:after="200"/>
        <w:rPr>
          <w:rFonts w:ascii="Calibri" w:eastAsia="Arial Unicode MS" w:hAnsi="Calibri" w:cs="Arial Unicode MS"/>
          <w:color w:val="000000"/>
          <w:sz w:val="21"/>
          <w:szCs w:val="20"/>
          <w:u w:color="000000"/>
          <w:bdr w:val="nil"/>
          <w:lang w:val="en-GB"/>
        </w:rPr>
      </w:pPr>
      <w:r>
        <w:rPr>
          <w:rFonts w:ascii="Calibri" w:eastAsia="Arial Unicode MS" w:hAnsi="Calibri" w:cs="Arial Unicode MS"/>
          <w:color w:val="000000"/>
          <w:sz w:val="21"/>
          <w:szCs w:val="20"/>
          <w:u w:color="000000"/>
          <w:bdr w:val="nil"/>
          <w:lang w:val="en-GB"/>
        </w:rPr>
        <w:t xml:space="preserve">Watch the video </w:t>
      </w:r>
      <w:hyperlink r:id="rId57" w:history="1">
        <w:r w:rsidRPr="00B503DA">
          <w:rPr>
            <w:rStyle w:val="Hyperlink"/>
            <w:rFonts w:ascii="Calibri" w:eastAsia="Arial Unicode MS" w:hAnsi="Calibri" w:cs="Arial Unicode MS"/>
            <w:sz w:val="21"/>
            <w:szCs w:val="20"/>
            <w:bdr w:val="nil"/>
            <w:lang w:val="en-GB"/>
          </w:rPr>
          <w:t>Parabolas Intro</w:t>
        </w:r>
      </w:hyperlink>
      <w:r>
        <w:rPr>
          <w:rFonts w:ascii="Calibri" w:eastAsia="Arial Unicode MS" w:hAnsi="Calibri" w:cs="Arial Unicode MS"/>
          <w:color w:val="000000"/>
          <w:sz w:val="21"/>
          <w:szCs w:val="20"/>
          <w:u w:color="000000"/>
          <w:bdr w:val="nil"/>
          <w:lang w:val="en-GB"/>
        </w:rPr>
        <w:t xml:space="preserve"> (08:15) for a good introduction to parabolas.</w:t>
      </w:r>
    </w:p>
    <w:p w14:paraId="0EC37821" w14:textId="1F59E40D" w:rsidR="00B503DA" w:rsidRDefault="00B503DA" w:rsidP="00B503DA">
      <w:pPr>
        <w:spacing w:after="200"/>
        <w:rPr>
          <w:rFonts w:ascii="Calibri" w:eastAsia="Arial Unicode MS" w:hAnsi="Calibri" w:cs="Arial Unicode MS"/>
          <w:color w:val="000000"/>
          <w:sz w:val="21"/>
          <w:szCs w:val="20"/>
          <w:u w:color="000000"/>
          <w:bdr w:val="nil"/>
          <w:lang w:val="en-GB"/>
        </w:rPr>
      </w:pPr>
      <w:r>
        <w:rPr>
          <w:rFonts w:ascii="Calibri" w:eastAsia="Arial Unicode MS" w:hAnsi="Calibri" w:cs="Arial Unicode MS"/>
          <w:color w:val="000000"/>
          <w:sz w:val="21"/>
          <w:szCs w:val="20"/>
          <w:u w:color="000000"/>
          <w:bdr w:val="nil"/>
          <w:lang w:val="en-GB"/>
        </w:rPr>
        <w:t>(</w:t>
      </w:r>
      <w:hyperlink r:id="rId58" w:history="1">
        <w:r w:rsidRPr="00404861">
          <w:rPr>
            <w:rStyle w:val="Hyperlink"/>
            <w:rFonts w:ascii="Calibri" w:eastAsia="Arial Unicode MS" w:hAnsi="Calibri" w:cs="Arial Unicode MS"/>
            <w:sz w:val="21"/>
            <w:szCs w:val="20"/>
            <w:bdr w:val="nil"/>
            <w:lang w:val="en-GB"/>
          </w:rPr>
          <w:t>https://www.khanacademy.org/math/algebra/quadratics/parabolas-intro-alg1/v/parabolas-intro</w:t>
        </w:r>
      </w:hyperlink>
      <w:r>
        <w:rPr>
          <w:rFonts w:ascii="Calibri" w:eastAsia="Arial Unicode MS" w:hAnsi="Calibri" w:cs="Arial Unicode MS"/>
          <w:color w:val="000000"/>
          <w:sz w:val="21"/>
          <w:szCs w:val="20"/>
          <w:u w:color="000000"/>
          <w:bdr w:val="nil"/>
          <w:lang w:val="en-GB"/>
        </w:rPr>
        <w:t>)</w:t>
      </w:r>
    </w:p>
    <w:p w14:paraId="186DF0A4" w14:textId="090E9053" w:rsidR="00B503DA" w:rsidRDefault="00B503DA" w:rsidP="00B503DA">
      <w:pPr>
        <w:spacing w:after="200"/>
        <w:rPr>
          <w:rFonts w:ascii="Calibri" w:eastAsia="Arial Unicode MS" w:hAnsi="Calibri" w:cs="Arial Unicode MS"/>
          <w:color w:val="000000"/>
          <w:sz w:val="21"/>
          <w:szCs w:val="20"/>
          <w:u w:color="000000"/>
          <w:bdr w:val="nil"/>
          <w:lang w:val="en-GB"/>
        </w:rPr>
      </w:pPr>
      <w:r>
        <w:rPr>
          <w:rFonts w:ascii="Calibri" w:eastAsia="Arial Unicode MS" w:hAnsi="Calibri" w:cs="Arial Unicode MS"/>
          <w:color w:val="000000"/>
          <w:sz w:val="21"/>
          <w:szCs w:val="20"/>
          <w:u w:color="000000"/>
          <w:bdr w:val="nil"/>
          <w:lang w:val="en-GB"/>
        </w:rPr>
        <w:t xml:space="preserve">Just a note – in the video the turning point is called the </w:t>
      </w:r>
      <w:r w:rsidRPr="00B503DA">
        <w:rPr>
          <w:rFonts w:ascii="Calibri" w:eastAsia="Arial Unicode MS" w:hAnsi="Calibri" w:cs="Arial Unicode MS"/>
          <w:b/>
          <w:color w:val="000000"/>
          <w:sz w:val="21"/>
          <w:szCs w:val="20"/>
          <w:u w:color="000000"/>
          <w:bdr w:val="nil"/>
          <w:lang w:val="en-GB"/>
        </w:rPr>
        <w:t>vertex</w:t>
      </w:r>
      <w:r>
        <w:rPr>
          <w:rFonts w:ascii="Calibri" w:eastAsia="Arial Unicode MS" w:hAnsi="Calibri" w:cs="Arial Unicode MS"/>
          <w:color w:val="000000"/>
          <w:sz w:val="21"/>
          <w:szCs w:val="20"/>
          <w:u w:color="000000"/>
          <w:bdr w:val="nil"/>
          <w:lang w:val="en-GB"/>
        </w:rPr>
        <w:t>. Turning point and Vertex mean the same thing when we are talking about parabolas.</w:t>
      </w:r>
    </w:p>
    <w:p w14:paraId="638D60F1" w14:textId="77777777" w:rsidR="00B31505" w:rsidRDefault="00B31505" w:rsidP="001344C0">
      <w:pPr>
        <w:rPr>
          <w:rFonts w:ascii="Calibri" w:eastAsia="Arial Unicode MS" w:hAnsi="Calibri" w:cs="Arial Unicode MS"/>
          <w:color w:val="000000"/>
          <w:sz w:val="21"/>
          <w:szCs w:val="20"/>
          <w:u w:color="000000"/>
          <w:bdr w:val="nil"/>
          <w:lang w:val="en-GB"/>
        </w:rPr>
      </w:pPr>
    </w:p>
    <w:p w14:paraId="383C2EFA" w14:textId="34E6E325" w:rsidR="00AC47D1" w:rsidRPr="00D7478E" w:rsidRDefault="00AC47D1" w:rsidP="00AC47D1">
      <w:pPr>
        <w:pStyle w:val="Heading3"/>
      </w:pPr>
      <w:bookmarkStart w:id="15" w:name="_Toc2628242"/>
      <w:r w:rsidRPr="00D7478E">
        <w:t>Activity</w:t>
      </w:r>
      <w:r>
        <w:t xml:space="preserve"> 1</w:t>
      </w:r>
      <w:r w:rsidRPr="00D7478E">
        <w:t>:</w:t>
      </w:r>
      <w:r>
        <w:t xml:space="preserve"> Sketching Quadratic Functions Part 1</w:t>
      </w:r>
      <w:bookmarkEnd w:id="15"/>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AC47D1" w:rsidRPr="00D7478E" w14:paraId="41905A94" w14:textId="77777777" w:rsidTr="00877B72">
        <w:trPr>
          <w:trHeight w:val="227"/>
        </w:trPr>
        <w:tc>
          <w:tcPr>
            <w:tcW w:w="618" w:type="dxa"/>
          </w:tcPr>
          <w:p w14:paraId="77E2F127" w14:textId="77777777" w:rsidR="00AC47D1" w:rsidRPr="00D7478E" w:rsidRDefault="00AC47D1" w:rsidP="00877B72">
            <w:pPr>
              <w:pStyle w:val="Body"/>
              <w:rPr>
                <w:lang w:val="en-GB"/>
              </w:rPr>
            </w:pPr>
            <w:r w:rsidRPr="00D7478E">
              <w:rPr>
                <w:noProof/>
                <w:lang w:val="en-GB" w:eastAsia="en-ZA"/>
              </w:rPr>
              <w:drawing>
                <wp:inline distT="0" distB="0" distL="0" distR="0" wp14:anchorId="323D4442" wp14:editId="73705AF6">
                  <wp:extent cx="255270" cy="255270"/>
                  <wp:effectExtent l="0" t="0" r="0" b="0"/>
                  <wp:docPr id="43" name="Graphic 43"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584A582F" w14:textId="77777777" w:rsidR="00AC47D1" w:rsidRPr="00D7478E" w:rsidRDefault="00AC47D1" w:rsidP="00877B72">
            <w:pPr>
              <w:pStyle w:val="Heading4"/>
            </w:pPr>
            <w:r w:rsidRPr="00D7478E">
              <w:t>Purpose</w:t>
            </w:r>
          </w:p>
          <w:p w14:paraId="3725D605" w14:textId="6F6BFBBA" w:rsidR="00AC47D1" w:rsidRPr="00D7478E" w:rsidRDefault="00AC47D1" w:rsidP="00877B72">
            <w:pPr>
              <w:pStyle w:val="Body"/>
              <w:rPr>
                <w:lang w:val="en-GB"/>
              </w:rPr>
            </w:pPr>
            <w:r w:rsidRPr="00D7478E">
              <w:rPr>
                <w:lang w:val="en-GB"/>
              </w:rPr>
              <w:t xml:space="preserve">This activity will help </w:t>
            </w:r>
            <w:r>
              <w:rPr>
                <w:lang w:val="en-GB"/>
              </w:rPr>
              <w:t xml:space="preserve">you to sketch simple quadratic functions to start to understand some of their </w:t>
            </w:r>
            <w:r w:rsidR="007167E8">
              <w:rPr>
                <w:lang w:val="en-GB"/>
              </w:rPr>
              <w:t xml:space="preserve">basic </w:t>
            </w:r>
            <w:r>
              <w:rPr>
                <w:lang w:val="en-GB"/>
              </w:rPr>
              <w:t>properties.</w:t>
            </w:r>
          </w:p>
        </w:tc>
      </w:tr>
      <w:tr w:rsidR="00AC47D1" w:rsidRPr="00D7478E" w14:paraId="45F1463F" w14:textId="77777777" w:rsidTr="00877B72">
        <w:trPr>
          <w:trHeight w:val="436"/>
        </w:trPr>
        <w:tc>
          <w:tcPr>
            <w:tcW w:w="618" w:type="dxa"/>
          </w:tcPr>
          <w:p w14:paraId="59EFB4A8" w14:textId="77777777" w:rsidR="00AC47D1" w:rsidRPr="00D7478E" w:rsidRDefault="00AC47D1" w:rsidP="00877B72">
            <w:pPr>
              <w:pStyle w:val="Body"/>
              <w:rPr>
                <w:lang w:val="en-GB"/>
              </w:rPr>
            </w:pPr>
            <w:r w:rsidRPr="00D7478E">
              <w:rPr>
                <w:noProof/>
                <w:lang w:val="en-GB" w:eastAsia="en-ZA"/>
              </w:rPr>
              <w:drawing>
                <wp:inline distT="0" distB="0" distL="0" distR="0" wp14:anchorId="385E780B" wp14:editId="1B300E66">
                  <wp:extent cx="255270" cy="255270"/>
                  <wp:effectExtent l="0" t="0" r="0" b="0"/>
                  <wp:docPr id="44" name="Graphic 44"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5BF28984" w14:textId="77777777" w:rsidR="00AC47D1" w:rsidRPr="00D7478E" w:rsidRDefault="00AC47D1" w:rsidP="00877B72">
            <w:pPr>
              <w:pStyle w:val="Heading4"/>
            </w:pPr>
            <w:r w:rsidRPr="00D7478E">
              <w:t>Suggested Time</w:t>
            </w:r>
          </w:p>
          <w:p w14:paraId="029269CB" w14:textId="0B85EE3F" w:rsidR="00AC47D1" w:rsidRPr="00D7478E" w:rsidRDefault="00AC47D1" w:rsidP="00877B72">
            <w:pPr>
              <w:pStyle w:val="Body"/>
              <w:rPr>
                <w:lang w:val="en-GB"/>
              </w:rPr>
            </w:pPr>
            <w:r w:rsidRPr="00D7478E">
              <w:rPr>
                <w:lang w:val="en-GB"/>
              </w:rPr>
              <w:t xml:space="preserve">You will need about </w:t>
            </w:r>
            <w:r w:rsidR="005A10BB">
              <w:rPr>
                <w:lang w:val="en-GB"/>
              </w:rPr>
              <w:t>40</w:t>
            </w:r>
            <w:r w:rsidRPr="00D7478E">
              <w:rPr>
                <w:lang w:val="en-GB"/>
              </w:rPr>
              <w:t xml:space="preserve"> minutes.</w:t>
            </w:r>
          </w:p>
        </w:tc>
      </w:tr>
      <w:tr w:rsidR="00AC47D1" w:rsidRPr="00D7478E" w14:paraId="53836C22" w14:textId="77777777" w:rsidTr="00877B72">
        <w:trPr>
          <w:trHeight w:val="780"/>
        </w:trPr>
        <w:tc>
          <w:tcPr>
            <w:tcW w:w="618" w:type="dxa"/>
          </w:tcPr>
          <w:p w14:paraId="5420ACE3" w14:textId="77777777" w:rsidR="00AC47D1" w:rsidRPr="00D7478E" w:rsidRDefault="00AC47D1" w:rsidP="00877B72">
            <w:pPr>
              <w:pStyle w:val="Body"/>
              <w:rPr>
                <w:lang w:val="en-GB"/>
              </w:rPr>
            </w:pPr>
            <w:r w:rsidRPr="00D7478E">
              <w:rPr>
                <w:noProof/>
                <w:lang w:val="en-GB" w:eastAsia="en-ZA"/>
              </w:rPr>
              <w:drawing>
                <wp:inline distT="0" distB="0" distL="0" distR="0" wp14:anchorId="1DA50EB6" wp14:editId="603223AC">
                  <wp:extent cx="255270" cy="255270"/>
                  <wp:effectExtent l="0" t="0" r="0" b="0"/>
                  <wp:docPr id="45" name="Graphic 4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049574AF" w14:textId="77777777" w:rsidR="00AC47D1" w:rsidRPr="00D7478E" w:rsidRDefault="00AC47D1" w:rsidP="00877B72">
            <w:pPr>
              <w:pStyle w:val="Heading4"/>
            </w:pPr>
            <w:r w:rsidRPr="00D7478E">
              <w:t>What You Will Need</w:t>
            </w:r>
          </w:p>
          <w:p w14:paraId="74AA067B" w14:textId="77777777" w:rsidR="00AC47D1" w:rsidRPr="00D7478E" w:rsidRDefault="00AC47D1" w:rsidP="00877B72">
            <w:pPr>
              <w:pStyle w:val="BulletParagraph"/>
              <w:numPr>
                <w:ilvl w:val="0"/>
                <w:numId w:val="8"/>
              </w:numPr>
            </w:pPr>
            <w:r w:rsidRPr="00D7478E">
              <w:t>A pen or pencil</w:t>
            </w:r>
          </w:p>
          <w:p w14:paraId="39C7A3A1" w14:textId="77777777" w:rsidR="00AC47D1" w:rsidRDefault="00AC47D1" w:rsidP="00877B72">
            <w:pPr>
              <w:pStyle w:val="BulletParagraph"/>
              <w:numPr>
                <w:ilvl w:val="0"/>
                <w:numId w:val="8"/>
              </w:numPr>
            </w:pPr>
            <w:r w:rsidRPr="00D7478E">
              <w:t>Some blank paper or a notebook</w:t>
            </w:r>
          </w:p>
          <w:p w14:paraId="3ADD3693" w14:textId="77777777" w:rsidR="00AC47D1" w:rsidRPr="00D7478E" w:rsidRDefault="00AC47D1" w:rsidP="00877B72">
            <w:pPr>
              <w:pStyle w:val="BulletParagraph"/>
              <w:numPr>
                <w:ilvl w:val="0"/>
                <w:numId w:val="8"/>
              </w:numPr>
            </w:pPr>
            <w:r>
              <w:t>An Internet connection</w:t>
            </w:r>
          </w:p>
        </w:tc>
      </w:tr>
    </w:tbl>
    <w:p w14:paraId="73D8402C" w14:textId="77777777" w:rsidR="00AC47D1" w:rsidRPr="00D7478E" w:rsidRDefault="00AC47D1" w:rsidP="00AC47D1">
      <w:pPr>
        <w:pStyle w:val="Heading4"/>
      </w:pPr>
      <w:r w:rsidRPr="00D7478E">
        <w:t>Tasks</w:t>
      </w:r>
    </w:p>
    <w:p w14:paraId="31E3E061" w14:textId="080B994F" w:rsidR="00AC47D1" w:rsidRDefault="00AC47D1" w:rsidP="006E3DE5">
      <w:pPr>
        <w:pStyle w:val="NumberParagraph"/>
        <w:numPr>
          <w:ilvl w:val="0"/>
          <w:numId w:val="52"/>
        </w:numPr>
        <w:jc w:val="left"/>
      </w:pPr>
      <w:r>
        <w:t>Have a look at these two functions:</w:t>
      </w:r>
    </w:p>
    <w:p w14:paraId="7A3935AF" w14:textId="77777777" w:rsidR="00AC47D1" w:rsidRPr="00AC47D1" w:rsidRDefault="00AC47D1" w:rsidP="00AC47D1">
      <w:pPr>
        <w:pStyle w:val="NumberParagraph"/>
        <w:ind w:left="720"/>
        <w:jc w:val="left"/>
      </w:pPr>
      <m:oMathPara>
        <m:oMathParaPr>
          <m:jc m:val="left"/>
        </m:oMathParaPr>
        <m:oMath>
          <m:r>
            <w:rPr>
              <w:rFonts w:ascii="Cambria Math" w:hAnsi="Cambria Math"/>
            </w:rPr>
            <m:t>h</m:t>
          </m:r>
          <m:r>
            <m:rPr>
              <m:sty m:val="p"/>
            </m:rPr>
            <w:rPr>
              <w:rFonts w:ascii="Cambria Math" w:hAnsi="Cambria Math"/>
            </w:rPr>
            <m:t>(</m:t>
          </m:r>
          <m:r>
            <w:rPr>
              <w:rFonts w:ascii="Cambria Math" w:hAnsi="Cambria Math"/>
            </w:rPr>
            <m:t>x</m:t>
          </m:r>
          <m:r>
            <m:rPr>
              <m:sty m:val="p"/>
            </m:rPr>
            <w:rPr>
              <w:rFonts w:ascii="Cambria Math" w:hAnsi="Cambria Math"/>
            </w:rPr>
            <m:t>)=2</m:t>
          </m:r>
          <m:r>
            <w:rPr>
              <w:rFonts w:ascii="Cambria Math" w:hAnsi="Cambria Math"/>
            </w:rPr>
            <m:t>x</m:t>
          </m:r>
          <m:r>
            <m:rPr>
              <m:sty m:val="p"/>
            </m:rPr>
            <w:rPr>
              <w:rFonts w:ascii="Cambria Math" w:hAnsi="Cambria Math"/>
            </w:rPr>
            <m:t>-3</m:t>
          </m:r>
        </m:oMath>
      </m:oMathPara>
    </w:p>
    <w:p w14:paraId="7FCD6DCF" w14:textId="77777777" w:rsidR="00AC47D1" w:rsidRPr="00AC47D1" w:rsidRDefault="00AC47D1" w:rsidP="00AC47D1">
      <w:pPr>
        <w:pStyle w:val="NumberParagraph"/>
        <w:ind w:left="720"/>
        <w:jc w:val="left"/>
      </w:pPr>
      <m:oMathPara>
        <m:oMathParaPr>
          <m:jc m:val="left"/>
        </m:oMathParaPr>
        <m:oMath>
          <m:r>
            <w:rPr>
              <w:rFonts w:ascii="Cambria Math" w:hAnsi="Cambria Math"/>
            </w:rPr>
            <m:t>k</m:t>
          </m:r>
          <m:r>
            <m:rPr>
              <m:sty m:val="p"/>
            </m:rPr>
            <w:rPr>
              <w:rFonts w:ascii="Cambria Math" w:hAnsi="Cambria Math"/>
            </w:rPr>
            <m:t>(</m:t>
          </m:r>
          <m:r>
            <w:rPr>
              <w:rFonts w:ascii="Cambria Math" w:hAnsi="Cambria Math"/>
            </w:rPr>
            <m:t>x</m:t>
          </m:r>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oMath>
      </m:oMathPara>
    </w:p>
    <w:p w14:paraId="0E23C661" w14:textId="7EA911B6" w:rsidR="00AC47D1" w:rsidRDefault="00AC47D1" w:rsidP="006E3DE5">
      <w:pPr>
        <w:pStyle w:val="NumberParagraph"/>
        <w:numPr>
          <w:ilvl w:val="1"/>
          <w:numId w:val="51"/>
        </w:numPr>
        <w:jc w:val="left"/>
      </w:pPr>
      <w:r>
        <w:t>Which function is the linear function? Why?</w:t>
      </w:r>
    </w:p>
    <w:p w14:paraId="371964A2" w14:textId="2BB81515" w:rsidR="00AC47D1" w:rsidRDefault="00AC47D1" w:rsidP="006E3DE5">
      <w:pPr>
        <w:pStyle w:val="NumberParagraph"/>
        <w:numPr>
          <w:ilvl w:val="1"/>
          <w:numId w:val="51"/>
        </w:numPr>
        <w:jc w:val="left"/>
      </w:pPr>
      <w:r>
        <w:t>Which function is the quadratic function? Why?</w:t>
      </w:r>
    </w:p>
    <w:p w14:paraId="7DC962E5" w14:textId="3DE10633" w:rsidR="00AC47D1" w:rsidRDefault="003B43D8" w:rsidP="006E3DE5">
      <w:pPr>
        <w:pStyle w:val="NumberParagraph"/>
        <w:numPr>
          <w:ilvl w:val="1"/>
          <w:numId w:val="51"/>
        </w:numPr>
        <w:jc w:val="left"/>
      </w:pPr>
      <w:r>
        <w:lastRenderedPageBreak/>
        <w:t>Plot both functions on the same set of axes. You can see any method you like to plot the linear function. Use the following table of values to help you plot the quadratic function. Plot the points and then join them with as smooth a curve as possible.</w:t>
      </w:r>
    </w:p>
    <w:tbl>
      <w:tblPr>
        <w:tblStyle w:val="TableGrid"/>
        <w:tblW w:w="0" w:type="auto"/>
        <w:tblInd w:w="1080" w:type="dxa"/>
        <w:tblLook w:val="04A0" w:firstRow="1" w:lastRow="0" w:firstColumn="1" w:lastColumn="0" w:noHBand="0" w:noVBand="1"/>
      </w:tblPr>
      <w:tblGrid>
        <w:gridCol w:w="1003"/>
        <w:gridCol w:w="997"/>
        <w:gridCol w:w="999"/>
        <w:gridCol w:w="999"/>
        <w:gridCol w:w="999"/>
        <w:gridCol w:w="999"/>
        <w:gridCol w:w="967"/>
        <w:gridCol w:w="967"/>
      </w:tblGrid>
      <w:tr w:rsidR="003B43D8" w14:paraId="2FE54750" w14:textId="1AFE07C5" w:rsidTr="003B43D8">
        <w:tc>
          <w:tcPr>
            <w:tcW w:w="1003" w:type="dxa"/>
          </w:tcPr>
          <w:p w14:paraId="0FB8F1A0" w14:textId="1AA3F3A5" w:rsidR="003B43D8" w:rsidRDefault="003B43D8" w:rsidP="003B43D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x</m:t>
                </m:r>
              </m:oMath>
            </m:oMathPara>
          </w:p>
        </w:tc>
        <w:tc>
          <w:tcPr>
            <w:tcW w:w="997" w:type="dxa"/>
          </w:tcPr>
          <w:p w14:paraId="451A4384" w14:textId="36609B23" w:rsidR="003B43D8" w:rsidRDefault="003B43D8" w:rsidP="003B43D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-3</w:t>
            </w:r>
          </w:p>
        </w:tc>
        <w:tc>
          <w:tcPr>
            <w:tcW w:w="999" w:type="dxa"/>
          </w:tcPr>
          <w:p w14:paraId="1B9D083B" w14:textId="46C78434" w:rsidR="003B43D8" w:rsidRDefault="003B43D8" w:rsidP="003B43D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-2</w:t>
            </w:r>
          </w:p>
        </w:tc>
        <w:tc>
          <w:tcPr>
            <w:tcW w:w="999" w:type="dxa"/>
          </w:tcPr>
          <w:p w14:paraId="72517AC6" w14:textId="5A5ACF4A" w:rsidR="003B43D8" w:rsidRDefault="003B43D8" w:rsidP="003B43D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-1</w:t>
            </w:r>
          </w:p>
        </w:tc>
        <w:tc>
          <w:tcPr>
            <w:tcW w:w="999" w:type="dxa"/>
          </w:tcPr>
          <w:p w14:paraId="3ADFF8BD" w14:textId="68CF2F8F" w:rsidR="003B43D8" w:rsidRDefault="003B43D8" w:rsidP="003B43D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0</w:t>
            </w:r>
          </w:p>
        </w:tc>
        <w:tc>
          <w:tcPr>
            <w:tcW w:w="999" w:type="dxa"/>
          </w:tcPr>
          <w:p w14:paraId="3D563969" w14:textId="6F606D71" w:rsidR="003B43D8" w:rsidRDefault="003B43D8" w:rsidP="003B43D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1</w:t>
            </w:r>
          </w:p>
        </w:tc>
        <w:tc>
          <w:tcPr>
            <w:tcW w:w="967" w:type="dxa"/>
          </w:tcPr>
          <w:p w14:paraId="79E89146" w14:textId="286A6A40" w:rsidR="003B43D8" w:rsidRDefault="003B43D8" w:rsidP="003B43D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2</w:t>
            </w:r>
          </w:p>
        </w:tc>
        <w:tc>
          <w:tcPr>
            <w:tcW w:w="967" w:type="dxa"/>
          </w:tcPr>
          <w:p w14:paraId="1E7CC4F2" w14:textId="157AE11C" w:rsidR="003B43D8" w:rsidRDefault="003B43D8" w:rsidP="003B43D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3</w:t>
            </w:r>
          </w:p>
        </w:tc>
      </w:tr>
      <w:tr w:rsidR="003B43D8" w14:paraId="092F4F0D" w14:textId="339C2A1E" w:rsidTr="003B43D8">
        <w:tc>
          <w:tcPr>
            <w:tcW w:w="1003" w:type="dxa"/>
          </w:tcPr>
          <w:p w14:paraId="09ED9D8F" w14:textId="035FAB2E" w:rsidR="003B43D8" w:rsidRDefault="003B43D8" w:rsidP="003B43D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y</m:t>
                </m:r>
              </m:oMath>
            </m:oMathPara>
          </w:p>
        </w:tc>
        <w:tc>
          <w:tcPr>
            <w:tcW w:w="997" w:type="dxa"/>
          </w:tcPr>
          <w:p w14:paraId="7BC23416" w14:textId="77777777" w:rsidR="003B43D8" w:rsidRDefault="003B43D8" w:rsidP="003B43D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999" w:type="dxa"/>
          </w:tcPr>
          <w:p w14:paraId="64553896" w14:textId="77777777" w:rsidR="003B43D8" w:rsidRDefault="003B43D8" w:rsidP="003B43D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999" w:type="dxa"/>
          </w:tcPr>
          <w:p w14:paraId="3468B16D" w14:textId="77777777" w:rsidR="003B43D8" w:rsidRDefault="003B43D8" w:rsidP="003B43D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999" w:type="dxa"/>
          </w:tcPr>
          <w:p w14:paraId="2F6B81C2" w14:textId="77777777" w:rsidR="003B43D8" w:rsidRDefault="003B43D8" w:rsidP="003B43D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999" w:type="dxa"/>
          </w:tcPr>
          <w:p w14:paraId="4A5DBD2D" w14:textId="77777777" w:rsidR="003B43D8" w:rsidRDefault="003B43D8" w:rsidP="003B43D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967" w:type="dxa"/>
          </w:tcPr>
          <w:p w14:paraId="0894BE05" w14:textId="77777777" w:rsidR="003B43D8" w:rsidRDefault="003B43D8" w:rsidP="003B43D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967" w:type="dxa"/>
          </w:tcPr>
          <w:p w14:paraId="09088F34" w14:textId="77777777" w:rsidR="003B43D8" w:rsidRDefault="003B43D8" w:rsidP="003B43D8">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p>
        </w:tc>
      </w:tr>
    </w:tbl>
    <w:p w14:paraId="2C3CF0C1" w14:textId="50C3268A" w:rsidR="003B43D8" w:rsidRDefault="003B43D8" w:rsidP="006E3DE5">
      <w:pPr>
        <w:pStyle w:val="NumberParagraph"/>
        <w:numPr>
          <w:ilvl w:val="1"/>
          <w:numId w:val="51"/>
        </w:numPr>
        <w:jc w:val="left"/>
      </w:pPr>
      <w:r>
        <w:t>What is the same about each function? What is the same about each graph?</w:t>
      </w:r>
    </w:p>
    <w:p w14:paraId="69AA4E54" w14:textId="174D8FCD" w:rsidR="003B43D8" w:rsidRDefault="003B43D8" w:rsidP="006E3DE5">
      <w:pPr>
        <w:pStyle w:val="NumberParagraph"/>
        <w:numPr>
          <w:ilvl w:val="1"/>
          <w:numId w:val="51"/>
        </w:numPr>
        <w:jc w:val="left"/>
      </w:pPr>
      <w:r>
        <w:t>What is different about each function? What is different about each graph? Think particularly about the intercepts and what you know about the number of roots we get for linear and quadratic equations.</w:t>
      </w:r>
    </w:p>
    <w:p w14:paraId="15925D01" w14:textId="3BBCD48C" w:rsidR="000608F0" w:rsidRDefault="000608F0" w:rsidP="006E3DE5">
      <w:pPr>
        <w:pStyle w:val="NumberParagraph"/>
        <w:numPr>
          <w:ilvl w:val="1"/>
          <w:numId w:val="51"/>
        </w:numPr>
        <w:jc w:val="left"/>
      </w:pPr>
      <w:r>
        <w:t xml:space="preserve">If vertical lines have the general form of </w:t>
      </w:r>
      <m:oMath>
        <m:r>
          <w:rPr>
            <w:rFonts w:ascii="Cambria Math" w:hAnsi="Cambria Math"/>
          </w:rPr>
          <m:t>x=k</m:t>
        </m:r>
      </m:oMath>
      <w:r>
        <w:t xml:space="preserve"> where </w:t>
      </w:r>
      <m:oMath>
        <m:r>
          <w:rPr>
            <w:rFonts w:ascii="Cambria Math" w:hAnsi="Cambria Math"/>
          </w:rPr>
          <m:t>k</m:t>
        </m:r>
      </m:oMath>
      <w:r>
        <w:t xml:space="preserve"> is a constant, what line is the axis of symmetry of the quadratic function?</w:t>
      </w:r>
    </w:p>
    <w:p w14:paraId="1CDA9160" w14:textId="2F72AA18" w:rsidR="000608F0" w:rsidRDefault="000608F0" w:rsidP="006E3DE5">
      <w:pPr>
        <w:pStyle w:val="NumberParagraph"/>
        <w:numPr>
          <w:ilvl w:val="1"/>
          <w:numId w:val="51"/>
        </w:numPr>
        <w:jc w:val="left"/>
      </w:pPr>
      <w:r>
        <w:t>What is the turning point of the quadratic function?</w:t>
      </w:r>
    </w:p>
    <w:p w14:paraId="78FCDAA0" w14:textId="33C91165" w:rsidR="003B43D8" w:rsidRDefault="003B43D8" w:rsidP="006E3DE5">
      <w:pPr>
        <w:pStyle w:val="NumberParagraph"/>
        <w:numPr>
          <w:ilvl w:val="1"/>
          <w:numId w:val="51"/>
        </w:numPr>
        <w:jc w:val="left"/>
      </w:pPr>
      <w:r>
        <w:t>What is the Domain and Range of the linear function?</w:t>
      </w:r>
    </w:p>
    <w:p w14:paraId="43AD12D4" w14:textId="462FDCAE" w:rsidR="003B43D8" w:rsidRDefault="003B43D8" w:rsidP="006E3DE5">
      <w:pPr>
        <w:pStyle w:val="NumberParagraph"/>
        <w:numPr>
          <w:ilvl w:val="1"/>
          <w:numId w:val="51"/>
        </w:numPr>
        <w:jc w:val="left"/>
      </w:pPr>
      <w:r>
        <w:t>What is the Domain and Range of the quadratic function?</w:t>
      </w:r>
    </w:p>
    <w:p w14:paraId="54842896" w14:textId="03FF24DF" w:rsidR="003B43D8" w:rsidRDefault="003B43D8" w:rsidP="006E3DE5">
      <w:pPr>
        <w:pStyle w:val="NumberParagraph"/>
        <w:numPr>
          <w:ilvl w:val="0"/>
          <w:numId w:val="52"/>
        </w:numPr>
        <w:jc w:val="left"/>
      </w:pPr>
      <w:r>
        <w:t xml:space="preserve">Visit the interactive simulation at </w:t>
      </w:r>
      <w:hyperlink r:id="rId59" w:history="1">
        <w:r w:rsidRPr="004643B0">
          <w:rPr>
            <w:rStyle w:val="Hyperlink"/>
          </w:rPr>
          <w:t>https://www.desmos.com/calculator/ylpnsabdg4</w:t>
        </w:r>
      </w:hyperlink>
      <w:r>
        <w:t xml:space="preserve">. </w:t>
      </w:r>
      <w:r w:rsidR="00187C6F">
        <w:t xml:space="preserve">Here is a quadratic function in the form of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rsidR="00187C6F">
        <w:t>.</w:t>
      </w:r>
    </w:p>
    <w:p w14:paraId="4E2A2134" w14:textId="26E13D56" w:rsidR="00187C6F" w:rsidRDefault="00187C6F" w:rsidP="006E3DE5">
      <w:pPr>
        <w:pStyle w:val="NumberParagraph"/>
        <w:numPr>
          <w:ilvl w:val="0"/>
          <w:numId w:val="53"/>
        </w:numPr>
        <w:jc w:val="left"/>
      </w:pPr>
      <w:r>
        <w:t xml:space="preserve">How is this </w:t>
      </w:r>
      <w:r w:rsidR="001252CF">
        <w:t>form</w:t>
      </w:r>
      <w:r>
        <w:t xml:space="preserve"> different from the general form of the quadratic function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t>?</w:t>
      </w:r>
    </w:p>
    <w:p w14:paraId="17FD2C6D" w14:textId="7A6E2032" w:rsidR="004B573A" w:rsidRDefault="00187C6F" w:rsidP="004B573A">
      <w:pPr>
        <w:pStyle w:val="NumberParagraph"/>
        <w:numPr>
          <w:ilvl w:val="0"/>
          <w:numId w:val="53"/>
        </w:numPr>
        <w:jc w:val="left"/>
      </w:pPr>
      <w:r>
        <w:t xml:space="preserve">Change the value of </w:t>
      </w:r>
      <m:oMath>
        <m:r>
          <w:rPr>
            <w:rFonts w:ascii="Cambria Math" w:hAnsi="Cambria Math"/>
          </w:rPr>
          <m:t>c</m:t>
        </m:r>
      </m:oMath>
      <w:r>
        <w:t xml:space="preserve">. What effect does this have on the graph? How does this relate to how </w:t>
      </w:r>
      <m:oMath>
        <m:r>
          <w:rPr>
            <w:rFonts w:ascii="Cambria Math" w:hAnsi="Cambria Math"/>
          </w:rPr>
          <m:t>c</m:t>
        </m:r>
      </m:oMath>
      <w:r>
        <w:t xml:space="preserve"> affects the function </w:t>
      </w:r>
      <m:oMath>
        <m:r>
          <w:rPr>
            <w:rFonts w:ascii="Cambria Math" w:hAnsi="Cambria Math"/>
          </w:rPr>
          <m:t>y=mx+c</m:t>
        </m:r>
      </m:oMath>
      <w:r>
        <w:t>?</w:t>
      </w:r>
    </w:p>
    <w:p w14:paraId="1C322C01" w14:textId="49CFD034" w:rsidR="00187C6F" w:rsidRDefault="00187C6F" w:rsidP="006E3DE5">
      <w:pPr>
        <w:pStyle w:val="NumberParagraph"/>
        <w:numPr>
          <w:ilvl w:val="0"/>
          <w:numId w:val="53"/>
        </w:numPr>
        <w:jc w:val="left"/>
      </w:pPr>
      <w:r>
        <w:t xml:space="preserve">Change the value of </w:t>
      </w:r>
      <m:oMath>
        <m:r>
          <w:rPr>
            <w:rFonts w:ascii="Cambria Math" w:hAnsi="Cambria Math"/>
          </w:rPr>
          <m:t>a</m:t>
        </m:r>
      </m:oMath>
      <w:r>
        <w:t xml:space="preserve">. What effect does this have on the graph? How does this relate to how </w:t>
      </w:r>
      <m:oMath>
        <m:r>
          <w:rPr>
            <w:rFonts w:ascii="Cambria Math" w:hAnsi="Cambria Math"/>
          </w:rPr>
          <m:t>m</m:t>
        </m:r>
      </m:oMath>
      <w:r>
        <w:t xml:space="preserve"> affects the function </w:t>
      </w:r>
      <m:oMath>
        <m:r>
          <w:rPr>
            <w:rFonts w:ascii="Cambria Math" w:hAnsi="Cambria Math"/>
          </w:rPr>
          <m:t>y=mx+c</m:t>
        </m:r>
      </m:oMath>
      <w:r>
        <w:t>?</w:t>
      </w:r>
    </w:p>
    <w:p w14:paraId="79C05813" w14:textId="77777777" w:rsidR="00187C6F" w:rsidRDefault="00187C6F" w:rsidP="006E3DE5">
      <w:pPr>
        <w:pStyle w:val="NumberParagraph"/>
        <w:numPr>
          <w:ilvl w:val="0"/>
          <w:numId w:val="53"/>
        </w:numPr>
        <w:jc w:val="left"/>
      </w:pPr>
      <w:r>
        <w:t xml:space="preserve">What is the difference between a large value of </w:t>
      </w:r>
      <m:oMath>
        <m:r>
          <w:rPr>
            <w:rFonts w:ascii="Cambria Math" w:hAnsi="Cambria Math"/>
          </w:rPr>
          <m:t>a</m:t>
        </m:r>
      </m:oMath>
      <w:r>
        <w:t xml:space="preserve"> like 5 and a small value of </w:t>
      </w:r>
      <m:oMath>
        <m:r>
          <w:rPr>
            <w:rFonts w:ascii="Cambria Math" w:hAnsi="Cambria Math"/>
          </w:rPr>
          <m:t>a</m:t>
        </m:r>
      </m:oMath>
      <w:r>
        <w:t xml:space="preserve"> like </w:t>
      </w:r>
      <m:oMath>
        <m:f>
          <m:fPr>
            <m:ctrlPr>
              <w:rPr>
                <w:rFonts w:ascii="Cambria Math" w:hAnsi="Cambria Math"/>
                <w:i/>
              </w:rPr>
            </m:ctrlPr>
          </m:fPr>
          <m:num>
            <m:r>
              <w:rPr>
                <w:rFonts w:ascii="Cambria Math" w:hAnsi="Cambria Math"/>
              </w:rPr>
              <m:t>1</m:t>
            </m:r>
          </m:num>
          <m:den>
            <m:r>
              <w:rPr>
                <w:rFonts w:ascii="Cambria Math" w:hAnsi="Cambria Math"/>
              </w:rPr>
              <m:t>5</m:t>
            </m:r>
          </m:den>
        </m:f>
      </m:oMath>
      <w:r>
        <w:t>?</w:t>
      </w:r>
    </w:p>
    <w:p w14:paraId="4BE9FAC9" w14:textId="1DA98D09" w:rsidR="00187C6F" w:rsidRPr="00C42590" w:rsidRDefault="00187C6F" w:rsidP="006E3DE5">
      <w:pPr>
        <w:pStyle w:val="NumberParagraph"/>
        <w:numPr>
          <w:ilvl w:val="0"/>
          <w:numId w:val="53"/>
        </w:numPr>
        <w:jc w:val="left"/>
      </w:pPr>
      <w:r>
        <w:t xml:space="preserve">What is the difference between positive and negative values of </w:t>
      </w:r>
      <m:oMath>
        <m:r>
          <w:rPr>
            <w:rFonts w:ascii="Cambria Math" w:hAnsi="Cambria Math"/>
          </w:rPr>
          <m:t>a</m:t>
        </m:r>
      </m:oMath>
      <w:r>
        <w:t>?</w:t>
      </w:r>
    </w:p>
    <w:p w14:paraId="31D2E9A8" w14:textId="00BF8DCB" w:rsidR="00187C6F" w:rsidRDefault="00187C6F" w:rsidP="006E3DE5">
      <w:pPr>
        <w:pStyle w:val="NumberParagraph"/>
        <w:numPr>
          <w:ilvl w:val="0"/>
          <w:numId w:val="53"/>
        </w:numPr>
        <w:jc w:val="left"/>
      </w:pPr>
      <w:r>
        <w:t xml:space="preserve">What does a value of </w:t>
      </w:r>
      <m:oMath>
        <m:r>
          <w:rPr>
            <w:rFonts w:ascii="Cambria Math" w:hAnsi="Cambria Math"/>
          </w:rPr>
          <m:t>a=0</m:t>
        </m:r>
      </m:oMath>
      <w:r>
        <w:t xml:space="preserve"> mean? Why is this?</w:t>
      </w:r>
    </w:p>
    <w:p w14:paraId="4FAF4411" w14:textId="30BB0C10" w:rsidR="005A10BB" w:rsidRDefault="005A10BB" w:rsidP="005A10BB">
      <w:pPr>
        <w:pStyle w:val="Heading4"/>
      </w:pPr>
      <w:r>
        <w:t>Guided Reflection</w:t>
      </w:r>
    </w:p>
    <w:p w14:paraId="12CA9EA7" w14:textId="27BDCB16" w:rsidR="005A10BB" w:rsidRDefault="005A10BB" w:rsidP="006E3DE5">
      <w:pPr>
        <w:pStyle w:val="NumberParagraph"/>
        <w:numPr>
          <w:ilvl w:val="0"/>
          <w:numId w:val="54"/>
        </w:numPr>
        <w:jc w:val="left"/>
      </w:pPr>
      <w:r>
        <w:t>We were given two similar looking but different functions.</w:t>
      </w:r>
    </w:p>
    <w:p w14:paraId="3724CCDB" w14:textId="360FD275" w:rsidR="005A10BB" w:rsidRDefault="005A10BB" w:rsidP="006E3DE5">
      <w:pPr>
        <w:pStyle w:val="NumberParagraph"/>
        <w:numPr>
          <w:ilvl w:val="0"/>
          <w:numId w:val="55"/>
        </w:numPr>
        <w:jc w:val="left"/>
      </w:pPr>
      <m:oMath>
        <m:r>
          <w:rPr>
            <w:rFonts w:ascii="Cambria Math" w:hAnsi="Cambria Math"/>
          </w:rPr>
          <m:t>h(x)</m:t>
        </m:r>
      </m:oMath>
      <w:r>
        <w:t xml:space="preserve"> is the linear function. The highest power on </w:t>
      </w:r>
      <m:oMath>
        <m:r>
          <w:rPr>
            <w:rFonts w:ascii="Cambria Math" w:hAnsi="Cambria Math"/>
          </w:rPr>
          <m:t>x</m:t>
        </m:r>
      </m:oMath>
      <w:r>
        <w:t xml:space="preserve"> is 1. The function is </w:t>
      </w:r>
      <w:r w:rsidR="00A74BAB">
        <w:t>in the form of a linear equation.</w:t>
      </w:r>
    </w:p>
    <w:p w14:paraId="74694F05" w14:textId="69F91393" w:rsidR="00A74BAB" w:rsidRDefault="00A74BAB" w:rsidP="006E3DE5">
      <w:pPr>
        <w:pStyle w:val="NumberParagraph"/>
        <w:numPr>
          <w:ilvl w:val="0"/>
          <w:numId w:val="55"/>
        </w:numPr>
        <w:jc w:val="left"/>
      </w:pPr>
      <m:oMath>
        <m:r>
          <w:rPr>
            <w:rFonts w:ascii="Cambria Math" w:hAnsi="Cambria Math"/>
          </w:rPr>
          <m:t>k(x)</m:t>
        </m:r>
      </m:oMath>
      <w:r>
        <w:t xml:space="preserve"> is the quadratic function. The highest power on </w:t>
      </w:r>
      <m:oMath>
        <m:r>
          <w:rPr>
            <w:rFonts w:ascii="Cambria Math" w:hAnsi="Cambria Math"/>
          </w:rPr>
          <m:t>x</m:t>
        </m:r>
      </m:oMath>
      <w:r>
        <w:t xml:space="preserve"> is 2. The function is in the form of a quadratic equation.</w:t>
      </w:r>
    </w:p>
    <w:p w14:paraId="1809A0A8" w14:textId="069CA4D5" w:rsidR="00A74BAB" w:rsidRDefault="00A74BAB" w:rsidP="006E3DE5">
      <w:pPr>
        <w:pStyle w:val="NumberParagraph"/>
        <w:numPr>
          <w:ilvl w:val="0"/>
          <w:numId w:val="55"/>
        </w:numPr>
        <w:jc w:val="left"/>
      </w:pPr>
      <w:r>
        <w:t xml:space="preserve">Here is the completed table of values for </w:t>
      </w:r>
      <m:oMath>
        <m:r>
          <w:rPr>
            <w:rFonts w:ascii="Cambria Math" w:hAnsi="Cambria Math"/>
          </w:rPr>
          <m:t>k(x)</m:t>
        </m:r>
      </m:oMath>
      <w:r>
        <w:t>.</w:t>
      </w:r>
    </w:p>
    <w:tbl>
      <w:tblPr>
        <w:tblStyle w:val="TableGrid"/>
        <w:tblW w:w="0" w:type="auto"/>
        <w:tblInd w:w="1080" w:type="dxa"/>
        <w:tblLook w:val="04A0" w:firstRow="1" w:lastRow="0" w:firstColumn="1" w:lastColumn="0" w:noHBand="0" w:noVBand="1"/>
      </w:tblPr>
      <w:tblGrid>
        <w:gridCol w:w="1003"/>
        <w:gridCol w:w="997"/>
        <w:gridCol w:w="999"/>
        <w:gridCol w:w="999"/>
        <w:gridCol w:w="999"/>
        <w:gridCol w:w="999"/>
        <w:gridCol w:w="967"/>
        <w:gridCol w:w="967"/>
      </w:tblGrid>
      <w:tr w:rsidR="00A74BAB" w14:paraId="529813FC" w14:textId="77777777" w:rsidTr="00877B72">
        <w:tc>
          <w:tcPr>
            <w:tcW w:w="1003" w:type="dxa"/>
          </w:tcPr>
          <w:p w14:paraId="4EB38D07" w14:textId="77777777" w:rsidR="00A74BAB" w:rsidRDefault="00A74BAB" w:rsidP="00877B72">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w:lastRenderedPageBreak/>
                  <m:t>x</m:t>
                </m:r>
              </m:oMath>
            </m:oMathPara>
          </w:p>
        </w:tc>
        <w:tc>
          <w:tcPr>
            <w:tcW w:w="997" w:type="dxa"/>
          </w:tcPr>
          <w:p w14:paraId="59362899" w14:textId="77777777" w:rsidR="00A74BAB" w:rsidRDefault="00A74BAB" w:rsidP="00877B72">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-3</w:t>
            </w:r>
          </w:p>
        </w:tc>
        <w:tc>
          <w:tcPr>
            <w:tcW w:w="999" w:type="dxa"/>
          </w:tcPr>
          <w:p w14:paraId="0DC0545F" w14:textId="77777777" w:rsidR="00A74BAB" w:rsidRDefault="00A74BAB" w:rsidP="00877B72">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-2</w:t>
            </w:r>
          </w:p>
        </w:tc>
        <w:tc>
          <w:tcPr>
            <w:tcW w:w="999" w:type="dxa"/>
          </w:tcPr>
          <w:p w14:paraId="26716B5F" w14:textId="77777777" w:rsidR="00A74BAB" w:rsidRDefault="00A74BAB" w:rsidP="00877B72">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-1</w:t>
            </w:r>
          </w:p>
        </w:tc>
        <w:tc>
          <w:tcPr>
            <w:tcW w:w="999" w:type="dxa"/>
          </w:tcPr>
          <w:p w14:paraId="6830F174" w14:textId="77777777" w:rsidR="00A74BAB" w:rsidRDefault="00A74BAB" w:rsidP="00877B72">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0</w:t>
            </w:r>
          </w:p>
        </w:tc>
        <w:tc>
          <w:tcPr>
            <w:tcW w:w="999" w:type="dxa"/>
          </w:tcPr>
          <w:p w14:paraId="38ABD618" w14:textId="77777777" w:rsidR="00A74BAB" w:rsidRDefault="00A74BAB" w:rsidP="00877B72">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1</w:t>
            </w:r>
          </w:p>
        </w:tc>
        <w:tc>
          <w:tcPr>
            <w:tcW w:w="967" w:type="dxa"/>
          </w:tcPr>
          <w:p w14:paraId="33412039" w14:textId="77777777" w:rsidR="00A74BAB" w:rsidRDefault="00A74BAB" w:rsidP="00877B72">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2</w:t>
            </w:r>
          </w:p>
        </w:tc>
        <w:tc>
          <w:tcPr>
            <w:tcW w:w="967" w:type="dxa"/>
          </w:tcPr>
          <w:p w14:paraId="647E0BD0" w14:textId="77777777" w:rsidR="00A74BAB" w:rsidRDefault="00A74BAB" w:rsidP="00877B72">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3</w:t>
            </w:r>
          </w:p>
        </w:tc>
      </w:tr>
      <w:tr w:rsidR="00A74BAB" w14:paraId="12A9C24A" w14:textId="77777777" w:rsidTr="00877B72">
        <w:tc>
          <w:tcPr>
            <w:tcW w:w="1003" w:type="dxa"/>
          </w:tcPr>
          <w:p w14:paraId="2F439A31" w14:textId="77777777" w:rsidR="00A74BAB" w:rsidRDefault="00A74BAB" w:rsidP="00877B72">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y</m:t>
                </m:r>
              </m:oMath>
            </m:oMathPara>
          </w:p>
        </w:tc>
        <w:tc>
          <w:tcPr>
            <w:tcW w:w="997" w:type="dxa"/>
          </w:tcPr>
          <w:p w14:paraId="4F7F1601" w14:textId="6E64F426" w:rsidR="00A74BAB" w:rsidRDefault="00A74BAB" w:rsidP="00877B72">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15</w:t>
            </w:r>
          </w:p>
        </w:tc>
        <w:tc>
          <w:tcPr>
            <w:tcW w:w="999" w:type="dxa"/>
          </w:tcPr>
          <w:p w14:paraId="597BF3C9" w14:textId="72C3E44B" w:rsidR="00A74BAB" w:rsidRDefault="00A74BAB" w:rsidP="00877B72">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5</w:t>
            </w:r>
          </w:p>
        </w:tc>
        <w:tc>
          <w:tcPr>
            <w:tcW w:w="999" w:type="dxa"/>
          </w:tcPr>
          <w:p w14:paraId="0344548B" w14:textId="5B472C57" w:rsidR="00A74BAB" w:rsidRDefault="00A74BAB" w:rsidP="00877B72">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-1</w:t>
            </w:r>
          </w:p>
        </w:tc>
        <w:tc>
          <w:tcPr>
            <w:tcW w:w="999" w:type="dxa"/>
          </w:tcPr>
          <w:p w14:paraId="6F6C08E6" w14:textId="5FF845FD" w:rsidR="00A74BAB" w:rsidRDefault="00A74BAB" w:rsidP="00877B72">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-3</w:t>
            </w:r>
          </w:p>
        </w:tc>
        <w:tc>
          <w:tcPr>
            <w:tcW w:w="999" w:type="dxa"/>
          </w:tcPr>
          <w:p w14:paraId="1E9E4670" w14:textId="556CABE5" w:rsidR="00A74BAB" w:rsidRDefault="00A74BAB" w:rsidP="00877B72">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-1</w:t>
            </w:r>
          </w:p>
        </w:tc>
        <w:tc>
          <w:tcPr>
            <w:tcW w:w="967" w:type="dxa"/>
          </w:tcPr>
          <w:p w14:paraId="3900E9DD" w14:textId="6019FD5E" w:rsidR="00A74BAB" w:rsidRDefault="00A74BAB" w:rsidP="00877B72">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5</w:t>
            </w:r>
          </w:p>
        </w:tc>
        <w:tc>
          <w:tcPr>
            <w:tcW w:w="967" w:type="dxa"/>
          </w:tcPr>
          <w:p w14:paraId="73189F72" w14:textId="78A87CAD" w:rsidR="00A74BAB" w:rsidRDefault="00A74BAB" w:rsidP="00877B72">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15</w:t>
            </w:r>
          </w:p>
        </w:tc>
      </w:tr>
    </w:tbl>
    <w:p w14:paraId="55613F5E" w14:textId="77777777" w:rsidR="00DC68BF" w:rsidRDefault="00DC68BF" w:rsidP="00DC68BF">
      <w:pPr>
        <w:pStyle w:val="NumberParagraph"/>
        <w:ind w:left="1077"/>
        <w:jc w:val="left"/>
      </w:pPr>
    </w:p>
    <w:p w14:paraId="022FFD6B" w14:textId="4A2D9DCB" w:rsidR="00DC68BF" w:rsidRDefault="00DC68BF" w:rsidP="00DC68BF">
      <w:pPr>
        <w:pStyle w:val="NumberParagraph"/>
        <w:ind w:left="1077"/>
        <w:jc w:val="left"/>
      </w:pPr>
      <w:r>
        <w:t>Here are the two functions sketched.</w:t>
      </w:r>
    </w:p>
    <w:p w14:paraId="72F61238" w14:textId="6525E88D" w:rsidR="00DC68BF" w:rsidRDefault="00DC68BF" w:rsidP="00DC68BF">
      <w:pPr>
        <w:pStyle w:val="NumberParagraph"/>
        <w:ind w:left="1080"/>
        <w:jc w:val="center"/>
      </w:pPr>
      <w:r w:rsidRPr="00DC68BF">
        <w:rPr>
          <w:noProof/>
        </w:rPr>
        <w:drawing>
          <wp:inline distT="0" distB="0" distL="0" distR="0" wp14:anchorId="5A6E838B" wp14:editId="0AFA84B5">
            <wp:extent cx="3158837" cy="2605165"/>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3164605" cy="2609922"/>
                    </a:xfrm>
                    <a:prstGeom prst="rect">
                      <a:avLst/>
                    </a:prstGeom>
                  </pic:spPr>
                </pic:pic>
              </a:graphicData>
            </a:graphic>
          </wp:inline>
        </w:drawing>
      </w:r>
    </w:p>
    <w:p w14:paraId="4701C81A" w14:textId="433F3566" w:rsidR="00A74BAB" w:rsidRDefault="00A74BAB" w:rsidP="006E3DE5">
      <w:pPr>
        <w:pStyle w:val="NumberParagraph"/>
        <w:numPr>
          <w:ilvl w:val="0"/>
          <w:numId w:val="55"/>
        </w:numPr>
        <w:jc w:val="left"/>
      </w:pPr>
      <w:r>
        <w:t xml:space="preserve">Each function has a constant term of </w:t>
      </w:r>
      <m:oMath>
        <m:r>
          <w:rPr>
            <w:rFonts w:ascii="Cambria Math" w:hAnsi="Cambria Math"/>
          </w:rPr>
          <m:t>-3</m:t>
        </m:r>
      </m:oMath>
      <w:r>
        <w:t xml:space="preserve"> and each graph has a y-intercept of </w:t>
      </w:r>
      <m:oMath>
        <m:r>
          <w:rPr>
            <w:rFonts w:ascii="Cambria Math" w:hAnsi="Cambria Math"/>
          </w:rPr>
          <m:t>-3</m:t>
        </m:r>
      </m:oMath>
      <w:r>
        <w:t>. Each graph also has a coefficient on the leading term of 2.</w:t>
      </w:r>
    </w:p>
    <w:p w14:paraId="04F6FDA2" w14:textId="5CF41C94" w:rsidR="00DC68BF" w:rsidRDefault="00A74BAB" w:rsidP="006E3DE5">
      <w:pPr>
        <w:pStyle w:val="NumberParagraph"/>
        <w:numPr>
          <w:ilvl w:val="0"/>
          <w:numId w:val="55"/>
        </w:numPr>
        <w:jc w:val="left"/>
      </w:pPr>
      <m:oMath>
        <m:r>
          <w:rPr>
            <w:rFonts w:ascii="Cambria Math" w:hAnsi="Cambria Math"/>
          </w:rPr>
          <m:t>h(x)</m:t>
        </m:r>
      </m:oMath>
      <w:r>
        <w:t xml:space="preserve"> is a linear function with a highest power of </w:t>
      </w:r>
      <w:proofErr w:type="gramStart"/>
      <w:r>
        <w:t>1.</w:t>
      </w:r>
      <w:proofErr w:type="gramEnd"/>
      <w:r>
        <w:t xml:space="preserve"> It has one intercept with the x-axis </w:t>
      </w:r>
      <w:r w:rsidR="005B276E">
        <w:t xml:space="preserve">(when </w:t>
      </w:r>
      <m:oMath>
        <m:r>
          <w:rPr>
            <w:rFonts w:ascii="Cambria Math" w:hAnsi="Cambria Math"/>
          </w:rPr>
          <m:t>y=0)</m:t>
        </m:r>
      </m:oMath>
      <w:r w:rsidR="005B276E">
        <w:t xml:space="preserve"> </w:t>
      </w:r>
      <w:r>
        <w:t>corresponding</w:t>
      </w:r>
      <w:r w:rsidR="005B276E">
        <w:t xml:space="preserve"> to the fact that linear equation only </w:t>
      </w:r>
      <w:proofErr w:type="gramStart"/>
      <w:r w:rsidR="005B276E">
        <w:t>have</w:t>
      </w:r>
      <w:proofErr w:type="gramEnd"/>
      <w:r w:rsidR="005B276E">
        <w:t xml:space="preserve"> one root or answer. However, </w:t>
      </w:r>
      <m:oMath>
        <m:r>
          <w:rPr>
            <w:rFonts w:ascii="Cambria Math" w:hAnsi="Cambria Math"/>
          </w:rPr>
          <m:t>k(x)</m:t>
        </m:r>
      </m:oMath>
      <w:r w:rsidR="005B276E">
        <w:t xml:space="preserve"> is a quadratic function with a highest power of 2. It has two intercepts with the x-axis (when </w:t>
      </w:r>
      <m:oMath>
        <m:r>
          <w:rPr>
            <w:rFonts w:ascii="Cambria Math" w:hAnsi="Cambria Math"/>
          </w:rPr>
          <m:t>y=0)</m:t>
        </m:r>
      </m:oMath>
      <w:r w:rsidR="005B276E">
        <w:t xml:space="preserve"> corresponding to the fact that quadratic equation </w:t>
      </w:r>
      <w:r w:rsidR="00DC68BF">
        <w:t>has</w:t>
      </w:r>
      <w:r w:rsidR="005B276E">
        <w:t xml:space="preserve"> two roots or answers</w:t>
      </w:r>
      <w:r w:rsidR="00DC68BF">
        <w:t>.</w:t>
      </w:r>
    </w:p>
    <w:p w14:paraId="1BF94D02" w14:textId="6E7B0163" w:rsidR="000608F0" w:rsidRDefault="000608F0" w:rsidP="006E3DE5">
      <w:pPr>
        <w:pStyle w:val="NumberParagraph"/>
        <w:numPr>
          <w:ilvl w:val="0"/>
          <w:numId w:val="55"/>
        </w:numPr>
        <w:jc w:val="left"/>
      </w:pPr>
      <w:r>
        <w:t xml:space="preserve">The parabola is symmetrical about the y-axis. All the </w:t>
      </w:r>
      <m:oMath>
        <m:r>
          <w:rPr>
            <w:rFonts w:ascii="Cambria Math" w:hAnsi="Cambria Math"/>
          </w:rPr>
          <m:t>x</m:t>
        </m:r>
      </m:oMath>
      <w:r>
        <w:t xml:space="preserve"> values on the y-axis are zero. Therefore, the axis of symmetry is the line </w:t>
      </w:r>
      <m:oMath>
        <m:r>
          <w:rPr>
            <w:rFonts w:ascii="Cambria Math" w:hAnsi="Cambria Math"/>
          </w:rPr>
          <m:t>x=0</m:t>
        </m:r>
      </m:oMath>
      <w:r>
        <w:t>.</w:t>
      </w:r>
    </w:p>
    <w:p w14:paraId="3F086B9C" w14:textId="66C16685" w:rsidR="000608F0" w:rsidRDefault="000608F0" w:rsidP="006E3DE5">
      <w:pPr>
        <w:pStyle w:val="NumberParagraph"/>
        <w:numPr>
          <w:ilvl w:val="0"/>
          <w:numId w:val="55"/>
        </w:numPr>
        <w:jc w:val="left"/>
      </w:pPr>
      <w:r>
        <w:t xml:space="preserve">The turning point (or TP) of the quadratic function is the point </w:t>
      </w:r>
      <m:oMath>
        <m:r>
          <w:rPr>
            <w:rFonts w:ascii="Cambria Math" w:hAnsi="Cambria Math"/>
          </w:rPr>
          <m:t>(0; -3)</m:t>
        </m:r>
      </m:oMath>
      <w:r>
        <w:t>.</w:t>
      </w:r>
    </w:p>
    <w:p w14:paraId="7353822E" w14:textId="5A9C66EF" w:rsidR="00DC68BF" w:rsidRDefault="00DC68BF" w:rsidP="006E3DE5">
      <w:pPr>
        <w:pStyle w:val="NumberParagraph"/>
        <w:numPr>
          <w:ilvl w:val="0"/>
          <w:numId w:val="55"/>
        </w:numPr>
        <w:jc w:val="left"/>
      </w:pPr>
      <w:r>
        <w:t>The domain and range of the linear function are both unrestricted. They are both all real numbers.</w:t>
      </w:r>
    </w:p>
    <w:p w14:paraId="6752E2EE" w14:textId="6323E6A0" w:rsidR="005B276E" w:rsidRDefault="00DC68BF" w:rsidP="00DC68BF">
      <w:pPr>
        <w:pStyle w:val="NumberParagraph"/>
        <w:ind w:left="1080"/>
        <w:jc w:val="left"/>
      </w:pPr>
      <w:r>
        <w:t xml:space="preserve">Domain: </w:t>
      </w:r>
      <m:oMath>
        <m:r>
          <w:rPr>
            <w:rFonts w:ascii="Cambria Math" w:hAnsi="Cambria Math"/>
          </w:rPr>
          <m:t>{x:x</m:t>
        </m:r>
        <m:r>
          <m:rPr>
            <m:scr m:val="double-struck"/>
          </m:rPr>
          <w:rPr>
            <w:rFonts w:ascii="Cambria Math" w:hAnsi="Cambria Math"/>
          </w:rPr>
          <m:t>∈R}</m:t>
        </m:r>
      </m:oMath>
    </w:p>
    <w:p w14:paraId="5A4C4FE5" w14:textId="05CF7F1F" w:rsidR="00DC68BF" w:rsidRDefault="00DC68BF" w:rsidP="00DC68BF">
      <w:pPr>
        <w:pStyle w:val="NumberParagraph"/>
        <w:ind w:left="1080"/>
        <w:jc w:val="left"/>
      </w:pPr>
      <w:r>
        <w:t xml:space="preserve">Range: </w:t>
      </w:r>
      <m:oMath>
        <m:r>
          <w:rPr>
            <w:rFonts w:ascii="Cambria Math" w:hAnsi="Cambria Math"/>
          </w:rPr>
          <m:t>{y:y</m:t>
        </m:r>
        <m:r>
          <m:rPr>
            <m:scr m:val="double-struck"/>
          </m:rPr>
          <w:rPr>
            <w:rFonts w:ascii="Cambria Math" w:hAnsi="Cambria Math"/>
          </w:rPr>
          <m:t>∈R}</m:t>
        </m:r>
      </m:oMath>
    </w:p>
    <w:p w14:paraId="044C8F13" w14:textId="1AA646D3" w:rsidR="00DC68BF" w:rsidRDefault="00DC68BF" w:rsidP="006E3DE5">
      <w:pPr>
        <w:pStyle w:val="NumberParagraph"/>
        <w:numPr>
          <w:ilvl w:val="0"/>
          <w:numId w:val="55"/>
        </w:numPr>
        <w:jc w:val="left"/>
      </w:pPr>
      <w:r>
        <w:t xml:space="preserve">The domain of the quadratic function is all real numbers. There are no input values (values of </w:t>
      </w:r>
      <m:oMath>
        <m:r>
          <w:rPr>
            <w:rFonts w:ascii="Cambria Math" w:hAnsi="Cambria Math"/>
          </w:rPr>
          <m:t>x</m:t>
        </m:r>
      </m:oMath>
      <w:r>
        <w:t>) that we cannot use.</w:t>
      </w:r>
    </w:p>
    <w:p w14:paraId="7B881703" w14:textId="4C21BB06" w:rsidR="00DC68BF" w:rsidRDefault="00DC68BF" w:rsidP="00DC68BF">
      <w:pPr>
        <w:pStyle w:val="NumberParagraph"/>
        <w:ind w:left="1080"/>
        <w:jc w:val="left"/>
      </w:pPr>
      <w:r>
        <w:t xml:space="preserve">The range, however, is different. We can see from the graph that the </w:t>
      </w:r>
      <m:oMath>
        <m:r>
          <w:rPr>
            <w:rFonts w:ascii="Cambria Math" w:hAnsi="Cambria Math"/>
          </w:rPr>
          <m:t>y</m:t>
        </m:r>
      </m:oMath>
      <w:r>
        <w:t xml:space="preserve"> values are never less than </w:t>
      </w:r>
      <m:oMath>
        <m:r>
          <w:rPr>
            <w:rFonts w:ascii="Cambria Math" w:hAnsi="Cambria Math"/>
          </w:rPr>
          <m:t>-3.</m:t>
        </m:r>
      </m:oMath>
      <w:r>
        <w:t xml:space="preserve"> </w:t>
      </w:r>
      <m:oMath>
        <m:r>
          <w:rPr>
            <w:rFonts w:ascii="Cambria Math" w:hAnsi="Cambria Math"/>
          </w:rPr>
          <m:t>-3</m:t>
        </m:r>
      </m:oMath>
      <w:r>
        <w:t xml:space="preserve"> is the minimum value of the graph. At this point the graph turns.</w:t>
      </w:r>
    </w:p>
    <w:p w14:paraId="4510A354" w14:textId="767EE1F3" w:rsidR="00DC68BF" w:rsidRDefault="00DC68BF" w:rsidP="00DC68BF">
      <w:pPr>
        <w:pStyle w:val="NumberParagraph"/>
        <w:ind w:left="1080"/>
        <w:jc w:val="left"/>
      </w:pPr>
      <w:r>
        <w:t>So, we can write the domain and range as follows:</w:t>
      </w:r>
    </w:p>
    <w:p w14:paraId="7CAF28C0" w14:textId="63A2879F" w:rsidR="00DC68BF" w:rsidRDefault="00DC68BF" w:rsidP="00DC68BF">
      <w:pPr>
        <w:pStyle w:val="NumberParagraph"/>
        <w:ind w:left="1080"/>
        <w:jc w:val="left"/>
      </w:pPr>
      <w:r>
        <w:lastRenderedPageBreak/>
        <w:t xml:space="preserve">Domain: </w:t>
      </w:r>
      <m:oMath>
        <m:r>
          <w:rPr>
            <w:rFonts w:ascii="Cambria Math" w:hAnsi="Cambria Math"/>
          </w:rPr>
          <m:t>{x:x</m:t>
        </m:r>
        <m:r>
          <m:rPr>
            <m:scr m:val="double-struck"/>
          </m:rPr>
          <w:rPr>
            <w:rFonts w:ascii="Cambria Math" w:hAnsi="Cambria Math"/>
          </w:rPr>
          <m:t>∈R}</m:t>
        </m:r>
      </m:oMath>
    </w:p>
    <w:p w14:paraId="6D39C4F6" w14:textId="29FAC723" w:rsidR="00DC68BF" w:rsidRDefault="00DC68BF" w:rsidP="00DC68BF">
      <w:pPr>
        <w:pStyle w:val="NumberParagraph"/>
        <w:ind w:left="1080"/>
        <w:jc w:val="left"/>
      </w:pPr>
      <w:r>
        <w:t xml:space="preserve">Range: </w:t>
      </w:r>
      <m:oMath>
        <m:r>
          <w:rPr>
            <w:rFonts w:ascii="Cambria Math" w:hAnsi="Cambria Math"/>
          </w:rPr>
          <m:t>{k(x):k(x</m:t>
        </m:r>
        <m:r>
          <m:rPr>
            <m:scr m:val="double-struck"/>
          </m:rPr>
          <w:rPr>
            <w:rFonts w:ascii="Cambria Math" w:hAnsi="Cambria Math"/>
          </w:rPr>
          <m:t xml:space="preserve">)∈R, </m:t>
        </m:r>
        <m:r>
          <w:rPr>
            <w:rFonts w:ascii="Cambria Math" w:hAnsi="Cambria Math"/>
          </w:rPr>
          <m:t>k(x)≥-3}</m:t>
        </m:r>
      </m:oMath>
    </w:p>
    <w:p w14:paraId="14B65AB7" w14:textId="535BBCFA" w:rsidR="001252CF" w:rsidRDefault="00D549D8" w:rsidP="006E3DE5">
      <w:pPr>
        <w:pStyle w:val="NumberParagraph"/>
        <w:numPr>
          <w:ilvl w:val="0"/>
          <w:numId w:val="54"/>
        </w:numPr>
        <w:jc w:val="left"/>
      </w:pPr>
      <w:r>
        <w:t>Here we looked at a simpler form of the quadratic function.</w:t>
      </w:r>
    </w:p>
    <w:p w14:paraId="016DA08F" w14:textId="01FC465E" w:rsidR="00D549D8" w:rsidRDefault="00D549D8" w:rsidP="006E3DE5">
      <w:pPr>
        <w:pStyle w:val="NumberParagraph"/>
        <w:numPr>
          <w:ilvl w:val="0"/>
          <w:numId w:val="56"/>
        </w:numPr>
        <w:jc w:val="left"/>
      </w:pPr>
      <w:r>
        <w:t xml:space="preserve">The form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t xml:space="preserve"> is the same as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t xml:space="preserve"> except that the coefficient, </w:t>
      </w:r>
      <m:oMath>
        <m:r>
          <w:rPr>
            <w:rFonts w:ascii="Cambria Math" w:hAnsi="Cambria Math"/>
          </w:rPr>
          <m:t>b</m:t>
        </m:r>
      </m:oMath>
      <w:r>
        <w:t xml:space="preserve">, of the </w:t>
      </w:r>
      <m:oMath>
        <m:r>
          <w:rPr>
            <w:rFonts w:ascii="Cambria Math" w:hAnsi="Cambria Math"/>
          </w:rPr>
          <m:t>x</m:t>
        </m:r>
      </m:oMath>
      <w:r>
        <w:t xml:space="preserve"> term is zero, so this whole term falls away</w:t>
      </w:r>
      <w:r w:rsidR="00E121E0">
        <w:t>.</w:t>
      </w:r>
    </w:p>
    <w:p w14:paraId="5584B0E9" w14:textId="6851398A" w:rsidR="00D549D8" w:rsidRDefault="00D549D8" w:rsidP="006E3DE5">
      <w:pPr>
        <w:pStyle w:val="NumberParagraph"/>
        <w:numPr>
          <w:ilvl w:val="0"/>
          <w:numId w:val="56"/>
        </w:numPr>
        <w:jc w:val="left"/>
      </w:pPr>
      <w:r>
        <w:t xml:space="preserve">If we change the value of </w:t>
      </w:r>
      <m:oMath>
        <m:r>
          <w:rPr>
            <w:rFonts w:ascii="Cambria Math" w:hAnsi="Cambria Math"/>
          </w:rPr>
          <m:t>c</m:t>
        </m:r>
      </m:oMath>
      <w:r>
        <w:t xml:space="preserve">, we move the graph up and down. The value of </w:t>
      </w:r>
      <m:oMath>
        <m:r>
          <w:rPr>
            <w:rFonts w:ascii="Cambria Math" w:hAnsi="Cambria Math"/>
          </w:rPr>
          <m:t>c</m:t>
        </m:r>
      </m:oMath>
      <w:r>
        <w:t xml:space="preserve"> is also where the graph cuts the y-axis. In other words, </w:t>
      </w:r>
      <m:oMath>
        <m:r>
          <w:rPr>
            <w:rFonts w:ascii="Cambria Math" w:hAnsi="Cambria Math"/>
          </w:rPr>
          <m:t>c</m:t>
        </m:r>
      </m:oMath>
      <w:r>
        <w:t xml:space="preserve"> tells us the y-intercept.</w:t>
      </w:r>
    </w:p>
    <w:p w14:paraId="29B22654" w14:textId="1E8814FF" w:rsidR="00D549D8" w:rsidRDefault="00D549D8" w:rsidP="00D549D8">
      <w:pPr>
        <w:pStyle w:val="NumberParagraph"/>
        <w:ind w:left="1080"/>
        <w:jc w:val="left"/>
      </w:pPr>
      <w:r>
        <w:t xml:space="preserve">This is exactly the same as the effect of </w:t>
      </w:r>
      <m:oMath>
        <m:r>
          <w:rPr>
            <w:rFonts w:ascii="Cambria Math" w:hAnsi="Cambria Math"/>
          </w:rPr>
          <m:t>c</m:t>
        </m:r>
      </m:oMath>
      <w:r>
        <w:t xml:space="preserve"> in the linear equation (</w:t>
      </w:r>
      <m:oMath>
        <m:r>
          <w:rPr>
            <w:rFonts w:ascii="Cambria Math" w:hAnsi="Cambria Math"/>
          </w:rPr>
          <m:t>y=mx+c</m:t>
        </m:r>
      </m:oMath>
      <w:r>
        <w:t xml:space="preserve">), where </w:t>
      </w:r>
      <m:oMath>
        <m:r>
          <w:rPr>
            <w:rFonts w:ascii="Cambria Math" w:hAnsi="Cambria Math"/>
          </w:rPr>
          <m:t>q</m:t>
        </m:r>
      </m:oMath>
      <w:r>
        <w:t xml:space="preserve"> is also the y-intercept.</w:t>
      </w:r>
    </w:p>
    <w:p w14:paraId="1E631D70" w14:textId="2C6BD9A2" w:rsidR="00D549D8" w:rsidRDefault="00D549D8" w:rsidP="006E3DE5">
      <w:pPr>
        <w:pStyle w:val="NumberParagraph"/>
        <w:numPr>
          <w:ilvl w:val="0"/>
          <w:numId w:val="56"/>
        </w:numPr>
        <w:jc w:val="left"/>
      </w:pPr>
      <w:r>
        <w:t xml:space="preserve">Changing the value of </w:t>
      </w:r>
      <m:oMath>
        <m:r>
          <w:rPr>
            <w:rFonts w:ascii="Cambria Math" w:hAnsi="Cambria Math"/>
          </w:rPr>
          <m:t>a</m:t>
        </m:r>
      </m:oMath>
      <w:r>
        <w:t xml:space="preserve">, changes the steepness of the graph. This is very similar to how </w:t>
      </w:r>
      <m:oMath>
        <m:r>
          <w:rPr>
            <w:rFonts w:ascii="Cambria Math" w:hAnsi="Cambria Math"/>
          </w:rPr>
          <m:t>a</m:t>
        </m:r>
      </m:oMath>
      <w:r>
        <w:t xml:space="preserve"> affects the gradient of the straight-line graph (</w:t>
      </w:r>
      <m:oMath>
        <m:r>
          <w:rPr>
            <w:rFonts w:ascii="Cambria Math" w:hAnsi="Cambria Math"/>
          </w:rPr>
          <m:t>y=mx+c</m:t>
        </m:r>
      </m:oMath>
      <w:r>
        <w:t>). Although, it must be said that, because the parabola is not a straight line, “steepness” is a little bit different.</w:t>
      </w:r>
    </w:p>
    <w:p w14:paraId="03D07705" w14:textId="60B3BF91" w:rsidR="00D549D8" w:rsidRDefault="00D549D8" w:rsidP="006E3DE5">
      <w:pPr>
        <w:pStyle w:val="NumberParagraph"/>
        <w:numPr>
          <w:ilvl w:val="0"/>
          <w:numId w:val="56"/>
        </w:numPr>
        <w:jc w:val="left"/>
      </w:pPr>
      <w:r>
        <w:t xml:space="preserve">The larger the value of </w:t>
      </w:r>
      <m:oMath>
        <m:r>
          <w:rPr>
            <w:rFonts w:ascii="Cambria Math" w:hAnsi="Cambria Math"/>
          </w:rPr>
          <m:t>a</m:t>
        </m:r>
      </m:oMath>
      <w:r>
        <w:t xml:space="preserve"> in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t xml:space="preserve">, the steeper or narrower the graph becomes. The smaller the value of </w:t>
      </w:r>
      <m:oMath>
        <m:r>
          <w:rPr>
            <w:rFonts w:ascii="Cambria Math" w:hAnsi="Cambria Math"/>
          </w:rPr>
          <m:t>a</m:t>
        </m:r>
      </m:oMath>
      <w:r>
        <w:t>, the less steep or wider the graph becomes.</w:t>
      </w:r>
    </w:p>
    <w:p w14:paraId="600D60D3" w14:textId="2E3D6515" w:rsidR="00D549D8" w:rsidRDefault="00D549D8" w:rsidP="006E3DE5">
      <w:pPr>
        <w:pStyle w:val="NumberParagraph"/>
        <w:numPr>
          <w:ilvl w:val="0"/>
          <w:numId w:val="56"/>
        </w:numPr>
        <w:jc w:val="left"/>
      </w:pPr>
      <w:r>
        <w:t xml:space="preserve">When </w:t>
      </w:r>
      <m:oMath>
        <m:r>
          <w:rPr>
            <w:rFonts w:ascii="Cambria Math" w:hAnsi="Cambria Math"/>
          </w:rPr>
          <m:t>a</m:t>
        </m:r>
      </m:oMath>
      <w:r>
        <w:t xml:space="preserve"> is a </w:t>
      </w:r>
      <w:r w:rsidRPr="00D549D8">
        <w:rPr>
          <w:i/>
        </w:rPr>
        <w:t>positive</w:t>
      </w:r>
      <w:r>
        <w:t xml:space="preserve"> number, the graph bends </w:t>
      </w:r>
      <w:proofErr w:type="gramStart"/>
      <w:r w:rsidRPr="00D549D8">
        <w:rPr>
          <w:i/>
        </w:rPr>
        <w:t>upwards</w:t>
      </w:r>
      <w:r>
        <w:t>.</w:t>
      </w:r>
      <w:proofErr w:type="gramEnd"/>
      <w:r>
        <w:t xml:space="preserve"> It is like a “smiley face”. When </w:t>
      </w:r>
      <m:oMath>
        <m:r>
          <w:rPr>
            <w:rFonts w:ascii="Cambria Math" w:hAnsi="Cambria Math"/>
          </w:rPr>
          <m:t>a</m:t>
        </m:r>
      </m:oMath>
      <w:r>
        <w:t xml:space="preserve"> is </w:t>
      </w:r>
      <w:r w:rsidRPr="00E121E0">
        <w:rPr>
          <w:i/>
        </w:rPr>
        <w:t>negative</w:t>
      </w:r>
      <w:r>
        <w:t xml:space="preserve">, the graph bends </w:t>
      </w:r>
      <w:r w:rsidRPr="00E121E0">
        <w:rPr>
          <w:i/>
        </w:rPr>
        <w:t>downwards</w:t>
      </w:r>
      <w:r>
        <w:t xml:space="preserve"> into a “sad face”.</w:t>
      </w:r>
    </w:p>
    <w:p w14:paraId="045BB3EB" w14:textId="3386F183" w:rsidR="00D549D8" w:rsidRDefault="00D549D8" w:rsidP="006E3DE5">
      <w:pPr>
        <w:pStyle w:val="NumberParagraph"/>
        <w:numPr>
          <w:ilvl w:val="0"/>
          <w:numId w:val="56"/>
        </w:numPr>
        <w:jc w:val="left"/>
      </w:pPr>
      <w:r>
        <w:t xml:space="preserve">When </w:t>
      </w:r>
      <m:oMath>
        <m:r>
          <w:rPr>
            <w:rFonts w:ascii="Cambria Math" w:hAnsi="Cambria Math"/>
          </w:rPr>
          <m:t>a=0</m:t>
        </m:r>
      </m:oMath>
      <w:r>
        <w:t xml:space="preserve">, the graph is a flat horizontal line. This is because when </w:t>
      </w:r>
      <m:oMath>
        <m:r>
          <w:rPr>
            <w:rFonts w:ascii="Cambria Math" w:hAnsi="Cambria Math"/>
          </w:rPr>
          <m:t>a=0</m:t>
        </m:r>
      </m:oMath>
      <w:r>
        <w:t xml:space="preserve">,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t xml:space="preserve"> becomes just </w:t>
      </w:r>
      <m:oMath>
        <m:r>
          <w:rPr>
            <w:rFonts w:ascii="Cambria Math" w:hAnsi="Cambria Math"/>
          </w:rPr>
          <m:t>y=c</m:t>
        </m:r>
      </m:oMath>
      <w:r>
        <w:t>, a constant. No matter what the input value is, the output will always be this same constant.</w:t>
      </w:r>
    </w:p>
    <w:p w14:paraId="347173FC" w14:textId="7B387D68" w:rsidR="00877B72" w:rsidRDefault="003F5812" w:rsidP="00877B72">
      <w:pPr>
        <w:pStyle w:val="NumberParagraph"/>
        <w:jc w:val="left"/>
      </w:pPr>
      <w:r>
        <w:t>In</w:t>
      </w:r>
      <w:r w:rsidR="007167E8">
        <w:t xml:space="preserve"> this last activity we </w:t>
      </w:r>
      <w:r>
        <w:t>saw</w:t>
      </w:r>
      <w:r w:rsidR="007167E8">
        <w:t xml:space="preserve"> that the value of </w:t>
      </w:r>
      <m:oMath>
        <m:r>
          <w:rPr>
            <w:rFonts w:ascii="Cambria Math" w:hAnsi="Cambria Math"/>
          </w:rPr>
          <m:t>c</m:t>
        </m:r>
      </m:oMath>
      <w:r w:rsidR="007167E8">
        <w:t xml:space="preserve"> in </w:t>
      </w:r>
      <m:oMath>
        <m:r>
          <w:rPr>
            <w:rFonts w:ascii="Cambria Math" w:hAnsi="Cambria Math"/>
          </w:rPr>
          <m:t>y=mx+c</m:t>
        </m:r>
      </m:oMath>
      <w:r w:rsidR="007167E8">
        <w:t xml:space="preserve"> and the simple form of the quadratic function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rsidR="007167E8">
        <w:t xml:space="preserve"> do the same thing – they tell us where the graph cuts the y-axis. This makes sense though. Remember that one of the ways to sketch a linear function is the dual-intercept method where we find where the graph intercepts both axes.</w:t>
      </w:r>
    </w:p>
    <w:p w14:paraId="7C67D581" w14:textId="66423EBA" w:rsidR="007167E8" w:rsidRDefault="007167E8" w:rsidP="007167E8">
      <w:pPr>
        <w:pStyle w:val="NumberParagraph"/>
        <w:numPr>
          <w:ilvl w:val="0"/>
          <w:numId w:val="57"/>
        </w:numPr>
        <w:jc w:val="left"/>
      </w:pPr>
      <w:r>
        <w:t>x-intercept (le</w:t>
      </w:r>
      <w:r w:rsidR="00E121E0">
        <w:t>t</w:t>
      </w:r>
      <w:r>
        <w:t xml:space="preserve"> </w:t>
      </w:r>
      <m:oMath>
        <m:r>
          <w:rPr>
            <w:rFonts w:ascii="Cambria Math" w:hAnsi="Cambria Math"/>
          </w:rPr>
          <m:t>y=0)</m:t>
        </m:r>
      </m:oMath>
    </w:p>
    <w:p w14:paraId="57D1ED43" w14:textId="6C69F2D9" w:rsidR="007167E8" w:rsidRDefault="007167E8" w:rsidP="007167E8">
      <w:pPr>
        <w:pStyle w:val="NumberParagraph"/>
        <w:numPr>
          <w:ilvl w:val="0"/>
          <w:numId w:val="57"/>
        </w:numPr>
        <w:jc w:val="left"/>
      </w:pPr>
      <w:r>
        <w:t xml:space="preserve">y-intercept (let </w:t>
      </w:r>
      <m:oMath>
        <m:r>
          <w:rPr>
            <w:rFonts w:ascii="Cambria Math" w:hAnsi="Cambria Math"/>
          </w:rPr>
          <m:t>x=0)</m:t>
        </m:r>
      </m:oMath>
    </w:p>
    <w:p w14:paraId="379657CF" w14:textId="5E52D4CE" w:rsidR="007167E8" w:rsidRDefault="007167E8" w:rsidP="00877B72">
      <w:pPr>
        <w:pStyle w:val="NumberParagraph"/>
        <w:jc w:val="left"/>
      </w:pPr>
      <w:r>
        <w:t xml:space="preserve">Well the same principle applies to the quadratic function. We can find the y-intercept by letting </w:t>
      </w:r>
      <m:oMath>
        <m:r>
          <w:rPr>
            <w:rFonts w:ascii="Cambria Math" w:hAnsi="Cambria Math"/>
          </w:rPr>
          <m:t>x=0</m:t>
        </m:r>
      </m:oMath>
      <w:r>
        <w:t xml:space="preserve"> and we can find the x-intercept by letting </w:t>
      </w:r>
      <m:oMath>
        <m:r>
          <w:rPr>
            <w:rFonts w:ascii="Cambria Math" w:hAnsi="Cambria Math"/>
          </w:rPr>
          <m:t>y=0</m:t>
        </m:r>
      </m:oMath>
      <w:r>
        <w:t>. Have a look at this example.</w:t>
      </w:r>
    </w:p>
    <w:p w14:paraId="2ABACB96" w14:textId="52AF67AC" w:rsidR="007167E8" w:rsidRDefault="007167E8" w:rsidP="00877B72">
      <w:pPr>
        <w:pStyle w:val="NumberParagraph"/>
        <w:jc w:val="left"/>
      </w:pPr>
      <w:r>
        <w:t xml:space="preserve">Suppose we have </w:t>
      </w:r>
      <m:oMath>
        <m:r>
          <w:rPr>
            <w:rFonts w:ascii="Cambria Math" w:hAnsi="Cambria Math"/>
          </w:rPr>
          <m:t>y=3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t>. Let’s find the intercepts with the axes.</w:t>
      </w:r>
    </w:p>
    <w:p w14:paraId="2E291A16" w14:textId="448CF158" w:rsidR="007167E8" w:rsidRDefault="007167E8" w:rsidP="00772F43">
      <w:pPr>
        <w:pStyle w:val="NumberParagraph"/>
        <w:numPr>
          <w:ilvl w:val="0"/>
          <w:numId w:val="58"/>
        </w:numPr>
        <w:jc w:val="left"/>
      </w:pPr>
      <w:r>
        <w:t xml:space="preserve">y-intercept (let </w:t>
      </w:r>
      <m:oMath>
        <m:r>
          <w:rPr>
            <w:rFonts w:ascii="Cambria Math" w:hAnsi="Cambria Math"/>
          </w:rPr>
          <m:t>x=0)</m:t>
        </m:r>
      </m:oMath>
      <w:r>
        <w:t xml:space="preserve">: </w:t>
      </w:r>
      <m:oMath>
        <m:r>
          <w:rPr>
            <w:rFonts w:ascii="Cambria Math" w:hAnsi="Cambria Math"/>
          </w:rPr>
          <m:t>y=3</m:t>
        </m:r>
        <m:sSup>
          <m:sSupPr>
            <m:ctrlPr>
              <w:rPr>
                <w:rFonts w:ascii="Cambria Math" w:hAnsi="Cambria Math"/>
                <w:i/>
              </w:rPr>
            </m:ctrlPr>
          </m:sSupPr>
          <m:e>
            <m:d>
              <m:dPr>
                <m:ctrlPr>
                  <w:rPr>
                    <w:rFonts w:ascii="Cambria Math" w:hAnsi="Cambria Math"/>
                    <w:i/>
                  </w:rPr>
                </m:ctrlPr>
              </m:dPr>
              <m:e>
                <m:r>
                  <w:rPr>
                    <w:rFonts w:ascii="Cambria Math" w:hAnsi="Cambria Math"/>
                  </w:rPr>
                  <m:t>0</m:t>
                </m:r>
              </m:e>
            </m:d>
          </m:e>
          <m:sup>
            <m:r>
              <w:rPr>
                <w:rFonts w:ascii="Cambria Math" w:hAnsi="Cambria Math"/>
              </w:rPr>
              <m:t>2</m:t>
            </m:r>
          </m:sup>
        </m:sSup>
        <m:r>
          <w:rPr>
            <w:rFonts w:ascii="Cambria Math" w:hAnsi="Cambria Math"/>
          </w:rPr>
          <m:t>-1=-1</m:t>
        </m:r>
      </m:oMath>
      <w:r>
        <w:t xml:space="preserve">. As we expected, the y-intercept is simply the value of </w:t>
      </w:r>
      <m:oMath>
        <m:r>
          <w:rPr>
            <w:rFonts w:ascii="Cambria Math" w:hAnsi="Cambria Math"/>
          </w:rPr>
          <m:t>q</m:t>
        </m:r>
      </m:oMath>
      <w:r>
        <w:t>.</w:t>
      </w:r>
    </w:p>
    <w:p w14:paraId="2B65FC39" w14:textId="190FC678" w:rsidR="00772F43" w:rsidRDefault="007167E8" w:rsidP="00772F43">
      <w:pPr>
        <w:pStyle w:val="NumberParagraph"/>
        <w:numPr>
          <w:ilvl w:val="0"/>
          <w:numId w:val="57"/>
        </w:numPr>
        <w:jc w:val="left"/>
      </w:pPr>
      <w:r>
        <w:t>x-intercept (</w:t>
      </w:r>
      <w:r w:rsidR="00772F43">
        <w:t xml:space="preserve">ley </w:t>
      </w:r>
      <m:oMath>
        <m:r>
          <w:rPr>
            <w:rFonts w:ascii="Cambria Math" w:hAnsi="Cambria Math"/>
          </w:rPr>
          <m:t>y=0)</m:t>
        </m:r>
      </m:oMath>
      <w:r w:rsidR="00772F43">
        <w:t xml:space="preserve">: </w:t>
      </w:r>
      <m:oMath>
        <m:r>
          <w:rPr>
            <w:rFonts w:ascii="Cambria Math" w:hAnsi="Cambria Math"/>
          </w:rPr>
          <m:t>0=3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3</m:t>
                </m:r>
              </m:e>
            </m:rad>
          </m:den>
        </m:f>
      </m:oMath>
      <w:r w:rsidR="00772F43">
        <w:t>. As we expected, we have two points where the graph intercepts the x-axis. Can you see why we spent all that time learning how to solve quadratic equations?</w:t>
      </w:r>
    </w:p>
    <w:p w14:paraId="6E13A797" w14:textId="7B9EA8DA" w:rsidR="007167E8" w:rsidRDefault="00772F43" w:rsidP="00877B72">
      <w:pPr>
        <w:pStyle w:val="NumberParagraph"/>
        <w:jc w:val="left"/>
      </w:pPr>
      <w:r>
        <w:lastRenderedPageBreak/>
        <w:t xml:space="preserve">We also learnt from the last activity that the value of </w:t>
      </w:r>
      <m:oMath>
        <m:r>
          <w:rPr>
            <w:rFonts w:ascii="Cambria Math" w:hAnsi="Cambria Math"/>
          </w:rPr>
          <m:t>a</m:t>
        </m:r>
      </m:oMath>
      <w:r>
        <w:t xml:space="preserve"> in the simplified form of the quadratic function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t>, determines whether the graph bends up into a smiley face or down into a sad face and how steep or shallow the curve is. Here is a summary.</w:t>
      </w:r>
    </w:p>
    <w:p w14:paraId="44413ECE" w14:textId="69B5F5A2" w:rsidR="00772F43" w:rsidRDefault="00772F43" w:rsidP="00772F43">
      <w:pPr>
        <w:pStyle w:val="NumberParagraph"/>
        <w:jc w:val="center"/>
      </w:pPr>
      <w:commentRangeStart w:id="16"/>
      <w:r w:rsidRPr="00772F43">
        <w:rPr>
          <w:noProof/>
        </w:rPr>
        <w:drawing>
          <wp:inline distT="0" distB="0" distL="0" distR="0" wp14:anchorId="6F51FAFC" wp14:editId="59C73509">
            <wp:extent cx="3882374" cy="411480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3889762" cy="4122630"/>
                    </a:xfrm>
                    <a:prstGeom prst="rect">
                      <a:avLst/>
                    </a:prstGeom>
                  </pic:spPr>
                </pic:pic>
              </a:graphicData>
            </a:graphic>
          </wp:inline>
        </w:drawing>
      </w:r>
      <w:commentRangeEnd w:id="16"/>
      <w:r w:rsidR="00E121E0">
        <w:rPr>
          <w:rStyle w:val="CommentReference"/>
          <w:rFonts w:ascii="Times New Roman" w:eastAsia="Times New Roman" w:hAnsi="Times New Roman" w:cs="Times New Roman"/>
          <w:color w:val="auto"/>
          <w:bdr w:val="none" w:sz="0" w:space="0" w:color="auto"/>
          <w:lang w:val="en-ZA"/>
        </w:rPr>
        <w:commentReference w:id="16"/>
      </w:r>
    </w:p>
    <w:p w14:paraId="049D4271" w14:textId="1A3BCC37" w:rsidR="00772F43" w:rsidRDefault="00772F43" w:rsidP="00772F43">
      <w:pPr>
        <w:pStyle w:val="NumberParagraph"/>
        <w:jc w:val="center"/>
      </w:pPr>
      <w:r>
        <w:t>Image source: Everything Maths Grade 10 (</w:t>
      </w:r>
      <w:proofErr w:type="spellStart"/>
      <w:r>
        <w:t>pg</w:t>
      </w:r>
      <w:proofErr w:type="spellEnd"/>
      <w:r>
        <w:t xml:space="preserve"> 161)</w:t>
      </w:r>
    </w:p>
    <w:p w14:paraId="031616E7" w14:textId="49E510A3" w:rsidR="00772F43" w:rsidRDefault="00772F43" w:rsidP="00877B72">
      <w:pPr>
        <w:pStyle w:val="NumberParagraph"/>
        <w:jc w:val="left"/>
      </w:pPr>
      <w:r>
        <w:t xml:space="preserve">Here’s a short activity to </w:t>
      </w:r>
      <w:r w:rsidR="00B94C6B">
        <w:t xml:space="preserve">make sure you understand how the values of </w:t>
      </w:r>
      <m:oMath>
        <m:r>
          <w:rPr>
            <w:rFonts w:ascii="Cambria Math" w:hAnsi="Cambria Math"/>
          </w:rPr>
          <m:t>a</m:t>
        </m:r>
      </m:oMath>
      <w:r w:rsidR="00B94C6B">
        <w:t xml:space="preserve"> and </w:t>
      </w:r>
      <m:oMath>
        <m:r>
          <w:rPr>
            <w:rFonts w:ascii="Cambria Math" w:hAnsi="Cambria Math"/>
          </w:rPr>
          <m:t>q</m:t>
        </m:r>
      </m:oMath>
      <w:r w:rsidR="00B94C6B">
        <w:t xml:space="preserve"> affect the graph of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+q</m:t>
        </m:r>
      </m:oMath>
      <w:r w:rsidR="00B94C6B">
        <w:t>.</w:t>
      </w:r>
    </w:p>
    <w:p w14:paraId="57D9DA9F" w14:textId="23FE38C2" w:rsidR="00B94C6B" w:rsidRPr="00D7478E" w:rsidRDefault="00B94C6B" w:rsidP="00B94C6B">
      <w:pPr>
        <w:pStyle w:val="Heading3"/>
      </w:pPr>
      <w:bookmarkStart w:id="17" w:name="_Toc2628243"/>
      <w:r w:rsidRPr="00D7478E">
        <w:t>Activity</w:t>
      </w:r>
      <w:r>
        <w:t xml:space="preserve"> 2</w:t>
      </w:r>
      <w:r w:rsidRPr="00D7478E">
        <w:t>:</w:t>
      </w:r>
      <w:r>
        <w:t xml:space="preserve"> The Effects of </w:t>
      </w:r>
      <m:oMath>
        <m:r>
          <w:rPr>
            <w:rFonts w:ascii="Cambria Math" w:hAnsi="Cambria Math"/>
          </w:rPr>
          <m:t>a</m:t>
        </m:r>
      </m:oMath>
      <w:r>
        <w:t xml:space="preserve"> and </w:t>
      </w:r>
      <m:oMath>
        <m:r>
          <w:rPr>
            <w:rFonts w:ascii="Cambria Math" w:hAnsi="Cambria Math"/>
          </w:rPr>
          <m:t>c</m:t>
        </m:r>
      </m:oMath>
      <w:r>
        <w:t xml:space="preserve"> in </w:t>
      </w:r>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+c</m:t>
        </m:r>
      </m:oMath>
      <w:bookmarkEnd w:id="17"/>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B94C6B" w:rsidRPr="00D7478E" w14:paraId="3F7F562E" w14:textId="77777777" w:rsidTr="00E121E0">
        <w:trPr>
          <w:trHeight w:val="227"/>
        </w:trPr>
        <w:tc>
          <w:tcPr>
            <w:tcW w:w="618" w:type="dxa"/>
          </w:tcPr>
          <w:p w14:paraId="5BA4E43F" w14:textId="77777777" w:rsidR="00B94C6B" w:rsidRPr="00D7478E" w:rsidRDefault="00B94C6B" w:rsidP="00E121E0">
            <w:pPr>
              <w:pStyle w:val="Body"/>
              <w:rPr>
                <w:lang w:val="en-GB"/>
              </w:rPr>
            </w:pPr>
            <w:r w:rsidRPr="00D7478E">
              <w:rPr>
                <w:noProof/>
                <w:lang w:val="en-GB" w:eastAsia="en-ZA"/>
              </w:rPr>
              <w:drawing>
                <wp:inline distT="0" distB="0" distL="0" distR="0" wp14:anchorId="517F8E81" wp14:editId="258ABF76">
                  <wp:extent cx="255270" cy="255270"/>
                  <wp:effectExtent l="0" t="0" r="0" b="0"/>
                  <wp:docPr id="48" name="Graphic 48"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5FD52099" w14:textId="77777777" w:rsidR="00B94C6B" w:rsidRPr="00D7478E" w:rsidRDefault="00B94C6B" w:rsidP="00E121E0">
            <w:pPr>
              <w:pStyle w:val="Heading4"/>
            </w:pPr>
            <w:r w:rsidRPr="00D7478E">
              <w:t>Purpose</w:t>
            </w:r>
          </w:p>
          <w:p w14:paraId="0E507403" w14:textId="7776212F" w:rsidR="00B94C6B" w:rsidRPr="00D7478E" w:rsidRDefault="00B94C6B" w:rsidP="00B94C6B">
            <w:pPr>
              <w:pStyle w:val="NumberParagraph"/>
              <w:jc w:val="left"/>
            </w:pPr>
            <w:r w:rsidRPr="00D7478E">
              <w:t xml:space="preserve">This </w:t>
            </w:r>
            <w:r>
              <w:t xml:space="preserve">activity will help to make sure you understand how the values of </w:t>
            </w:r>
            <m:oMath>
              <m:r>
                <w:rPr>
                  <w:rFonts w:ascii="Cambria Math" w:hAnsi="Cambria Math"/>
                </w:rPr>
                <m:t>a</m:t>
              </m:r>
            </m:oMath>
            <w:r>
              <w:t xml:space="preserve"> and </w:t>
            </w:r>
            <m:oMath>
              <m:r>
                <w:rPr>
                  <w:rFonts w:ascii="Cambria Math" w:hAnsi="Cambria Math"/>
                </w:rPr>
                <m:t>c</m:t>
              </m:r>
            </m:oMath>
            <w:r>
              <w:t xml:space="preserve"> affect the graph of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t>.</w:t>
            </w:r>
          </w:p>
        </w:tc>
      </w:tr>
      <w:tr w:rsidR="00B94C6B" w:rsidRPr="00D7478E" w14:paraId="6442EC45" w14:textId="77777777" w:rsidTr="00E121E0">
        <w:trPr>
          <w:trHeight w:val="436"/>
        </w:trPr>
        <w:tc>
          <w:tcPr>
            <w:tcW w:w="618" w:type="dxa"/>
          </w:tcPr>
          <w:p w14:paraId="1319FA4E" w14:textId="77777777" w:rsidR="00B94C6B" w:rsidRPr="00D7478E" w:rsidRDefault="00B94C6B" w:rsidP="00E121E0">
            <w:pPr>
              <w:pStyle w:val="Body"/>
              <w:rPr>
                <w:lang w:val="en-GB"/>
              </w:rPr>
            </w:pPr>
            <w:r w:rsidRPr="00D7478E">
              <w:rPr>
                <w:noProof/>
                <w:lang w:val="en-GB" w:eastAsia="en-ZA"/>
              </w:rPr>
              <w:drawing>
                <wp:inline distT="0" distB="0" distL="0" distR="0" wp14:anchorId="56DFC81D" wp14:editId="620CEDDB">
                  <wp:extent cx="255270" cy="255270"/>
                  <wp:effectExtent l="0" t="0" r="0" b="0"/>
                  <wp:docPr id="49" name="Graphic 49"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66A442C6" w14:textId="77777777" w:rsidR="00B94C6B" w:rsidRPr="00D7478E" w:rsidRDefault="00B94C6B" w:rsidP="00E121E0">
            <w:pPr>
              <w:pStyle w:val="Heading4"/>
            </w:pPr>
            <w:r w:rsidRPr="00D7478E">
              <w:t>Suggested Time</w:t>
            </w:r>
          </w:p>
          <w:p w14:paraId="46A287DC" w14:textId="5991AB2A" w:rsidR="00B94C6B" w:rsidRPr="00D7478E" w:rsidRDefault="00B94C6B" w:rsidP="00E121E0">
            <w:pPr>
              <w:pStyle w:val="Body"/>
              <w:rPr>
                <w:lang w:val="en-GB"/>
              </w:rPr>
            </w:pPr>
            <w:r w:rsidRPr="00D7478E">
              <w:rPr>
                <w:lang w:val="en-GB"/>
              </w:rPr>
              <w:t xml:space="preserve">You will need about </w:t>
            </w:r>
            <w:r>
              <w:rPr>
                <w:lang w:val="en-GB"/>
              </w:rPr>
              <w:t>10</w:t>
            </w:r>
            <w:r w:rsidRPr="00D7478E">
              <w:rPr>
                <w:lang w:val="en-GB"/>
              </w:rPr>
              <w:t xml:space="preserve"> minutes.</w:t>
            </w:r>
          </w:p>
        </w:tc>
      </w:tr>
      <w:tr w:rsidR="00B94C6B" w:rsidRPr="00D7478E" w14:paraId="64CF6756" w14:textId="77777777" w:rsidTr="00E121E0">
        <w:trPr>
          <w:trHeight w:val="780"/>
        </w:trPr>
        <w:tc>
          <w:tcPr>
            <w:tcW w:w="618" w:type="dxa"/>
          </w:tcPr>
          <w:p w14:paraId="766EFBBD" w14:textId="77777777" w:rsidR="00B94C6B" w:rsidRPr="00D7478E" w:rsidRDefault="00B94C6B" w:rsidP="00E121E0">
            <w:pPr>
              <w:pStyle w:val="Body"/>
              <w:rPr>
                <w:lang w:val="en-GB"/>
              </w:rPr>
            </w:pPr>
            <w:r w:rsidRPr="00D7478E">
              <w:rPr>
                <w:noProof/>
                <w:lang w:val="en-GB" w:eastAsia="en-ZA"/>
              </w:rPr>
              <w:drawing>
                <wp:inline distT="0" distB="0" distL="0" distR="0" wp14:anchorId="250DC4ED" wp14:editId="1C486DD3">
                  <wp:extent cx="255270" cy="255270"/>
                  <wp:effectExtent l="0" t="0" r="0" b="0"/>
                  <wp:docPr id="50" name="Graphic 5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1ABC7859" w14:textId="77777777" w:rsidR="00B94C6B" w:rsidRPr="00D7478E" w:rsidRDefault="00B94C6B" w:rsidP="00E121E0">
            <w:pPr>
              <w:pStyle w:val="Heading4"/>
            </w:pPr>
            <w:r w:rsidRPr="00D7478E">
              <w:t>What You Will Need</w:t>
            </w:r>
          </w:p>
          <w:p w14:paraId="4B61BD62" w14:textId="77777777" w:rsidR="00B94C6B" w:rsidRPr="00D7478E" w:rsidRDefault="00B94C6B" w:rsidP="00E121E0">
            <w:pPr>
              <w:pStyle w:val="BulletParagraph"/>
              <w:numPr>
                <w:ilvl w:val="0"/>
                <w:numId w:val="8"/>
              </w:numPr>
            </w:pPr>
            <w:r w:rsidRPr="00D7478E">
              <w:t>A pen or pencil</w:t>
            </w:r>
          </w:p>
          <w:p w14:paraId="7FAB2447" w14:textId="77777777" w:rsidR="00B94C6B" w:rsidRDefault="00B94C6B" w:rsidP="00E121E0">
            <w:pPr>
              <w:pStyle w:val="BulletParagraph"/>
              <w:numPr>
                <w:ilvl w:val="0"/>
                <w:numId w:val="8"/>
              </w:numPr>
            </w:pPr>
            <w:r w:rsidRPr="00D7478E">
              <w:t>Some blank paper or a notebook</w:t>
            </w:r>
          </w:p>
          <w:p w14:paraId="639BA32A" w14:textId="77777777" w:rsidR="00B94C6B" w:rsidRPr="00D7478E" w:rsidRDefault="00B94C6B" w:rsidP="00E121E0">
            <w:pPr>
              <w:pStyle w:val="BulletParagraph"/>
              <w:numPr>
                <w:ilvl w:val="0"/>
                <w:numId w:val="8"/>
              </w:numPr>
            </w:pPr>
            <w:r>
              <w:t>An Internet connection</w:t>
            </w:r>
          </w:p>
        </w:tc>
      </w:tr>
    </w:tbl>
    <w:p w14:paraId="03BC295C" w14:textId="77777777" w:rsidR="00B94C6B" w:rsidRPr="00D7478E" w:rsidRDefault="00B94C6B" w:rsidP="00B94C6B">
      <w:pPr>
        <w:pStyle w:val="Heading4"/>
      </w:pPr>
      <w:r w:rsidRPr="00D7478E">
        <w:t>Tasks</w:t>
      </w:r>
    </w:p>
    <w:p w14:paraId="1D6CB21F" w14:textId="77777777" w:rsidR="00172CEE" w:rsidRDefault="00B94C6B" w:rsidP="00921885">
      <w:pPr>
        <w:pStyle w:val="NumberParagraph"/>
        <w:jc w:val="left"/>
      </w:pPr>
      <w:r>
        <w:lastRenderedPageBreak/>
        <w:t xml:space="preserve">Visit the interactive simulation at </w:t>
      </w:r>
      <w:hyperlink r:id="rId62" w:history="1">
        <w:r w:rsidRPr="004643B0">
          <w:rPr>
            <w:rStyle w:val="Hyperlink"/>
          </w:rPr>
          <w:t>https://www.desmos.com/calculator/z1vvti3zv8</w:t>
        </w:r>
      </w:hyperlink>
      <w:r>
        <w:t xml:space="preserve">. Here you will find </w:t>
      </w:r>
      <m:oMath>
        <m:r>
          <w:rPr>
            <w:rFonts w:ascii="Cambria Math" w:hAnsi="Cambria Math"/>
          </w:rPr>
          <m:t>f(x)=</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t xml:space="preserve"> and several </w:t>
      </w:r>
      <w:r w:rsidR="00B86244">
        <w:t>other</w:t>
      </w:r>
      <w:r>
        <w:t xml:space="preserve"> parabolas.</w:t>
      </w:r>
    </w:p>
    <w:p w14:paraId="73BC1A0C" w14:textId="3B0F890E" w:rsidR="00B94C6B" w:rsidRDefault="00B94C6B" w:rsidP="000E5152">
      <w:pPr>
        <w:pStyle w:val="NumberParagraph"/>
        <w:numPr>
          <w:ilvl w:val="0"/>
          <w:numId w:val="59"/>
        </w:numPr>
        <w:ind w:left="714" w:hanging="357"/>
        <w:jc w:val="left"/>
      </w:pPr>
      <w:r>
        <w:t xml:space="preserve">Change the values of </w:t>
      </w:r>
      <m:oMath>
        <m:r>
          <w:rPr>
            <w:rFonts w:ascii="Cambria Math" w:hAnsi="Cambria Math"/>
          </w:rPr>
          <m:t>a</m:t>
        </m:r>
      </m:oMath>
      <w:r>
        <w:t xml:space="preserve"> and </w:t>
      </w:r>
      <m:oMath>
        <m:r>
          <w:rPr>
            <w:rFonts w:ascii="Cambria Math" w:hAnsi="Cambria Math"/>
          </w:rPr>
          <m:t>q</m:t>
        </m:r>
      </m:oMath>
      <w:r>
        <w:t xml:space="preserve"> for</w:t>
      </w:r>
      <w:r w:rsidR="009462ED">
        <w:t xml:space="preserve"> </w:t>
      </w:r>
      <m:oMath>
        <m:r>
          <w:rPr>
            <w:rFonts w:ascii="Cambria Math" w:hAnsi="Cambria Math"/>
          </w:rPr>
          <m:t>f(x)</m:t>
        </m:r>
      </m:oMath>
      <w:r>
        <w:t>, so that it match</w:t>
      </w:r>
      <w:r w:rsidR="009462ED">
        <w:t>es</w:t>
      </w:r>
      <w:r>
        <w:t xml:space="preserve"> each of the </w:t>
      </w:r>
      <w:r w:rsidR="009462ED">
        <w:t>other</w:t>
      </w:r>
      <w:r>
        <w:t xml:space="preserve"> parabolas</w:t>
      </w:r>
      <w:r w:rsidR="009462ED">
        <w:t xml:space="preserve"> and write down the what each of these functions are.</w:t>
      </w:r>
    </w:p>
    <w:p w14:paraId="3A9F9B0A" w14:textId="41EB2799" w:rsidR="00172CEE" w:rsidRDefault="00172CEE" w:rsidP="000E5152">
      <w:pPr>
        <w:pStyle w:val="NumberParagraph"/>
        <w:numPr>
          <w:ilvl w:val="0"/>
          <w:numId w:val="59"/>
        </w:numPr>
        <w:ind w:left="714" w:hanging="357"/>
        <w:jc w:val="left"/>
      </w:pPr>
      <w:r>
        <w:t>Write down the domain and range of each function.</w:t>
      </w:r>
    </w:p>
    <w:p w14:paraId="523D9E3F" w14:textId="77777777" w:rsidR="003F5812" w:rsidRDefault="003F5812" w:rsidP="000E5152">
      <w:pPr>
        <w:pStyle w:val="NumberParagraph"/>
        <w:numPr>
          <w:ilvl w:val="0"/>
          <w:numId w:val="59"/>
        </w:numPr>
        <w:ind w:left="714" w:hanging="357"/>
        <w:jc w:val="left"/>
      </w:pPr>
      <w:r>
        <w:t>Write down the axes of symmetry (AS) and the turning point (TP) of each function?</w:t>
      </w:r>
    </w:p>
    <w:p w14:paraId="755AECE0" w14:textId="20ECBA2B" w:rsidR="003F5812" w:rsidRDefault="003F5812" w:rsidP="000E5152">
      <w:pPr>
        <w:pStyle w:val="NumberParagraph"/>
        <w:numPr>
          <w:ilvl w:val="0"/>
          <w:numId w:val="59"/>
        </w:numPr>
        <w:ind w:left="714" w:hanging="357"/>
        <w:jc w:val="left"/>
      </w:pPr>
      <w:r>
        <w:t>What relationship exists between the y-intercept and the TP of each function? Why is this the case?</w:t>
      </w:r>
    </w:p>
    <w:p w14:paraId="34AED0F3" w14:textId="710AFC97" w:rsidR="003F5812" w:rsidRDefault="003F5812" w:rsidP="000E5152">
      <w:pPr>
        <w:pStyle w:val="NumberParagraph"/>
        <w:numPr>
          <w:ilvl w:val="0"/>
          <w:numId w:val="59"/>
        </w:numPr>
        <w:ind w:left="714" w:hanging="357"/>
        <w:jc w:val="left"/>
      </w:pPr>
      <w:r>
        <w:t xml:space="preserve">What relationship exists between the TP and the range of each function? How does this change when </w:t>
      </w:r>
      <m:oMath>
        <m:r>
          <w:rPr>
            <w:rFonts w:ascii="Cambria Math" w:hAnsi="Cambria Math"/>
          </w:rPr>
          <m:t>a&gt;0</m:t>
        </m:r>
      </m:oMath>
      <w:r>
        <w:t xml:space="preserve"> and when </w:t>
      </w:r>
      <m:oMath>
        <m:r>
          <w:rPr>
            <w:rFonts w:ascii="Cambria Math" w:hAnsi="Cambria Math"/>
          </w:rPr>
          <m:t>a&lt;0</m:t>
        </m:r>
      </m:oMath>
      <w:r>
        <w:t>?</w:t>
      </w:r>
    </w:p>
    <w:p w14:paraId="7F6854CA" w14:textId="14F8F311" w:rsidR="00B94C6B" w:rsidRDefault="00B94C6B" w:rsidP="00B94C6B">
      <w:pPr>
        <w:pStyle w:val="Heading4"/>
      </w:pPr>
      <w:r>
        <w:t>Guided Reflection</w:t>
      </w:r>
    </w:p>
    <w:p w14:paraId="2D919F14" w14:textId="0B6C8DB6" w:rsidR="00B94C6B" w:rsidRDefault="009462ED" w:rsidP="000E5152">
      <w:pPr>
        <w:pStyle w:val="NumberParagraph"/>
        <w:numPr>
          <w:ilvl w:val="0"/>
          <w:numId w:val="60"/>
        </w:numPr>
        <w:jc w:val="left"/>
      </w:pPr>
      <m:oMath>
        <m:r>
          <w:rPr>
            <w:rFonts w:ascii="Cambria Math" w:hAnsi="Cambria Math"/>
          </w:rPr>
          <m:t>a(x)</m:t>
        </m:r>
      </m:oMath>
      <w:r w:rsidR="00B94C6B">
        <w:t xml:space="preserve">: We know that the value of </w:t>
      </w:r>
      <m:oMath>
        <m:r>
          <w:rPr>
            <w:rFonts w:ascii="Cambria Math" w:hAnsi="Cambria Math"/>
          </w:rPr>
          <m:t>q</m:t>
        </m:r>
      </m:oMath>
      <w:r w:rsidR="00B94C6B">
        <w:t xml:space="preserve"> in this function must be </w:t>
      </w:r>
      <m:oMath>
        <m:r>
          <w:rPr>
            <w:rFonts w:ascii="Cambria Math" w:hAnsi="Cambria Math"/>
          </w:rPr>
          <m:t>-1</m:t>
        </m:r>
      </m:oMath>
      <w:r w:rsidR="00B94C6B">
        <w:t xml:space="preserve"> </w:t>
      </w:r>
      <w:r w:rsidR="00B86244">
        <w:t xml:space="preserve">because this is where the graph cuts the y-axis. So, we change </w:t>
      </w:r>
      <m:oMath>
        <m:r>
          <w:rPr>
            <w:rFonts w:ascii="Cambria Math" w:hAnsi="Cambria Math"/>
          </w:rPr>
          <m:t>f</m:t>
        </m:r>
        <m:d>
          <m:dPr>
            <m:ctrlPr>
              <w:rPr>
                <w:rFonts w:ascii="Cambria Math" w:hAnsi="Cambria Math"/>
                <w:i/>
              </w:rPr>
            </m:ctrlPr>
          </m:dPr>
          <m:e>
            <m:r>
              <w:rPr>
                <w:rFonts w:ascii="Cambria Math" w:hAnsi="Cambria Math"/>
              </w:rPr>
              <m:t>x</m:t>
            </m:r>
          </m:e>
        </m:d>
      </m:oMath>
      <w:r>
        <w:t xml:space="preserve"> </w:t>
      </w:r>
      <w:r w:rsidR="00B86244">
        <w:t xml:space="preserve">to be </w:t>
      </w:r>
      <m:oMath>
        <m:r>
          <w:rPr>
            <w:rFonts w:ascii="Cambria Math" w:hAnsi="Cambria Math"/>
          </w:rPr>
          <m:t>f(x)=</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rsidR="00B86244">
        <w:t xml:space="preserve"> and see that it fits perfectly</w:t>
      </w:r>
      <w:r>
        <w:t xml:space="preserve">. So </w:t>
      </w:r>
      <m:oMath>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p>
    <w:p w14:paraId="424BA390" w14:textId="264BE1D3" w:rsidR="00B86244" w:rsidRDefault="009462ED" w:rsidP="00921885">
      <w:pPr>
        <w:pStyle w:val="NumberParagraph"/>
        <w:ind w:left="720"/>
        <w:jc w:val="left"/>
      </w:pPr>
      <m:oMath>
        <m:r>
          <w:rPr>
            <w:rFonts w:ascii="Cambria Math" w:hAnsi="Cambria Math"/>
          </w:rPr>
          <m:t>b(x)</m:t>
        </m:r>
      </m:oMath>
      <w:r>
        <w:t>:</w:t>
      </w:r>
      <w:r w:rsidR="00B86244">
        <w:t xml:space="preserve"> We know that the value of </w:t>
      </w:r>
      <m:oMath>
        <m:r>
          <w:rPr>
            <w:rFonts w:ascii="Cambria Math" w:hAnsi="Cambria Math"/>
          </w:rPr>
          <m:t>q</m:t>
        </m:r>
      </m:oMath>
      <w:r w:rsidR="00B86244">
        <w:t xml:space="preserve"> must be </w:t>
      </w:r>
      <m:oMath>
        <m:r>
          <w:rPr>
            <w:rFonts w:ascii="Cambria Math" w:hAnsi="Cambria Math"/>
          </w:rPr>
          <m:t>-2</m:t>
        </m:r>
      </m:oMath>
      <w:r w:rsidR="00B86244">
        <w:t xml:space="preserve">. </w:t>
      </w:r>
      <w:r>
        <w:t xml:space="preserve">So, we change </w:t>
      </w:r>
      <m:oMath>
        <m:r>
          <w:rPr>
            <w:rFonts w:ascii="Cambria Math" w:hAnsi="Cambria Math"/>
          </w:rPr>
          <m:t>f</m:t>
        </m:r>
        <m:d>
          <m:dPr>
            <m:ctrlPr>
              <w:rPr>
                <w:rFonts w:ascii="Cambria Math" w:hAnsi="Cambria Math"/>
                <w:i/>
              </w:rPr>
            </m:ctrlPr>
          </m:dPr>
          <m:e>
            <m:r>
              <w:rPr>
                <w:rFonts w:ascii="Cambria Math" w:hAnsi="Cambria Math"/>
              </w:rPr>
              <m:t>x</m:t>
            </m:r>
          </m:e>
        </m:d>
      </m:oMath>
      <w:r>
        <w:t xml:space="preserve"> to be </w:t>
      </w:r>
      <m:oMath>
        <m:r>
          <w:rPr>
            <w:rFonts w:ascii="Cambria Math" w:hAnsi="Cambria Math"/>
          </w:rPr>
          <m:t>f(x)=</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oMath>
      <w:r>
        <w:t xml:space="preserve">. But </w:t>
      </w:r>
      <m:oMath>
        <m:r>
          <w:rPr>
            <w:rFonts w:ascii="Cambria Math" w:hAnsi="Cambria Math"/>
          </w:rPr>
          <m:t>b(x)</m:t>
        </m:r>
      </m:oMath>
      <w:r>
        <w:t xml:space="preserve"> is steeper so the value of </w:t>
      </w:r>
      <m:oMath>
        <m:r>
          <w:rPr>
            <w:rFonts w:ascii="Cambria Math" w:hAnsi="Cambria Math"/>
          </w:rPr>
          <m:t>a</m:t>
        </m:r>
      </m:oMath>
      <w:r>
        <w:t xml:space="preserve"> must be greater than 1. So, let’s make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-2</m:t>
        </m:r>
      </m:oMath>
      <w:r>
        <w:t xml:space="preserve">. It fits. Therefore, </w:t>
      </w:r>
      <m:oMath>
        <m:r>
          <w:rPr>
            <w:rFonts w:ascii="Cambria Math" w:hAnsi="Cambria Math"/>
          </w:rPr>
          <m:t>b</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-2</m:t>
        </m:r>
      </m:oMath>
      <w:r>
        <w:t>.</w:t>
      </w:r>
    </w:p>
    <w:p w14:paraId="46E5C80A" w14:textId="6451390E" w:rsidR="009462ED" w:rsidRDefault="009462ED" w:rsidP="00921885">
      <w:pPr>
        <w:pStyle w:val="NumberParagraph"/>
        <w:ind w:left="720"/>
        <w:jc w:val="left"/>
      </w:pPr>
      <m:oMath>
        <m:r>
          <w:rPr>
            <w:rFonts w:ascii="Cambria Math" w:hAnsi="Cambria Math"/>
          </w:rPr>
          <m:t>c(x)</m:t>
        </m:r>
      </m:oMath>
      <w:r>
        <w:t xml:space="preserve">: We know that the value of </w:t>
      </w:r>
      <m:oMath>
        <m:r>
          <w:rPr>
            <w:rFonts w:ascii="Cambria Math" w:hAnsi="Cambria Math"/>
          </w:rPr>
          <m:t>q</m:t>
        </m:r>
      </m:oMath>
      <w:r>
        <w:t xml:space="preserve"> must be </w:t>
      </w:r>
      <m:oMath>
        <m:r>
          <w:rPr>
            <w:rFonts w:ascii="Cambria Math" w:hAnsi="Cambria Math"/>
          </w:rPr>
          <m:t>0</m:t>
        </m:r>
      </m:oMath>
      <w:r>
        <w:t xml:space="preserve">. So, we change </w:t>
      </w:r>
      <m:oMath>
        <m:r>
          <w:rPr>
            <w:rFonts w:ascii="Cambria Math" w:hAnsi="Cambria Math"/>
          </w:rPr>
          <m:t>f</m:t>
        </m:r>
        <m:d>
          <m:dPr>
            <m:ctrlPr>
              <w:rPr>
                <w:rFonts w:ascii="Cambria Math" w:hAnsi="Cambria Math"/>
                <w:i/>
              </w:rPr>
            </m:ctrlPr>
          </m:dPr>
          <m:e>
            <m:r>
              <w:rPr>
                <w:rFonts w:ascii="Cambria Math" w:hAnsi="Cambria Math"/>
              </w:rPr>
              <m:t>x</m:t>
            </m:r>
          </m:e>
        </m:d>
      </m:oMath>
      <w:r>
        <w:t xml:space="preserve"> to be </w:t>
      </w:r>
      <m:oMath>
        <m:r>
          <w:rPr>
            <w:rFonts w:ascii="Cambria Math" w:hAnsi="Cambria Math"/>
          </w:rPr>
          <m:t>f(x)=</m:t>
        </m:r>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But </w:t>
      </w:r>
      <m:oMath>
        <m:r>
          <w:rPr>
            <w:rFonts w:ascii="Cambria Math" w:hAnsi="Cambria Math"/>
          </w:rPr>
          <m:t>c(x)</m:t>
        </m:r>
      </m:oMath>
      <w:r>
        <w:t xml:space="preserve"> is steeper and bends down. Therefore </w:t>
      </w:r>
      <m:oMath>
        <m:r>
          <w:rPr>
            <w:rFonts w:ascii="Cambria Math" w:hAnsi="Cambria Math"/>
          </w:rPr>
          <m:t>a</m:t>
        </m:r>
      </m:oMath>
      <w:r>
        <w:t xml:space="preserve"> must be negative and have an absolute value (its value ignoring its sign) greater than 1. So, let’s make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-2x</m:t>
            </m:r>
          </m:e>
          <m:sup>
            <m:r>
              <w:rPr>
                <w:rFonts w:ascii="Cambria Math" w:hAnsi="Cambria Math"/>
              </w:rPr>
              <m:t>2</m:t>
            </m:r>
          </m:sup>
        </m:sSup>
      </m:oMath>
      <w:r>
        <w:t xml:space="preserve">. </w:t>
      </w:r>
      <m:oMath>
        <m:r>
          <w:rPr>
            <w:rFonts w:ascii="Cambria Math" w:hAnsi="Cambria Math"/>
          </w:rPr>
          <m:t>c(x)</m:t>
        </m:r>
      </m:oMath>
      <w:r>
        <w:t xml:space="preserve"> is still steeper so, let’s try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It fits. Therefore, </w:t>
      </w:r>
      <m:oMath>
        <m:r>
          <w:rPr>
            <w:rFonts w:ascii="Cambria Math" w:hAnsi="Cambria Math"/>
          </w:rPr>
          <m:t>c</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-3x</m:t>
            </m:r>
          </m:e>
          <m:sup>
            <m:r>
              <w:rPr>
                <w:rFonts w:ascii="Cambria Math" w:hAnsi="Cambria Math"/>
              </w:rPr>
              <m:t>2</m:t>
            </m:r>
          </m:sup>
        </m:sSup>
      </m:oMath>
      <w:r>
        <w:t>.</w:t>
      </w:r>
    </w:p>
    <w:p w14:paraId="789D6ED8" w14:textId="630E5017" w:rsidR="00921885" w:rsidRDefault="009462ED" w:rsidP="00921885">
      <w:pPr>
        <w:pStyle w:val="NumberParagraph"/>
        <w:ind w:left="720"/>
        <w:jc w:val="left"/>
      </w:pPr>
      <m:oMath>
        <m:r>
          <w:rPr>
            <w:rFonts w:ascii="Cambria Math" w:hAnsi="Cambria Math"/>
          </w:rPr>
          <m:t>d(x)</m:t>
        </m:r>
      </m:oMath>
      <w:r>
        <w:t xml:space="preserve">: We know that the value of </w:t>
      </w:r>
      <m:oMath>
        <m:r>
          <w:rPr>
            <w:rFonts w:ascii="Cambria Math" w:hAnsi="Cambria Math"/>
          </w:rPr>
          <m:t>q</m:t>
        </m:r>
      </m:oMath>
      <w:r>
        <w:t xml:space="preserve"> must be </w:t>
      </w:r>
      <m:oMath>
        <m:r>
          <w:rPr>
            <w:rFonts w:ascii="Cambria Math" w:hAnsi="Cambria Math"/>
          </w:rPr>
          <m:t>2</m:t>
        </m:r>
      </m:oMath>
      <w:r>
        <w:t xml:space="preserve">. So, we change </w:t>
      </w:r>
      <m:oMath>
        <m:r>
          <w:rPr>
            <w:rFonts w:ascii="Cambria Math" w:hAnsi="Cambria Math"/>
          </w:rPr>
          <m:t>f</m:t>
        </m:r>
        <m:d>
          <m:dPr>
            <m:ctrlPr>
              <w:rPr>
                <w:rFonts w:ascii="Cambria Math" w:hAnsi="Cambria Math"/>
                <w:i/>
              </w:rPr>
            </m:ctrlPr>
          </m:dPr>
          <m:e>
            <m:r>
              <w:rPr>
                <w:rFonts w:ascii="Cambria Math" w:hAnsi="Cambria Math"/>
              </w:rPr>
              <m:t>x</m:t>
            </m:r>
          </m:e>
        </m:d>
      </m:oMath>
      <w:r>
        <w:t xml:space="preserve"> to be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oMath>
      <w:r>
        <w:t xml:space="preserve">. But </w:t>
      </w:r>
      <m:oMath>
        <m:r>
          <w:rPr>
            <w:rFonts w:ascii="Cambria Math" w:hAnsi="Cambria Math"/>
          </w:rPr>
          <m:t>d(x)</m:t>
        </m:r>
      </m:oMath>
      <w:r>
        <w:t xml:space="preserve"> bends down. Therefore </w:t>
      </w:r>
      <m:oMath>
        <m:r>
          <w:rPr>
            <w:rFonts w:ascii="Cambria Math" w:hAnsi="Cambria Math"/>
          </w:rPr>
          <m:t>a</m:t>
        </m:r>
      </m:oMath>
      <w:r>
        <w:t xml:space="preserve"> must be negative. So, let’s make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oMath>
      <w:r>
        <w:t xml:space="preserve">. It fits. Therefore, </w:t>
      </w:r>
      <m:oMath>
        <m:r>
          <w:rPr>
            <w:rFonts w:ascii="Cambria Math" w:hAnsi="Cambria Math"/>
          </w:rPr>
          <m:t>d</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oMath>
      <w:r>
        <w:t>.</w:t>
      </w:r>
    </w:p>
    <w:p w14:paraId="16CAD56D" w14:textId="7CAAE363" w:rsidR="00921885" w:rsidRDefault="00921885" w:rsidP="000E5152">
      <w:pPr>
        <w:pStyle w:val="NumberParagraph"/>
        <w:numPr>
          <w:ilvl w:val="0"/>
          <w:numId w:val="60"/>
        </w:numPr>
        <w:jc w:val="left"/>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oMath>
      <w:r>
        <w:t xml:space="preserve"> Domain: </w:t>
      </w:r>
      <m:oMath>
        <m:r>
          <w:rPr>
            <w:rFonts w:ascii="Cambria Math" w:hAnsi="Cambria Math"/>
          </w:rPr>
          <m:t>{x:x</m:t>
        </m:r>
        <m:r>
          <m:rPr>
            <m:scr m:val="double-struck"/>
          </m:rPr>
          <w:rPr>
            <w:rFonts w:ascii="Cambria Math" w:hAnsi="Cambria Math"/>
          </w:rPr>
          <m:t>∈R}</m:t>
        </m:r>
      </m:oMath>
      <w:r>
        <w:tab/>
        <w:t xml:space="preserve">Range: </w:t>
      </w:r>
      <m:oMath>
        <m:r>
          <w:rPr>
            <w:rFonts w:ascii="Cambria Math" w:hAnsi="Cambria Math"/>
          </w:rPr>
          <m:t>{f(x):f(x</m:t>
        </m:r>
        <m:r>
          <m:rPr>
            <m:scr m:val="double-struck"/>
          </m:rPr>
          <w:rPr>
            <w:rFonts w:ascii="Cambria Math" w:hAnsi="Cambria Math"/>
          </w:rPr>
          <m:t xml:space="preserve">)∈R, </m:t>
        </m:r>
        <m:r>
          <w:rPr>
            <w:rFonts w:ascii="Cambria Math" w:hAnsi="Cambria Math"/>
          </w:rPr>
          <m:t>f(x)≥1}</m:t>
        </m:r>
      </m:oMath>
    </w:p>
    <w:p w14:paraId="7BB4DF06" w14:textId="2A05A2DD" w:rsidR="00921885" w:rsidRDefault="00921885" w:rsidP="00921885">
      <w:pPr>
        <w:pStyle w:val="NumberParagraph"/>
        <w:ind w:left="720"/>
        <w:jc w:val="left"/>
      </w:pPr>
      <m:oMath>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rPr>
          <m:t>:</m:t>
        </m:r>
      </m:oMath>
      <w:r>
        <w:t xml:space="preserve"> Domain: </w:t>
      </w:r>
      <m:oMath>
        <m:r>
          <w:rPr>
            <w:rFonts w:ascii="Cambria Math" w:hAnsi="Cambria Math"/>
          </w:rPr>
          <m:t>{x:x</m:t>
        </m:r>
        <m:r>
          <m:rPr>
            <m:scr m:val="double-struck"/>
          </m:rPr>
          <w:rPr>
            <w:rFonts w:ascii="Cambria Math" w:hAnsi="Cambria Math"/>
          </w:rPr>
          <m:t>∈R}</m:t>
        </m:r>
      </m:oMath>
      <w:r>
        <w:tab/>
        <w:t xml:space="preserve">Range: </w:t>
      </w:r>
      <m:oMath>
        <m:r>
          <w:rPr>
            <w:rFonts w:ascii="Cambria Math" w:hAnsi="Cambria Math"/>
          </w:rPr>
          <m:t>{a(x):a(x</m:t>
        </m:r>
        <m:r>
          <m:rPr>
            <m:scr m:val="double-struck"/>
          </m:rPr>
          <w:rPr>
            <w:rFonts w:ascii="Cambria Math" w:hAnsi="Cambria Math"/>
          </w:rPr>
          <m:t xml:space="preserve">)∈R, </m:t>
        </m:r>
        <m:r>
          <w:rPr>
            <w:rFonts w:ascii="Cambria Math" w:hAnsi="Cambria Math"/>
          </w:rPr>
          <m:t>a(x)≥-1}</m:t>
        </m:r>
      </m:oMath>
    </w:p>
    <w:p w14:paraId="4FD4E73D" w14:textId="1C1BD094" w:rsidR="00921885" w:rsidRDefault="00921885" w:rsidP="00921885">
      <w:pPr>
        <w:pStyle w:val="NumberParagraph"/>
        <w:ind w:left="720"/>
        <w:jc w:val="left"/>
      </w:pPr>
      <m:oMath>
        <m:r>
          <w:rPr>
            <w:rFonts w:ascii="Cambria Math" w:hAnsi="Cambria Math"/>
          </w:rPr>
          <m:t>b</m:t>
        </m:r>
        <m:d>
          <m:dPr>
            <m:ctrlPr>
              <w:rPr>
                <w:rFonts w:ascii="Cambria Math" w:hAnsi="Cambria Math"/>
                <w:i/>
              </w:rPr>
            </m:ctrlPr>
          </m:dPr>
          <m:e>
            <m:r>
              <w:rPr>
                <w:rFonts w:ascii="Cambria Math" w:hAnsi="Cambria Math"/>
              </w:rPr>
              <m:t>x</m:t>
            </m:r>
          </m:e>
        </m:d>
        <m:r>
          <w:rPr>
            <w:rFonts w:ascii="Cambria Math" w:hAnsi="Cambria Math"/>
          </w:rPr>
          <m:t>:</m:t>
        </m:r>
      </m:oMath>
      <w:r>
        <w:t xml:space="preserve"> Domain: </w:t>
      </w:r>
      <m:oMath>
        <m:r>
          <w:rPr>
            <w:rFonts w:ascii="Cambria Math" w:hAnsi="Cambria Math"/>
          </w:rPr>
          <m:t>{x:x</m:t>
        </m:r>
        <m:r>
          <m:rPr>
            <m:scr m:val="double-struck"/>
          </m:rPr>
          <w:rPr>
            <w:rFonts w:ascii="Cambria Math" w:hAnsi="Cambria Math"/>
          </w:rPr>
          <m:t>∈R}</m:t>
        </m:r>
      </m:oMath>
      <w:r>
        <w:tab/>
        <w:t xml:space="preserve">Range: </w:t>
      </w:r>
      <m:oMath>
        <m:r>
          <w:rPr>
            <w:rFonts w:ascii="Cambria Math" w:hAnsi="Cambria Math"/>
          </w:rPr>
          <m:t>{b(x):b(x</m:t>
        </m:r>
        <m:r>
          <m:rPr>
            <m:scr m:val="double-struck"/>
          </m:rPr>
          <w:rPr>
            <w:rFonts w:ascii="Cambria Math" w:hAnsi="Cambria Math"/>
          </w:rPr>
          <m:t xml:space="preserve">)∈R, </m:t>
        </m:r>
        <m:r>
          <w:rPr>
            <w:rFonts w:ascii="Cambria Math" w:hAnsi="Cambria Math"/>
          </w:rPr>
          <m:t>f(x)≥-2}</m:t>
        </m:r>
      </m:oMath>
    </w:p>
    <w:p w14:paraId="721D88C4" w14:textId="2E32D8C9" w:rsidR="00921885" w:rsidRDefault="00921885" w:rsidP="00921885">
      <w:pPr>
        <w:pStyle w:val="NumberParagraph"/>
        <w:ind w:left="720"/>
        <w:jc w:val="left"/>
      </w:pPr>
      <m:oMath>
        <m:r>
          <w:rPr>
            <w:rFonts w:ascii="Cambria Math" w:hAnsi="Cambria Math"/>
          </w:rPr>
          <m:t>c</m:t>
        </m:r>
        <m:d>
          <m:dPr>
            <m:ctrlPr>
              <w:rPr>
                <w:rFonts w:ascii="Cambria Math" w:hAnsi="Cambria Math"/>
                <w:i/>
              </w:rPr>
            </m:ctrlPr>
          </m:dPr>
          <m:e>
            <m:r>
              <w:rPr>
                <w:rFonts w:ascii="Cambria Math" w:hAnsi="Cambria Math"/>
              </w:rPr>
              <m:t>x</m:t>
            </m:r>
          </m:e>
        </m:d>
        <m:r>
          <w:rPr>
            <w:rFonts w:ascii="Cambria Math" w:hAnsi="Cambria Math"/>
          </w:rPr>
          <m:t>:</m:t>
        </m:r>
      </m:oMath>
      <w:r>
        <w:t xml:space="preserve"> Domain: </w:t>
      </w:r>
      <m:oMath>
        <m:r>
          <w:rPr>
            <w:rFonts w:ascii="Cambria Math" w:hAnsi="Cambria Math"/>
          </w:rPr>
          <m:t>{x:x</m:t>
        </m:r>
        <m:r>
          <m:rPr>
            <m:scr m:val="double-struck"/>
          </m:rPr>
          <w:rPr>
            <w:rFonts w:ascii="Cambria Math" w:hAnsi="Cambria Math"/>
          </w:rPr>
          <m:t>∈R}</m:t>
        </m:r>
      </m:oMath>
      <w:r>
        <w:tab/>
        <w:t xml:space="preserve">Range: </w:t>
      </w:r>
      <m:oMath>
        <m:r>
          <w:rPr>
            <w:rFonts w:ascii="Cambria Math" w:hAnsi="Cambria Math"/>
          </w:rPr>
          <m:t>{c(x):c(x</m:t>
        </m:r>
        <m:r>
          <m:rPr>
            <m:scr m:val="double-struck"/>
          </m:rPr>
          <w:rPr>
            <w:rFonts w:ascii="Cambria Math" w:hAnsi="Cambria Math"/>
          </w:rPr>
          <m:t xml:space="preserve">)∈R, </m:t>
        </m:r>
        <m:r>
          <w:rPr>
            <w:rFonts w:ascii="Cambria Math" w:hAnsi="Cambria Math"/>
          </w:rPr>
          <m:t>c(x)≤0}</m:t>
        </m:r>
      </m:oMath>
      <w:r>
        <w:t xml:space="preserve"> – Remember that because the graph bends down, 0 is the </w:t>
      </w:r>
      <w:r w:rsidRPr="00921885">
        <w:rPr>
          <w:b/>
        </w:rPr>
        <w:t>maximum</w:t>
      </w:r>
      <w:r>
        <w:t xml:space="preserve"> value the graph can reach.</w:t>
      </w:r>
    </w:p>
    <w:p w14:paraId="37237944" w14:textId="23998537" w:rsidR="00921885" w:rsidRDefault="00921885" w:rsidP="00921885">
      <w:pPr>
        <w:pStyle w:val="NumberParagraph"/>
        <w:ind w:left="720"/>
        <w:jc w:val="left"/>
      </w:pPr>
      <m:oMath>
        <m:r>
          <w:rPr>
            <w:rFonts w:ascii="Cambria Math" w:hAnsi="Cambria Math"/>
          </w:rPr>
          <m:t>d</m:t>
        </m:r>
        <m:d>
          <m:dPr>
            <m:ctrlPr>
              <w:rPr>
                <w:rFonts w:ascii="Cambria Math" w:hAnsi="Cambria Math"/>
                <w:i/>
              </w:rPr>
            </m:ctrlPr>
          </m:dPr>
          <m:e>
            <m:r>
              <w:rPr>
                <w:rFonts w:ascii="Cambria Math" w:hAnsi="Cambria Math"/>
              </w:rPr>
              <m:t>x</m:t>
            </m:r>
          </m:e>
        </m:d>
        <m:r>
          <w:rPr>
            <w:rFonts w:ascii="Cambria Math" w:hAnsi="Cambria Math"/>
          </w:rPr>
          <m:t>:</m:t>
        </m:r>
      </m:oMath>
      <w:r>
        <w:t xml:space="preserve"> Domain: </w:t>
      </w:r>
      <m:oMath>
        <m:r>
          <w:rPr>
            <w:rFonts w:ascii="Cambria Math" w:hAnsi="Cambria Math"/>
          </w:rPr>
          <m:t>{x:x</m:t>
        </m:r>
        <m:r>
          <m:rPr>
            <m:scr m:val="double-struck"/>
          </m:rPr>
          <w:rPr>
            <w:rFonts w:ascii="Cambria Math" w:hAnsi="Cambria Math"/>
          </w:rPr>
          <m:t>∈R}</m:t>
        </m:r>
      </m:oMath>
      <w:r>
        <w:tab/>
        <w:t xml:space="preserve">Range: </w:t>
      </w:r>
      <m:oMath>
        <m:r>
          <w:rPr>
            <w:rFonts w:ascii="Cambria Math" w:hAnsi="Cambria Math"/>
          </w:rPr>
          <m:t>{d(x):d(x</m:t>
        </m:r>
        <m:r>
          <m:rPr>
            <m:scr m:val="double-struck"/>
          </m:rPr>
          <w:rPr>
            <w:rFonts w:ascii="Cambria Math" w:hAnsi="Cambria Math"/>
          </w:rPr>
          <m:t xml:space="preserve">)∈R, </m:t>
        </m:r>
        <m:r>
          <w:rPr>
            <w:rFonts w:ascii="Cambria Math" w:hAnsi="Cambria Math"/>
          </w:rPr>
          <m:t>d(x)≤2}</m:t>
        </m:r>
      </m:oMath>
      <w:r>
        <w:t xml:space="preserve"> – Remember that because the graph bends down, 2 is the </w:t>
      </w:r>
      <w:r w:rsidRPr="00921885">
        <w:rPr>
          <w:b/>
        </w:rPr>
        <w:t>maximum</w:t>
      </w:r>
      <w:r>
        <w:t xml:space="preserve"> value the graph can reach.</w:t>
      </w:r>
    </w:p>
    <w:p w14:paraId="539864EC" w14:textId="2F407EB6" w:rsidR="003F5812" w:rsidRDefault="003F5812" w:rsidP="000E5152">
      <w:pPr>
        <w:pStyle w:val="NumberParagraph"/>
        <w:numPr>
          <w:ilvl w:val="0"/>
          <w:numId w:val="60"/>
        </w:numPr>
        <w:jc w:val="left"/>
      </w:pPr>
      <m:oMath>
        <m:r>
          <w:rPr>
            <w:rFonts w:ascii="Cambria Math" w:hAnsi="Cambria Math"/>
          </w:rPr>
          <m:t>f(x)</m:t>
        </m:r>
      </m:oMath>
      <w:r>
        <w:t xml:space="preserve">: AS: </w:t>
      </w:r>
      <m:oMath>
        <m:r>
          <w:rPr>
            <w:rFonts w:ascii="Cambria Math" w:hAnsi="Cambria Math"/>
          </w:rPr>
          <m:t>x=0</m:t>
        </m:r>
      </m:oMath>
      <w:r>
        <w:tab/>
      </w:r>
      <w:r>
        <w:tab/>
      </w:r>
      <w:r>
        <w:tab/>
        <w:t xml:space="preserve">TP: </w:t>
      </w:r>
      <m:oMath>
        <m:r>
          <w:rPr>
            <w:rFonts w:ascii="Cambria Math" w:hAnsi="Cambria Math"/>
          </w:rPr>
          <m:t>(0;1)</m:t>
        </m:r>
      </m:oMath>
    </w:p>
    <w:p w14:paraId="23391A02" w14:textId="44122A00" w:rsidR="003F5812" w:rsidRDefault="003F5812" w:rsidP="003F5812">
      <w:pPr>
        <w:pStyle w:val="NumberParagraph"/>
        <w:ind w:left="720"/>
        <w:jc w:val="left"/>
      </w:pPr>
      <m:oMath>
        <m:r>
          <w:rPr>
            <w:rFonts w:ascii="Cambria Math" w:hAnsi="Cambria Math"/>
          </w:rPr>
          <m:t>a(x)</m:t>
        </m:r>
      </m:oMath>
      <w:r>
        <w:t xml:space="preserve">: AS: </w:t>
      </w:r>
      <m:oMath>
        <m:r>
          <w:rPr>
            <w:rFonts w:ascii="Cambria Math" w:hAnsi="Cambria Math"/>
          </w:rPr>
          <m:t>x=0</m:t>
        </m:r>
      </m:oMath>
      <w:r>
        <w:tab/>
      </w:r>
      <w:r>
        <w:tab/>
      </w:r>
      <w:r>
        <w:tab/>
        <w:t xml:space="preserve">TP: </w:t>
      </w:r>
      <m:oMath>
        <m:r>
          <w:rPr>
            <w:rFonts w:ascii="Cambria Math" w:hAnsi="Cambria Math"/>
          </w:rPr>
          <m:t>(0;-1)</m:t>
        </m:r>
      </m:oMath>
    </w:p>
    <w:p w14:paraId="17AECEB2" w14:textId="7105C572" w:rsidR="003F5812" w:rsidRDefault="003F5812" w:rsidP="003F5812">
      <w:pPr>
        <w:pStyle w:val="NumberParagraph"/>
        <w:ind w:left="720"/>
        <w:jc w:val="left"/>
      </w:pPr>
      <m:oMath>
        <m:r>
          <w:rPr>
            <w:rFonts w:ascii="Cambria Math" w:hAnsi="Cambria Math"/>
          </w:rPr>
          <m:t>b(x)</m:t>
        </m:r>
      </m:oMath>
      <w:r>
        <w:t xml:space="preserve">: AS: </w:t>
      </w:r>
      <m:oMath>
        <m:r>
          <w:rPr>
            <w:rFonts w:ascii="Cambria Math" w:hAnsi="Cambria Math"/>
          </w:rPr>
          <m:t>x=0</m:t>
        </m:r>
      </m:oMath>
      <w:r>
        <w:tab/>
      </w:r>
      <w:r>
        <w:tab/>
      </w:r>
      <w:r>
        <w:tab/>
        <w:t xml:space="preserve">TP: </w:t>
      </w:r>
      <m:oMath>
        <m:r>
          <w:rPr>
            <w:rFonts w:ascii="Cambria Math" w:hAnsi="Cambria Math"/>
          </w:rPr>
          <m:t>(0;-2)</m:t>
        </m:r>
      </m:oMath>
    </w:p>
    <w:p w14:paraId="0574A8B8" w14:textId="63EA6607" w:rsidR="003F5812" w:rsidRDefault="003F5812" w:rsidP="003F5812">
      <w:pPr>
        <w:pStyle w:val="NumberParagraph"/>
        <w:ind w:left="720"/>
        <w:jc w:val="left"/>
      </w:pPr>
      <m:oMath>
        <m:r>
          <w:rPr>
            <w:rFonts w:ascii="Cambria Math" w:hAnsi="Cambria Math"/>
          </w:rPr>
          <w:lastRenderedPageBreak/>
          <m:t>c(x)</m:t>
        </m:r>
      </m:oMath>
      <w:r>
        <w:t xml:space="preserve">: AS: </w:t>
      </w:r>
      <m:oMath>
        <m:r>
          <w:rPr>
            <w:rFonts w:ascii="Cambria Math" w:hAnsi="Cambria Math"/>
          </w:rPr>
          <m:t>x=0</m:t>
        </m:r>
      </m:oMath>
      <w:r>
        <w:tab/>
      </w:r>
      <w:r>
        <w:tab/>
      </w:r>
      <w:r>
        <w:tab/>
        <w:t xml:space="preserve">TP: </w:t>
      </w:r>
      <m:oMath>
        <m:r>
          <w:rPr>
            <w:rFonts w:ascii="Cambria Math" w:hAnsi="Cambria Math"/>
          </w:rPr>
          <m:t>(0;0)</m:t>
        </m:r>
      </m:oMath>
    </w:p>
    <w:p w14:paraId="3258F4E8" w14:textId="4496003A" w:rsidR="003F5812" w:rsidRDefault="003F5812" w:rsidP="003F5812">
      <w:pPr>
        <w:pStyle w:val="NumberParagraph"/>
        <w:ind w:left="720"/>
        <w:jc w:val="left"/>
      </w:pPr>
      <m:oMath>
        <m:r>
          <w:rPr>
            <w:rFonts w:ascii="Cambria Math" w:hAnsi="Cambria Math"/>
          </w:rPr>
          <m:t>d(x)</m:t>
        </m:r>
      </m:oMath>
      <w:r>
        <w:t xml:space="preserve">: AS: </w:t>
      </w:r>
      <m:oMath>
        <m:r>
          <w:rPr>
            <w:rFonts w:ascii="Cambria Math" w:hAnsi="Cambria Math"/>
          </w:rPr>
          <m:t>x=0</m:t>
        </m:r>
      </m:oMath>
      <w:r>
        <w:tab/>
      </w:r>
      <w:r>
        <w:tab/>
      </w:r>
      <w:r>
        <w:tab/>
        <w:t xml:space="preserve">TP: </w:t>
      </w:r>
      <m:oMath>
        <m:r>
          <w:rPr>
            <w:rFonts w:ascii="Cambria Math" w:hAnsi="Cambria Math"/>
          </w:rPr>
          <m:t>(0;2)</m:t>
        </m:r>
      </m:oMath>
    </w:p>
    <w:p w14:paraId="5849D339" w14:textId="5BA5AEB2" w:rsidR="003F5812" w:rsidRDefault="003F5812" w:rsidP="000E5152">
      <w:pPr>
        <w:pStyle w:val="NumberParagraph"/>
        <w:numPr>
          <w:ilvl w:val="0"/>
          <w:numId w:val="60"/>
        </w:numPr>
        <w:jc w:val="left"/>
      </w:pPr>
      <w:r>
        <w:t xml:space="preserve">For each function, the y-intercept and the </w:t>
      </w:r>
      <m:oMath>
        <m:r>
          <w:rPr>
            <w:rFonts w:ascii="Cambria Math" w:hAnsi="Cambria Math"/>
          </w:rPr>
          <m:t>y</m:t>
        </m:r>
      </m:oMath>
      <w:r>
        <w:t xml:space="preserve"> value of the TP are the same. This means that for each function, the y-intercept and the TP are the same point. This is because each parabola has the y-axis as its AS.</w:t>
      </w:r>
    </w:p>
    <w:p w14:paraId="7E2BDAFF" w14:textId="226E77C6" w:rsidR="003F5812" w:rsidRDefault="003F5812" w:rsidP="000E5152">
      <w:pPr>
        <w:pStyle w:val="NumberParagraph"/>
        <w:numPr>
          <w:ilvl w:val="0"/>
          <w:numId w:val="60"/>
        </w:numPr>
        <w:jc w:val="left"/>
      </w:pPr>
      <w:r>
        <w:t xml:space="preserve">For each function, the TP is the limit of its range. If </w:t>
      </w:r>
      <m:oMath>
        <m:r>
          <w:rPr>
            <w:rFonts w:ascii="Cambria Math" w:hAnsi="Cambria Math"/>
          </w:rPr>
          <m:t>a&gt;0</m:t>
        </m:r>
      </m:oMath>
      <w:r>
        <w:t xml:space="preserve"> and the graph bends up, then the TP is a </w:t>
      </w:r>
      <w:r w:rsidRPr="000F3ED8">
        <w:rPr>
          <w:b/>
        </w:rPr>
        <w:t>minimum</w:t>
      </w:r>
      <w:r>
        <w:t xml:space="preserve"> TP and the range is the </w:t>
      </w:r>
      <m:oMath>
        <m:r>
          <w:rPr>
            <w:rFonts w:ascii="Cambria Math" w:hAnsi="Cambria Math"/>
          </w:rPr>
          <m:t>y</m:t>
        </m:r>
      </m:oMath>
      <w:r>
        <w:t xml:space="preserve"> value of the TP to positive infinity</w:t>
      </w:r>
      <w:r w:rsidR="000F3ED8">
        <w:t xml:space="preserve">. If </w:t>
      </w:r>
      <m:oMath>
        <m:r>
          <w:rPr>
            <w:rFonts w:ascii="Cambria Math" w:hAnsi="Cambria Math"/>
          </w:rPr>
          <m:t>a&lt;0</m:t>
        </m:r>
      </m:oMath>
      <w:r w:rsidR="000F3ED8">
        <w:t xml:space="preserve"> and the graph bends down, the TP is a </w:t>
      </w:r>
      <w:r w:rsidR="000F3ED8" w:rsidRPr="000F3ED8">
        <w:rPr>
          <w:b/>
        </w:rPr>
        <w:t>maximum</w:t>
      </w:r>
      <w:r w:rsidR="000F3ED8">
        <w:t xml:space="preserve"> and the range is negative infinity to the </w:t>
      </w:r>
      <m:oMath>
        <m:r>
          <w:rPr>
            <w:rFonts w:ascii="Cambria Math" w:hAnsi="Cambria Math"/>
          </w:rPr>
          <m:t>y</m:t>
        </m:r>
      </m:oMath>
      <w:r w:rsidR="000F3ED8">
        <w:t xml:space="preserve"> value of the TP.</w:t>
      </w:r>
    </w:p>
    <w:p w14:paraId="48232A07" w14:textId="42D6B293" w:rsidR="009462ED" w:rsidRDefault="005E4427" w:rsidP="00B94C6B">
      <w:pPr>
        <w:pStyle w:val="NumberParagraph"/>
        <w:jc w:val="left"/>
      </w:pPr>
      <w:r>
        <w:t>A</w:t>
      </w:r>
      <w:r w:rsidR="00921885">
        <w:t>ll the quadratic functions we have looked at so far have</w:t>
      </w:r>
      <w:r w:rsidR="000F3ED8">
        <w:t xml:space="preserve"> had the y-axis as their AS and the TP and the y-intercept have always been the same point.</w:t>
      </w:r>
      <w:r w:rsidR="00921885">
        <w:t xml:space="preserve"> </w:t>
      </w:r>
      <w:r w:rsidR="000F3ED8">
        <w:t xml:space="preserve">All the functions we have looked at have </w:t>
      </w:r>
      <w:r w:rsidR="00921885">
        <w:t xml:space="preserve">been of the form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rsidR="00AD0EF1">
        <w:t xml:space="preserve">. </w:t>
      </w:r>
      <w:r w:rsidR="00127933">
        <w:t xml:space="preserve">In other words, </w:t>
      </w:r>
      <m:oMath>
        <m:r>
          <w:rPr>
            <w:rFonts w:ascii="Cambria Math" w:hAnsi="Cambria Math"/>
          </w:rPr>
          <m:t>b=0</m:t>
        </m:r>
      </m:oMath>
      <w:r w:rsidR="00AD0EF1">
        <w:t>.</w:t>
      </w:r>
      <w:r w:rsidR="000F3ED8">
        <w:t xml:space="preserve"> Do you think that if </w:t>
      </w:r>
      <m:oMath>
        <m:r>
          <w:rPr>
            <w:rFonts w:ascii="Cambria Math" w:hAnsi="Cambria Math"/>
          </w:rPr>
          <m:t>b≠0</m:t>
        </m:r>
      </m:oMath>
      <w:r w:rsidR="000F3ED8">
        <w:t xml:space="preserve"> the parabola might shift left or right? Let’s find out.</w:t>
      </w:r>
    </w:p>
    <w:p w14:paraId="0C1A56A9" w14:textId="5A142AEC" w:rsidR="00171E90" w:rsidRPr="00D7478E" w:rsidRDefault="00171E90" w:rsidP="00171E90">
      <w:pPr>
        <w:pStyle w:val="Heading3"/>
      </w:pPr>
      <w:bookmarkStart w:id="18" w:name="_Toc2628244"/>
      <w:r w:rsidRPr="00D7478E">
        <w:t>Activity</w:t>
      </w:r>
      <w:r>
        <w:t xml:space="preserve"> 3</w:t>
      </w:r>
      <w:r w:rsidRPr="00D7478E">
        <w:t>:</w:t>
      </w:r>
      <w:r>
        <w:t xml:space="preserve"> The Turning Point</w:t>
      </w:r>
      <w:r w:rsidR="00710B07">
        <w:t xml:space="preserve"> Form</w:t>
      </w:r>
      <w:bookmarkEnd w:id="18"/>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171E90" w:rsidRPr="00D7478E" w14:paraId="7EFAAD2B" w14:textId="77777777" w:rsidTr="00E121E0">
        <w:trPr>
          <w:trHeight w:val="227"/>
        </w:trPr>
        <w:tc>
          <w:tcPr>
            <w:tcW w:w="618" w:type="dxa"/>
          </w:tcPr>
          <w:p w14:paraId="697B4551" w14:textId="77777777" w:rsidR="00171E90" w:rsidRPr="00D7478E" w:rsidRDefault="00171E90" w:rsidP="00E121E0">
            <w:pPr>
              <w:pStyle w:val="Body"/>
              <w:rPr>
                <w:lang w:val="en-GB"/>
              </w:rPr>
            </w:pPr>
            <w:r w:rsidRPr="00D7478E">
              <w:rPr>
                <w:noProof/>
                <w:lang w:val="en-GB" w:eastAsia="en-ZA"/>
              </w:rPr>
              <w:drawing>
                <wp:inline distT="0" distB="0" distL="0" distR="0" wp14:anchorId="31E38620" wp14:editId="009D4D8D">
                  <wp:extent cx="255270" cy="255270"/>
                  <wp:effectExtent l="0" t="0" r="0" b="0"/>
                  <wp:docPr id="51" name="Graphic 51"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391F2FE9" w14:textId="77777777" w:rsidR="00171E90" w:rsidRPr="00D7478E" w:rsidRDefault="00171E90" w:rsidP="00E121E0">
            <w:pPr>
              <w:pStyle w:val="Heading4"/>
            </w:pPr>
            <w:r w:rsidRPr="00D7478E">
              <w:t>Purpose</w:t>
            </w:r>
          </w:p>
          <w:p w14:paraId="7C7DBE4E" w14:textId="04067FB4" w:rsidR="00171E90" w:rsidRPr="00D7478E" w:rsidRDefault="00171E90" w:rsidP="00E121E0">
            <w:pPr>
              <w:pStyle w:val="NumberParagraph"/>
              <w:jc w:val="left"/>
            </w:pPr>
            <w:r w:rsidRPr="00D7478E">
              <w:t xml:space="preserve">This </w:t>
            </w:r>
            <w:r>
              <w:t xml:space="preserve">activity will help you to </w:t>
            </w:r>
            <w:r w:rsidR="00127933">
              <w:t xml:space="preserve">better </w:t>
            </w:r>
            <w:r>
              <w:t xml:space="preserve">understand what the axis of symmetry and turning point of a </w:t>
            </w:r>
            <w:r w:rsidR="000F3ED8">
              <w:t>quadratic</w:t>
            </w:r>
            <w:r>
              <w:t xml:space="preserve"> function are</w:t>
            </w:r>
            <w:r w:rsidR="00710B07">
              <w:t xml:space="preserve"> and how to find them.</w:t>
            </w:r>
          </w:p>
        </w:tc>
      </w:tr>
      <w:tr w:rsidR="00171E90" w:rsidRPr="00D7478E" w14:paraId="690D9C67" w14:textId="77777777" w:rsidTr="00E121E0">
        <w:trPr>
          <w:trHeight w:val="436"/>
        </w:trPr>
        <w:tc>
          <w:tcPr>
            <w:tcW w:w="618" w:type="dxa"/>
          </w:tcPr>
          <w:p w14:paraId="71D24E1E" w14:textId="77777777" w:rsidR="00171E90" w:rsidRPr="00D7478E" w:rsidRDefault="00171E90" w:rsidP="00E121E0">
            <w:pPr>
              <w:pStyle w:val="Body"/>
              <w:rPr>
                <w:lang w:val="en-GB"/>
              </w:rPr>
            </w:pPr>
            <w:r w:rsidRPr="00D7478E">
              <w:rPr>
                <w:noProof/>
                <w:lang w:val="en-GB" w:eastAsia="en-ZA"/>
              </w:rPr>
              <w:drawing>
                <wp:inline distT="0" distB="0" distL="0" distR="0" wp14:anchorId="2DB4B81F" wp14:editId="090842F3">
                  <wp:extent cx="255270" cy="255270"/>
                  <wp:effectExtent l="0" t="0" r="0" b="0"/>
                  <wp:docPr id="52" name="Graphic 52"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2C0BCCB6" w14:textId="77777777" w:rsidR="00171E90" w:rsidRPr="00D7478E" w:rsidRDefault="00171E90" w:rsidP="00E121E0">
            <w:pPr>
              <w:pStyle w:val="Heading4"/>
            </w:pPr>
            <w:r w:rsidRPr="00D7478E">
              <w:t>Suggested Time</w:t>
            </w:r>
          </w:p>
          <w:p w14:paraId="5BB926AD" w14:textId="242C4E3C" w:rsidR="00171E90" w:rsidRPr="00D7478E" w:rsidRDefault="00171E90" w:rsidP="00E121E0">
            <w:pPr>
              <w:pStyle w:val="Body"/>
              <w:rPr>
                <w:lang w:val="en-GB"/>
              </w:rPr>
            </w:pPr>
            <w:r w:rsidRPr="00D7478E">
              <w:rPr>
                <w:lang w:val="en-GB"/>
              </w:rPr>
              <w:t xml:space="preserve">You will need about </w:t>
            </w:r>
            <w:r w:rsidR="00710B07">
              <w:rPr>
                <w:lang w:val="en-GB"/>
              </w:rPr>
              <w:t>45</w:t>
            </w:r>
            <w:r w:rsidRPr="00D7478E">
              <w:rPr>
                <w:lang w:val="en-GB"/>
              </w:rPr>
              <w:t xml:space="preserve"> minutes.</w:t>
            </w:r>
          </w:p>
        </w:tc>
      </w:tr>
      <w:tr w:rsidR="00171E90" w:rsidRPr="00D7478E" w14:paraId="7BBEDD6A" w14:textId="77777777" w:rsidTr="00E121E0">
        <w:trPr>
          <w:trHeight w:val="780"/>
        </w:trPr>
        <w:tc>
          <w:tcPr>
            <w:tcW w:w="618" w:type="dxa"/>
          </w:tcPr>
          <w:p w14:paraId="4A36084A" w14:textId="77777777" w:rsidR="00171E90" w:rsidRPr="00D7478E" w:rsidRDefault="00171E90" w:rsidP="00E121E0">
            <w:pPr>
              <w:pStyle w:val="Body"/>
              <w:rPr>
                <w:lang w:val="en-GB"/>
              </w:rPr>
            </w:pPr>
            <w:r w:rsidRPr="00D7478E">
              <w:rPr>
                <w:noProof/>
                <w:lang w:val="en-GB" w:eastAsia="en-ZA"/>
              </w:rPr>
              <w:drawing>
                <wp:inline distT="0" distB="0" distL="0" distR="0" wp14:anchorId="1CFD2069" wp14:editId="35D119D9">
                  <wp:extent cx="255270" cy="255270"/>
                  <wp:effectExtent l="0" t="0" r="0" b="0"/>
                  <wp:docPr id="53" name="Graphic 5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15E8D5CD" w14:textId="77777777" w:rsidR="00171E90" w:rsidRPr="00D7478E" w:rsidRDefault="00171E90" w:rsidP="00E121E0">
            <w:pPr>
              <w:pStyle w:val="Heading4"/>
            </w:pPr>
            <w:r w:rsidRPr="00D7478E">
              <w:t>What You Will Need</w:t>
            </w:r>
          </w:p>
          <w:p w14:paraId="205EE7ED" w14:textId="77777777" w:rsidR="00171E90" w:rsidRPr="00D7478E" w:rsidRDefault="00171E90" w:rsidP="00E121E0">
            <w:pPr>
              <w:pStyle w:val="BulletParagraph"/>
              <w:numPr>
                <w:ilvl w:val="0"/>
                <w:numId w:val="8"/>
              </w:numPr>
            </w:pPr>
            <w:r w:rsidRPr="00D7478E">
              <w:t>A pen or pencil</w:t>
            </w:r>
          </w:p>
          <w:p w14:paraId="73F42964" w14:textId="77777777" w:rsidR="00171E90" w:rsidRDefault="00171E90" w:rsidP="00E121E0">
            <w:pPr>
              <w:pStyle w:val="BulletParagraph"/>
              <w:numPr>
                <w:ilvl w:val="0"/>
                <w:numId w:val="8"/>
              </w:numPr>
            </w:pPr>
            <w:r w:rsidRPr="00D7478E">
              <w:t>Some blank paper or a notebook</w:t>
            </w:r>
          </w:p>
          <w:p w14:paraId="78E4C74D" w14:textId="77777777" w:rsidR="00171E90" w:rsidRPr="00D7478E" w:rsidRDefault="00171E90" w:rsidP="00E121E0">
            <w:pPr>
              <w:pStyle w:val="BulletParagraph"/>
              <w:numPr>
                <w:ilvl w:val="0"/>
                <w:numId w:val="8"/>
              </w:numPr>
            </w:pPr>
            <w:r>
              <w:t>An Internet connection</w:t>
            </w:r>
          </w:p>
        </w:tc>
      </w:tr>
    </w:tbl>
    <w:p w14:paraId="644122DE" w14:textId="77777777" w:rsidR="00171E90" w:rsidRPr="00D7478E" w:rsidRDefault="00171E90" w:rsidP="00171E90">
      <w:pPr>
        <w:pStyle w:val="Heading4"/>
      </w:pPr>
      <w:r w:rsidRPr="00D7478E">
        <w:t>Tasks</w:t>
      </w:r>
    </w:p>
    <w:p w14:paraId="1E3F7394" w14:textId="3B6F5B76" w:rsidR="005E4427" w:rsidRDefault="00171E90" w:rsidP="00B94C6B">
      <w:pPr>
        <w:pStyle w:val="NumberParagraph"/>
        <w:jc w:val="left"/>
      </w:pPr>
      <w:r>
        <w:t xml:space="preserve">Visit the interactive simulation at </w:t>
      </w:r>
      <w:r w:rsidR="00397F48" w:rsidRPr="00397F48">
        <w:t>https://www.desmos.com/calculator/nrlhtce2tc</w:t>
      </w:r>
      <w:r>
        <w:t xml:space="preserve">. Here you will find a quadratic function </w:t>
      </w:r>
      <m:oMath>
        <m:r>
          <w:rPr>
            <w:rFonts w:ascii="Cambria Math" w:hAnsi="Cambria Math"/>
          </w:rPr>
          <m:t>f(x)</m:t>
        </m:r>
      </m:oMath>
      <w:r>
        <w:t xml:space="preserve"> with the general form of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t xml:space="preserve"> and sliders to change the values of </w:t>
      </w:r>
      <m:oMath>
        <m:r>
          <w:rPr>
            <w:rFonts w:ascii="Cambria Math" w:hAnsi="Cambria Math"/>
          </w:rPr>
          <m:t>a</m:t>
        </m:r>
      </m:oMath>
      <w:r>
        <w:t xml:space="preserve">, </w:t>
      </w:r>
      <m:oMath>
        <m:r>
          <w:rPr>
            <w:rFonts w:ascii="Cambria Math" w:hAnsi="Cambria Math"/>
          </w:rPr>
          <m:t>b</m:t>
        </m:r>
      </m:oMath>
      <w:r>
        <w:t xml:space="preserve"> and </w:t>
      </w:r>
      <m:oMath>
        <m:r>
          <w:rPr>
            <w:rFonts w:ascii="Cambria Math" w:hAnsi="Cambria Math"/>
          </w:rPr>
          <m:t>c</m:t>
        </m:r>
      </m:oMath>
      <w:r>
        <w:t>.</w:t>
      </w:r>
    </w:p>
    <w:p w14:paraId="4A42B375" w14:textId="4FFC03D5" w:rsidR="00171E90" w:rsidRDefault="00171E90" w:rsidP="000E5152">
      <w:pPr>
        <w:pStyle w:val="NumberParagraph"/>
        <w:numPr>
          <w:ilvl w:val="0"/>
          <w:numId w:val="61"/>
        </w:numPr>
        <w:jc w:val="left"/>
      </w:pPr>
      <w:r>
        <w:t xml:space="preserve">Write down the </w:t>
      </w:r>
      <w:r w:rsidR="000F3ED8">
        <w:t xml:space="preserve">current equation of the </w:t>
      </w:r>
      <w:r>
        <w:t xml:space="preserve">function </w:t>
      </w:r>
      <m:oMath>
        <m:r>
          <w:rPr>
            <w:rFonts w:ascii="Cambria Math" w:hAnsi="Cambria Math"/>
          </w:rPr>
          <m:t>f(x)</m:t>
        </m:r>
      </m:oMath>
      <w:r>
        <w:t xml:space="preserve"> </w:t>
      </w:r>
      <w:r w:rsidR="000F3ED8">
        <w:t>(</w:t>
      </w:r>
      <w:r>
        <w:t xml:space="preserve">where </w:t>
      </w:r>
      <m:oMath>
        <m:r>
          <w:rPr>
            <w:rFonts w:ascii="Cambria Math" w:hAnsi="Cambria Math"/>
          </w:rPr>
          <m:t>a=1</m:t>
        </m:r>
      </m:oMath>
      <w:r>
        <w:t xml:space="preserve">, </w:t>
      </w:r>
      <m:oMath>
        <m:r>
          <w:rPr>
            <w:rFonts w:ascii="Cambria Math" w:hAnsi="Cambria Math"/>
          </w:rPr>
          <m:t>b=0</m:t>
        </m:r>
      </m:oMath>
      <w:r>
        <w:t xml:space="preserve"> and </w:t>
      </w:r>
      <m:oMath>
        <m:r>
          <w:rPr>
            <w:rFonts w:ascii="Cambria Math" w:hAnsi="Cambria Math"/>
          </w:rPr>
          <m:t>c=0</m:t>
        </m:r>
      </m:oMath>
      <w:r w:rsidR="000F3ED8">
        <w:t>)</w:t>
      </w:r>
      <w:r>
        <w:t>.</w:t>
      </w:r>
    </w:p>
    <w:p w14:paraId="3910A3EF" w14:textId="55C4FF33" w:rsidR="00171E90" w:rsidRDefault="00242E49" w:rsidP="000E5152">
      <w:pPr>
        <w:pStyle w:val="NumberParagraph"/>
        <w:numPr>
          <w:ilvl w:val="0"/>
          <w:numId w:val="61"/>
        </w:numPr>
        <w:jc w:val="left"/>
      </w:pPr>
      <w:r>
        <w:t>What is the y-intercept</w:t>
      </w:r>
      <w:r w:rsidR="000F3ED8">
        <w:t xml:space="preserve">, AS, TP, domain and range </w:t>
      </w:r>
      <w:r>
        <w:t xml:space="preserve">of </w:t>
      </w:r>
      <m:oMath>
        <m:r>
          <w:rPr>
            <w:rFonts w:ascii="Cambria Math" w:hAnsi="Cambria Math"/>
          </w:rPr>
          <m:t>f(x)</m:t>
        </m:r>
      </m:oMath>
      <w:r>
        <w:t>?</w:t>
      </w:r>
      <w:r w:rsidR="000F3ED8">
        <w:t xml:space="preserve"> Is the TP a minimum or a maximum TP?</w:t>
      </w:r>
    </w:p>
    <w:p w14:paraId="017F2E1C" w14:textId="6973545D" w:rsidR="000F463D" w:rsidRDefault="000F463D" w:rsidP="000E5152">
      <w:pPr>
        <w:pStyle w:val="NumberParagraph"/>
        <w:numPr>
          <w:ilvl w:val="0"/>
          <w:numId w:val="61"/>
        </w:numPr>
        <w:jc w:val="left"/>
      </w:pPr>
      <w:r>
        <w:t xml:space="preserve">When </w:t>
      </w:r>
      <m:oMath>
        <m:r>
          <w:rPr>
            <w:rFonts w:ascii="Cambria Math" w:hAnsi="Cambria Math"/>
          </w:rPr>
          <m:t>b=0</m:t>
        </m:r>
      </m:oMath>
      <w:r>
        <w:t xml:space="preserve">, what is the relationship between </w:t>
      </w:r>
      <m:oMath>
        <m:r>
          <w:rPr>
            <w:rFonts w:ascii="Cambria Math" w:hAnsi="Cambria Math"/>
          </w:rPr>
          <m:t>b</m:t>
        </m:r>
      </m:oMath>
      <w:r>
        <w:t xml:space="preserve"> the AS, the TP and the y-intercept?</w:t>
      </w:r>
    </w:p>
    <w:p w14:paraId="1B0C440F" w14:textId="179818D8" w:rsidR="000F3ED8" w:rsidRDefault="000F3ED8" w:rsidP="000E5152">
      <w:pPr>
        <w:pStyle w:val="NumberParagraph"/>
        <w:numPr>
          <w:ilvl w:val="0"/>
          <w:numId w:val="61"/>
        </w:numPr>
        <w:jc w:val="left"/>
      </w:pPr>
      <w:r>
        <w:t xml:space="preserve">What would we need to do to </w:t>
      </w:r>
      <m:oMath>
        <m:r>
          <w:rPr>
            <w:rFonts w:ascii="Cambria Math" w:hAnsi="Cambria Math"/>
          </w:rPr>
          <m:t>f</m:t>
        </m:r>
        <m:d>
          <m:dPr>
            <m:ctrlPr>
              <w:rPr>
                <w:rFonts w:ascii="Cambria Math" w:hAnsi="Cambria Math"/>
                <w:i/>
              </w:rPr>
            </m:ctrlPr>
          </m:dPr>
          <m:e>
            <m:r>
              <w:rPr>
                <w:rFonts w:ascii="Cambria Math" w:hAnsi="Cambria Math"/>
              </w:rPr>
              <m:t>x</m:t>
            </m:r>
          </m:e>
        </m:d>
      </m:oMath>
      <w:r>
        <w:t xml:space="preserve"> to make the y-intercept the point </w:t>
      </w:r>
      <m:oMath>
        <m:r>
          <w:rPr>
            <w:rFonts w:ascii="Cambria Math" w:hAnsi="Cambria Math"/>
          </w:rPr>
          <m:t>(0;2)</m:t>
        </m:r>
      </m:oMath>
      <w:r>
        <w:t>? Make the change to see if you are right.</w:t>
      </w:r>
    </w:p>
    <w:p w14:paraId="7576CA4B" w14:textId="618E5920" w:rsidR="000F3ED8" w:rsidRDefault="000F3ED8" w:rsidP="000E5152">
      <w:pPr>
        <w:pStyle w:val="NumberParagraph"/>
        <w:numPr>
          <w:ilvl w:val="0"/>
          <w:numId w:val="61"/>
        </w:numPr>
        <w:jc w:val="left"/>
      </w:pPr>
      <w:r>
        <w:t xml:space="preserve">What </w:t>
      </w:r>
      <w:r w:rsidR="00DF45D1">
        <w:t>do</w:t>
      </w:r>
      <w:r>
        <w:t xml:space="preserve"> we need to do to make the TP of </w:t>
      </w:r>
      <m:oMath>
        <m:r>
          <w:rPr>
            <w:rFonts w:ascii="Cambria Math" w:hAnsi="Cambria Math"/>
          </w:rPr>
          <m:t>f(x)</m:t>
        </m:r>
      </m:oMath>
      <w:r>
        <w:t xml:space="preserve"> the point </w:t>
      </w:r>
      <m:oMath>
        <m:r>
          <w:rPr>
            <w:rFonts w:ascii="Cambria Math" w:hAnsi="Cambria Math"/>
          </w:rPr>
          <m:t>(-1;1)</m:t>
        </m:r>
      </m:oMath>
      <w:r>
        <w:t>. Make whatever changes you need to</w:t>
      </w:r>
      <w:r w:rsidR="00127933">
        <w:t>,</w:t>
      </w:r>
      <w:r>
        <w:t xml:space="preserve"> </w:t>
      </w:r>
      <w:r w:rsidR="00E121E0">
        <w:t>en</w:t>
      </w:r>
      <w:r>
        <w:t>sur</w:t>
      </w:r>
      <w:r w:rsidR="00E121E0">
        <w:t>ing</w:t>
      </w:r>
      <w:r>
        <w:t xml:space="preserve"> that the y-intercept remains the point </w:t>
      </w:r>
      <m:oMath>
        <m:r>
          <w:rPr>
            <w:rFonts w:ascii="Cambria Math" w:hAnsi="Cambria Math"/>
          </w:rPr>
          <m:t>(0;2)</m:t>
        </m:r>
      </m:oMath>
      <w:r>
        <w:t xml:space="preserve"> and that the TP remains a </w:t>
      </w:r>
      <w:r w:rsidR="00E121E0">
        <w:t>minimum</w:t>
      </w:r>
      <w:r>
        <w:t>.</w:t>
      </w:r>
      <w:r w:rsidR="00E121E0">
        <w:t xml:space="preserve"> Write down the new equation for </w:t>
      </w:r>
      <m:oMath>
        <m:r>
          <w:rPr>
            <w:rFonts w:ascii="Cambria Math" w:hAnsi="Cambria Math"/>
          </w:rPr>
          <m:t>f(x)</m:t>
        </m:r>
      </m:oMath>
      <w:r w:rsidR="00E121E0">
        <w:t>.</w:t>
      </w:r>
    </w:p>
    <w:p w14:paraId="0595FD9C" w14:textId="77777777" w:rsidR="005573F1" w:rsidRDefault="005573F1" w:rsidP="000E5152">
      <w:pPr>
        <w:pStyle w:val="NumberParagraph"/>
        <w:numPr>
          <w:ilvl w:val="0"/>
          <w:numId w:val="61"/>
        </w:numPr>
        <w:jc w:val="left"/>
      </w:pPr>
      <w:r>
        <w:lastRenderedPageBreak/>
        <w:t xml:space="preserve">What is the new expression for </w:t>
      </w:r>
      <m:oMath>
        <m:r>
          <w:rPr>
            <w:rFonts w:ascii="Cambria Math" w:hAnsi="Cambria Math"/>
          </w:rPr>
          <m:t>f</m:t>
        </m:r>
        <m:d>
          <m:dPr>
            <m:ctrlPr>
              <w:rPr>
                <w:rFonts w:ascii="Cambria Math" w:hAnsi="Cambria Math"/>
                <w:i/>
              </w:rPr>
            </m:ctrlPr>
          </m:dPr>
          <m:e>
            <m:r>
              <w:rPr>
                <w:rFonts w:ascii="Cambria Math" w:hAnsi="Cambria Math"/>
              </w:rPr>
              <m:t>x</m:t>
            </m:r>
          </m:e>
        </m:d>
      </m:oMath>
      <w:r>
        <w:t xml:space="preserve">? Does this expression still correctly predict the value of the y-intercept? Does it still correctly predict the fact that the TP is a minimum? Is there a clear and obvious relationship between the value of </w:t>
      </w:r>
      <m:oMath>
        <m:r>
          <w:rPr>
            <w:rFonts w:ascii="Cambria Math" w:hAnsi="Cambria Math"/>
          </w:rPr>
          <m:t>b</m:t>
        </m:r>
      </m:oMath>
      <w:r>
        <w:t xml:space="preserve"> and the AS and TP when </w:t>
      </w:r>
      <m:oMath>
        <m:r>
          <w:rPr>
            <w:rFonts w:ascii="Cambria Math" w:hAnsi="Cambria Math"/>
          </w:rPr>
          <m:t>b≠0</m:t>
        </m:r>
      </m:oMath>
      <w:r>
        <w:t>?</w:t>
      </w:r>
    </w:p>
    <w:p w14:paraId="2855E3B2" w14:textId="540257E7" w:rsidR="00DF45D1" w:rsidRDefault="00DF45D1" w:rsidP="000E5152">
      <w:pPr>
        <w:pStyle w:val="NumberParagraph"/>
        <w:numPr>
          <w:ilvl w:val="0"/>
          <w:numId w:val="61"/>
        </w:numPr>
        <w:jc w:val="left"/>
      </w:pPr>
      <w:r>
        <w:t>What is the domain and range of this function?</w:t>
      </w:r>
    </w:p>
    <w:p w14:paraId="3FF55BB6" w14:textId="56F0386C" w:rsidR="00E121E0" w:rsidRDefault="00127933" w:rsidP="000E5152">
      <w:pPr>
        <w:pStyle w:val="NumberParagraph"/>
        <w:numPr>
          <w:ilvl w:val="0"/>
          <w:numId w:val="61"/>
        </w:numPr>
        <w:jc w:val="left"/>
      </w:pPr>
      <w:r>
        <w:t xml:space="preserve">Now complete the square of this quadratic equation to get </w:t>
      </w:r>
      <m:oMath>
        <m:r>
          <w:rPr>
            <w:rFonts w:ascii="Cambria Math" w:hAnsi="Cambria Math"/>
          </w:rPr>
          <m:t>f(x)</m:t>
        </m:r>
      </m:oMath>
      <w:r>
        <w:t xml:space="preserve"> into the 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x-p</m:t>
                </m:r>
              </m:e>
            </m:d>
          </m:e>
          <m:sup>
            <m:r>
              <w:rPr>
                <w:rFonts w:ascii="Cambria Math" w:hAnsi="Cambria Math"/>
              </w:rPr>
              <m:t>2</m:t>
            </m:r>
          </m:sup>
        </m:sSup>
        <m:r>
          <w:rPr>
            <w:rFonts w:ascii="Cambria Math" w:hAnsi="Cambria Math"/>
          </w:rPr>
          <m:t>+q</m:t>
        </m:r>
      </m:oMath>
      <w:r>
        <w:t xml:space="preserve">. We call this the </w:t>
      </w:r>
      <w:r w:rsidR="002746A2">
        <w:rPr>
          <w:b/>
        </w:rPr>
        <w:t>turning point</w:t>
      </w:r>
      <w:r>
        <w:t xml:space="preserve"> form.</w:t>
      </w:r>
      <w:r w:rsidR="002746A2">
        <w:t xml:space="preserve"> What are the values of </w:t>
      </w:r>
      <m:oMath>
        <m:r>
          <w:rPr>
            <w:rFonts w:ascii="Cambria Math" w:hAnsi="Cambria Math"/>
          </w:rPr>
          <m:t>a</m:t>
        </m:r>
      </m:oMath>
      <w:r w:rsidR="002746A2">
        <w:t xml:space="preserve">, </w:t>
      </w:r>
      <m:oMath>
        <m:r>
          <w:rPr>
            <w:rFonts w:ascii="Cambria Math" w:hAnsi="Cambria Math"/>
          </w:rPr>
          <m:t>p</m:t>
        </m:r>
      </m:oMath>
      <w:r w:rsidR="002746A2">
        <w:t xml:space="preserve"> and </w:t>
      </w:r>
      <m:oMath>
        <m:r>
          <w:rPr>
            <w:rFonts w:ascii="Cambria Math" w:hAnsi="Cambria Math"/>
          </w:rPr>
          <m:t>q</m:t>
        </m:r>
      </m:oMath>
      <w:r w:rsidR="002746A2">
        <w:t>?</w:t>
      </w:r>
    </w:p>
    <w:p w14:paraId="58B177DA" w14:textId="3141FB7E" w:rsidR="0010124B" w:rsidRDefault="0010124B" w:rsidP="0010124B">
      <w:pPr>
        <w:pStyle w:val="NumberParagraph"/>
        <w:ind w:left="720"/>
        <w:jc w:val="left"/>
      </w:pPr>
      <w:r>
        <w:t xml:space="preserve">If you need help with completing the square watch the video </w:t>
      </w:r>
      <w:hyperlink r:id="rId63" w:history="1">
        <w:r w:rsidRPr="0010124B">
          <w:rPr>
            <w:rStyle w:val="Hyperlink"/>
          </w:rPr>
          <w:t>Completing the Square – Quadratics</w:t>
        </w:r>
      </w:hyperlink>
      <w:r>
        <w:t xml:space="preserve"> (03:45) to get you started. If you need more help, you should look back at Sub-Topic 2, Unit 2 Activity 2.</w:t>
      </w:r>
    </w:p>
    <w:p w14:paraId="6BB252CE" w14:textId="7D8AF544" w:rsidR="00127933" w:rsidRDefault="00127933" w:rsidP="000E5152">
      <w:pPr>
        <w:pStyle w:val="NumberParagraph"/>
        <w:numPr>
          <w:ilvl w:val="0"/>
          <w:numId w:val="61"/>
        </w:numPr>
        <w:jc w:val="left"/>
      </w:pPr>
      <w:r>
        <w:t xml:space="preserve">What do you notice about the coordinates of the TP and the values of </w:t>
      </w:r>
      <m:oMath>
        <m:r>
          <w:rPr>
            <w:rFonts w:ascii="Cambria Math" w:hAnsi="Cambria Math"/>
          </w:rPr>
          <m:t>p</m:t>
        </m:r>
      </m:oMath>
      <w:r>
        <w:t xml:space="preserve"> and </w:t>
      </w:r>
      <m:oMath>
        <m:r>
          <w:rPr>
            <w:rFonts w:ascii="Cambria Math" w:hAnsi="Cambria Math"/>
          </w:rPr>
          <m:t>q</m:t>
        </m:r>
      </m:oMath>
      <w:r>
        <w:t xml:space="preserve"> in your new expression of </w:t>
      </w:r>
      <m:oMath>
        <m:r>
          <w:rPr>
            <w:rFonts w:ascii="Cambria Math" w:hAnsi="Cambria Math"/>
          </w:rPr>
          <m:t>f(x)</m:t>
        </m:r>
      </m:oMath>
      <w:r>
        <w:t>?</w:t>
      </w:r>
      <w:r w:rsidR="0010124B">
        <w:t xml:space="preserve"> Does it make sense why we call this form the turning point form?</w:t>
      </w:r>
    </w:p>
    <w:p w14:paraId="0BDFDD22" w14:textId="347C4BE1" w:rsidR="00127933" w:rsidRDefault="00127933" w:rsidP="000E5152">
      <w:pPr>
        <w:pStyle w:val="NumberParagraph"/>
        <w:numPr>
          <w:ilvl w:val="0"/>
          <w:numId w:val="61"/>
        </w:numPr>
        <w:jc w:val="left"/>
      </w:pPr>
      <w:r>
        <w:t xml:space="preserve">What is the new AS of </w:t>
      </w:r>
      <m:oMath>
        <m:r>
          <w:rPr>
            <w:rFonts w:ascii="Cambria Math" w:hAnsi="Cambria Math"/>
          </w:rPr>
          <m:t>f(x)</m:t>
        </m:r>
      </m:oMath>
      <w:r>
        <w:t>?</w:t>
      </w:r>
      <w:r w:rsidR="008531BD">
        <w:t xml:space="preserve"> How could we write the AS in terms of </w:t>
      </w:r>
      <m:oMath>
        <m:r>
          <w:rPr>
            <w:rFonts w:ascii="Cambria Math" w:hAnsi="Cambria Math"/>
          </w:rPr>
          <m:t>p</m:t>
        </m:r>
      </m:oMath>
      <w:r w:rsidR="008531BD">
        <w:t xml:space="preserve"> or </w:t>
      </w:r>
      <m:oMath>
        <m:r>
          <w:rPr>
            <w:rFonts w:ascii="Cambria Math" w:hAnsi="Cambria Math"/>
          </w:rPr>
          <m:t>q</m:t>
        </m:r>
      </m:oMath>
      <w:r w:rsidR="008531BD">
        <w:t>?</w:t>
      </w:r>
    </w:p>
    <w:p w14:paraId="1F77C172" w14:textId="32717859" w:rsidR="00DF45D1" w:rsidRDefault="00DF45D1" w:rsidP="000E5152">
      <w:pPr>
        <w:pStyle w:val="NumberParagraph"/>
        <w:numPr>
          <w:ilvl w:val="0"/>
          <w:numId w:val="61"/>
        </w:numPr>
        <w:jc w:val="left"/>
      </w:pPr>
      <w:r>
        <w:t xml:space="preserve">How can we write the range in terms of </w:t>
      </w:r>
      <m:oMath>
        <m:r>
          <w:rPr>
            <w:rFonts w:ascii="Cambria Math" w:hAnsi="Cambria Math"/>
          </w:rPr>
          <m:t>p</m:t>
        </m:r>
      </m:oMath>
      <w:r>
        <w:t xml:space="preserve"> or </w:t>
      </w:r>
      <m:oMath>
        <m:r>
          <w:rPr>
            <w:rFonts w:ascii="Cambria Math" w:hAnsi="Cambria Math"/>
          </w:rPr>
          <m:t>q</m:t>
        </m:r>
      </m:oMath>
      <w:r>
        <w:t>?</w:t>
      </w:r>
    </w:p>
    <w:p w14:paraId="685B9894" w14:textId="03EAA960" w:rsidR="00127933" w:rsidRDefault="00127933" w:rsidP="000E5152">
      <w:pPr>
        <w:pStyle w:val="NumberParagraph"/>
        <w:numPr>
          <w:ilvl w:val="0"/>
          <w:numId w:val="61"/>
        </w:numPr>
        <w:jc w:val="left"/>
      </w:pPr>
      <w:r>
        <w:t xml:space="preserve">Using the </w:t>
      </w:r>
      <w:r w:rsidR="008531BD">
        <w:t>turning point</w:t>
      </w:r>
      <w:r>
        <w:t xml:space="preserve"> form of the quadratic function </w:t>
      </w:r>
      <m:oMath>
        <m:r>
          <w:rPr>
            <w:rFonts w:ascii="Cambria Math" w:hAnsi="Cambria Math"/>
          </w:rPr>
          <m:t>y=a</m:t>
        </m:r>
        <m:sSup>
          <m:sSupPr>
            <m:ctrlPr>
              <w:rPr>
                <w:rFonts w:ascii="Cambria Math" w:hAnsi="Cambria Math"/>
                <w:i/>
              </w:rPr>
            </m:ctrlPr>
          </m:sSupPr>
          <m:e>
            <m:d>
              <m:dPr>
                <m:ctrlPr>
                  <w:rPr>
                    <w:rFonts w:ascii="Cambria Math" w:hAnsi="Cambria Math"/>
                    <w:i/>
                  </w:rPr>
                </m:ctrlPr>
              </m:dPr>
              <m:e>
                <m:r>
                  <w:rPr>
                    <w:rFonts w:ascii="Cambria Math" w:hAnsi="Cambria Math"/>
                  </w:rPr>
                  <m:t>x-p</m:t>
                </m:r>
              </m:e>
            </m:d>
          </m:e>
          <m:sup>
            <m:r>
              <w:rPr>
                <w:rFonts w:ascii="Cambria Math" w:hAnsi="Cambria Math"/>
              </w:rPr>
              <m:t>2</m:t>
            </m:r>
          </m:sup>
        </m:sSup>
        <m:r>
          <w:rPr>
            <w:rFonts w:ascii="Cambria Math" w:hAnsi="Cambria Math"/>
          </w:rPr>
          <m:t>+q</m:t>
        </m:r>
      </m:oMath>
      <w:r>
        <w:t xml:space="preserve"> as a start, write a new expression for </w:t>
      </w:r>
      <m:oMath>
        <m:r>
          <w:rPr>
            <w:rFonts w:ascii="Cambria Math" w:hAnsi="Cambria Math"/>
          </w:rPr>
          <m:t>f(x)</m:t>
        </m:r>
      </m:oMath>
      <w:r>
        <w:t xml:space="preserve"> that would have a TP of </w:t>
      </w:r>
      <m:oMath>
        <m:r>
          <w:rPr>
            <w:rFonts w:ascii="Cambria Math" w:hAnsi="Cambria Math"/>
          </w:rPr>
          <m:t>(3;1)</m:t>
        </m:r>
      </m:oMath>
      <w:r>
        <w:t xml:space="preserve"> and would </w:t>
      </w:r>
      <w:r w:rsidR="000F463D">
        <w:t>have a maximum TP. Is there only one expression you can write?</w:t>
      </w:r>
    </w:p>
    <w:p w14:paraId="35CE3396" w14:textId="77777777" w:rsidR="00290194" w:rsidRDefault="00290194" w:rsidP="000E5152">
      <w:pPr>
        <w:pStyle w:val="NumberParagraph"/>
        <w:numPr>
          <w:ilvl w:val="0"/>
          <w:numId w:val="61"/>
        </w:numPr>
        <w:jc w:val="left"/>
      </w:pPr>
      <w:r>
        <w:t xml:space="preserve">Now expand your new expression for </w:t>
      </w:r>
      <m:oMath>
        <m:r>
          <w:rPr>
            <w:rFonts w:ascii="Cambria Math" w:hAnsi="Cambria Math"/>
          </w:rPr>
          <m:t>f(x)</m:t>
        </m:r>
      </m:oMath>
      <w:r>
        <w:t xml:space="preserve"> back into the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t xml:space="preserve"> form and alter the values of </w:t>
      </w:r>
      <m:oMath>
        <m:r>
          <w:rPr>
            <w:rFonts w:ascii="Cambria Math" w:hAnsi="Cambria Math"/>
          </w:rPr>
          <m:t>a</m:t>
        </m:r>
      </m:oMath>
      <w:r>
        <w:t xml:space="preserve">, </w:t>
      </w:r>
      <m:oMath>
        <m:r>
          <w:rPr>
            <w:rFonts w:ascii="Cambria Math" w:hAnsi="Cambria Math"/>
          </w:rPr>
          <m:t>b</m:t>
        </m:r>
      </m:oMath>
      <w:r>
        <w:t xml:space="preserve"> and </w:t>
      </w:r>
      <m:oMath>
        <m:r>
          <w:rPr>
            <w:rFonts w:ascii="Cambria Math" w:hAnsi="Cambria Math"/>
          </w:rPr>
          <m:t>c</m:t>
        </m:r>
      </m:oMath>
      <w:r>
        <w:t xml:space="preserve"> in the interactive simulation to see if you are correct.</w:t>
      </w:r>
    </w:p>
    <w:p w14:paraId="224FD557" w14:textId="1B5563FA" w:rsidR="00290194" w:rsidRDefault="00290194" w:rsidP="000E5152">
      <w:pPr>
        <w:pStyle w:val="NumberParagraph"/>
        <w:numPr>
          <w:ilvl w:val="0"/>
          <w:numId w:val="61"/>
        </w:numPr>
        <w:jc w:val="left"/>
      </w:pPr>
      <w:r>
        <w:t xml:space="preserve">Without changing the values of </w:t>
      </w:r>
      <m:oMath>
        <m:r>
          <w:rPr>
            <w:rFonts w:ascii="Cambria Math" w:hAnsi="Cambria Math"/>
          </w:rPr>
          <m:t>a</m:t>
        </m:r>
      </m:oMath>
      <w:r>
        <w:t xml:space="preserve">, </w:t>
      </w:r>
      <m:oMath>
        <m:r>
          <w:rPr>
            <w:rFonts w:ascii="Cambria Math" w:hAnsi="Cambria Math"/>
          </w:rPr>
          <m:t>b</m:t>
        </m:r>
      </m:oMath>
      <w:r>
        <w:t xml:space="preserve"> and </w:t>
      </w:r>
      <m:oMath>
        <m:r>
          <w:rPr>
            <w:rFonts w:ascii="Cambria Math" w:hAnsi="Cambria Math"/>
          </w:rPr>
          <m:t>c</m:t>
        </m:r>
      </m:oMath>
      <w:r>
        <w:t xml:space="preserve"> in the interactive simulation, work out what the TP of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m:t>
        </m:r>
      </m:oMath>
      <w:r>
        <w:t xml:space="preserve"> is. Is this a maximum or minimum TP? What is the AS?</w:t>
      </w:r>
    </w:p>
    <w:p w14:paraId="15DFCECC" w14:textId="6A8B7E1F" w:rsidR="000F463D" w:rsidRDefault="000F463D" w:rsidP="00F34734">
      <w:pPr>
        <w:pStyle w:val="NumberParagraph"/>
        <w:jc w:val="left"/>
      </w:pPr>
      <w:r>
        <w:t xml:space="preserve">Now </w:t>
      </w:r>
      <w:r w:rsidR="00F34734">
        <w:t xml:space="preserve">change the values of, </w:t>
      </w:r>
      <m:oMath>
        <m:r>
          <w:rPr>
            <w:rFonts w:ascii="Cambria Math" w:hAnsi="Cambria Math"/>
          </w:rPr>
          <m:t>b</m:t>
        </m:r>
      </m:oMath>
      <w:r w:rsidR="00F34734">
        <w:t xml:space="preserve"> and </w:t>
      </w:r>
      <m:oMath>
        <m:r>
          <w:rPr>
            <w:rFonts w:ascii="Cambria Math" w:hAnsi="Cambria Math"/>
          </w:rPr>
          <m:t>c</m:t>
        </m:r>
      </m:oMath>
      <w:r w:rsidR="00F34734">
        <w:t xml:space="preserve"> on the simulator </w:t>
      </w:r>
      <w:r>
        <w:t>to see if you are correct.</w:t>
      </w:r>
    </w:p>
    <w:p w14:paraId="6B873323" w14:textId="1782285B" w:rsidR="00B9551F" w:rsidRDefault="00B9551F" w:rsidP="00B9551F">
      <w:pPr>
        <w:pStyle w:val="Heading4"/>
      </w:pPr>
      <w:r>
        <w:t>Guided Reflection</w:t>
      </w:r>
    </w:p>
    <w:p w14:paraId="1FEA270E" w14:textId="26A892F7" w:rsidR="00B9551F" w:rsidRDefault="00B9551F" w:rsidP="000E5152">
      <w:pPr>
        <w:pStyle w:val="NumberParagraph"/>
        <w:numPr>
          <w:ilvl w:val="0"/>
          <w:numId w:val="62"/>
        </w:numPr>
        <w:jc w:val="left"/>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w:r>
        <w:t>.</w:t>
      </w:r>
    </w:p>
    <w:p w14:paraId="1E07AB2A" w14:textId="1F4DC1FF" w:rsidR="00B9551F" w:rsidRDefault="00B9551F" w:rsidP="000E5152">
      <w:pPr>
        <w:pStyle w:val="NumberParagraph"/>
        <w:numPr>
          <w:ilvl w:val="0"/>
          <w:numId w:val="62"/>
        </w:numPr>
        <w:jc w:val="left"/>
      </w:pPr>
      <w:r>
        <w:t xml:space="preserve">y-intercept: </w:t>
      </w:r>
      <m:oMath>
        <m:r>
          <w:rPr>
            <w:rFonts w:ascii="Cambria Math" w:hAnsi="Cambria Math"/>
          </w:rPr>
          <m:t>(0;0)</m:t>
        </m:r>
      </m:oMath>
    </w:p>
    <w:p w14:paraId="05182264" w14:textId="163CB439" w:rsidR="00B9551F" w:rsidRDefault="00B9551F" w:rsidP="00B9551F">
      <w:pPr>
        <w:pStyle w:val="NumberParagraph"/>
        <w:ind w:left="720"/>
        <w:jc w:val="left"/>
      </w:pPr>
      <w:r>
        <w:t xml:space="preserve">AS: </w:t>
      </w:r>
      <m:oMath>
        <m:r>
          <w:rPr>
            <w:rFonts w:ascii="Cambria Math" w:hAnsi="Cambria Math"/>
          </w:rPr>
          <m:t>x=0</m:t>
        </m:r>
      </m:oMath>
    </w:p>
    <w:p w14:paraId="31DAA901" w14:textId="724629B4" w:rsidR="00B9551F" w:rsidRDefault="00B9551F" w:rsidP="00B9551F">
      <w:pPr>
        <w:pStyle w:val="NumberParagraph"/>
        <w:ind w:left="720"/>
        <w:jc w:val="left"/>
      </w:pPr>
      <w:r>
        <w:t xml:space="preserve">TP: </w:t>
      </w:r>
      <m:oMath>
        <m:r>
          <w:rPr>
            <w:rFonts w:ascii="Cambria Math" w:hAnsi="Cambria Math"/>
          </w:rPr>
          <m:t>(0;0)</m:t>
        </m:r>
      </m:oMath>
    </w:p>
    <w:p w14:paraId="08BACD37" w14:textId="3BE3C8D8" w:rsidR="00B9551F" w:rsidRPr="00B9551F" w:rsidRDefault="00B9551F" w:rsidP="00B9551F">
      <w:pPr>
        <w:pStyle w:val="NumberParagraph"/>
        <w:ind w:left="720"/>
        <w:jc w:val="left"/>
      </w:pPr>
      <w:r>
        <w:t xml:space="preserve">Domain: </w:t>
      </w:r>
      <m:oMath>
        <m:d>
          <m:dPr>
            <m:begChr m:val="{"/>
            <m:endChr m:val="}"/>
            <m:ctrlPr>
              <w:rPr>
                <w:rFonts w:ascii="Cambria Math" w:hAnsi="Cambria Math"/>
                <w:i/>
              </w:rPr>
            </m:ctrlPr>
          </m:dPr>
          <m:e>
            <m:r>
              <w:rPr>
                <w:rFonts w:ascii="Cambria Math" w:hAnsi="Cambria Math"/>
              </w:rPr>
              <m:t>x:x</m:t>
            </m:r>
            <m:r>
              <m:rPr>
                <m:scr m:val="double-struck"/>
              </m:rPr>
              <w:rPr>
                <w:rFonts w:ascii="Cambria Math" w:hAnsi="Cambria Math"/>
              </w:rPr>
              <m:t>∈R</m:t>
            </m:r>
          </m:e>
        </m:d>
      </m:oMath>
    </w:p>
    <w:p w14:paraId="2C9CEB66" w14:textId="5FC0C638" w:rsidR="00B9551F" w:rsidRDefault="00B9551F" w:rsidP="00B9551F">
      <w:pPr>
        <w:pStyle w:val="NumberParagraph"/>
        <w:ind w:left="720"/>
        <w:jc w:val="left"/>
      </w:pPr>
      <w:r>
        <w:t xml:space="preserve">Range: </w:t>
      </w:r>
      <m:oMath>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m:t>
                </m:r>
              </m:e>
            </m:d>
            <m:r>
              <m:rPr>
                <m:scr m:val="double-struck"/>
              </m:rPr>
              <w:rPr>
                <w:rFonts w:ascii="Cambria Math" w:hAnsi="Cambria Math"/>
              </w:rPr>
              <m:t xml:space="preserve">∈R, </m:t>
            </m:r>
            <m:r>
              <w:rPr>
                <w:rFonts w:ascii="Cambria Math" w:hAnsi="Cambria Math"/>
              </w:rPr>
              <m:t>f(x)≥0</m:t>
            </m:r>
          </m:e>
        </m:d>
      </m:oMath>
    </w:p>
    <w:p w14:paraId="01813D92" w14:textId="40DFC976" w:rsidR="00B9551F" w:rsidRPr="00B9551F" w:rsidRDefault="00B9551F" w:rsidP="00B9551F">
      <w:pPr>
        <w:pStyle w:val="NumberParagraph"/>
        <w:ind w:left="720"/>
        <w:jc w:val="left"/>
      </w:pPr>
      <w:r>
        <w:t>The TP is a minimum.</w:t>
      </w:r>
    </w:p>
    <w:p w14:paraId="194D242A" w14:textId="546BD418" w:rsidR="00B9551F" w:rsidRDefault="00B9551F" w:rsidP="000E5152">
      <w:pPr>
        <w:pStyle w:val="NumberParagraph"/>
        <w:numPr>
          <w:ilvl w:val="0"/>
          <w:numId w:val="62"/>
        </w:numPr>
        <w:jc w:val="left"/>
      </w:pPr>
      <w:r>
        <w:t xml:space="preserve">When </w:t>
      </w:r>
      <m:oMath>
        <m:r>
          <w:rPr>
            <w:rFonts w:ascii="Cambria Math" w:hAnsi="Cambria Math"/>
          </w:rPr>
          <m:t>b=0</m:t>
        </m:r>
      </m:oMath>
      <w:r>
        <w:t xml:space="preserve">, the AS is the line </w:t>
      </w:r>
      <m:oMath>
        <m:r>
          <w:rPr>
            <w:rFonts w:ascii="Cambria Math" w:hAnsi="Cambria Math"/>
          </w:rPr>
          <m:t>x=0</m:t>
        </m:r>
      </m:oMath>
      <w:r>
        <w:t>. The TP is on the y-axis and, therefore, also the same as the y-intercept.</w:t>
      </w:r>
    </w:p>
    <w:p w14:paraId="47C8D419" w14:textId="54F22F70" w:rsidR="00B9551F" w:rsidRDefault="00B9551F" w:rsidP="000E5152">
      <w:pPr>
        <w:pStyle w:val="NumberParagraph"/>
        <w:numPr>
          <w:ilvl w:val="0"/>
          <w:numId w:val="62"/>
        </w:numPr>
        <w:jc w:val="left"/>
      </w:pPr>
      <w:r>
        <w:t xml:space="preserve">We have to change the expression of the function to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oMath>
      <w:r>
        <w:t>.</w:t>
      </w:r>
    </w:p>
    <w:p w14:paraId="6CF874A0" w14:textId="7A5F4F9D" w:rsidR="00B9551F" w:rsidRDefault="00B9551F" w:rsidP="000E5152">
      <w:pPr>
        <w:pStyle w:val="NumberParagraph"/>
        <w:numPr>
          <w:ilvl w:val="0"/>
          <w:numId w:val="62"/>
        </w:numPr>
        <w:jc w:val="left"/>
      </w:pPr>
      <w:r>
        <w:lastRenderedPageBreak/>
        <w:t xml:space="preserve">Because the TP is now no longer on the y-axis, we should start by changing the value of </w:t>
      </w:r>
      <m:oMath>
        <m:r>
          <w:rPr>
            <w:rFonts w:ascii="Cambria Math" w:hAnsi="Cambria Math"/>
          </w:rPr>
          <m:t>b</m:t>
        </m:r>
      </m:oMath>
      <w:r w:rsidR="005573F1">
        <w:t xml:space="preserve">. If we change the value of </w:t>
      </w:r>
      <m:oMath>
        <m:r>
          <w:rPr>
            <w:rFonts w:ascii="Cambria Math" w:hAnsi="Cambria Math"/>
          </w:rPr>
          <m:t>b</m:t>
        </m:r>
      </m:oMath>
      <w:r w:rsidR="005573F1">
        <w:t xml:space="preserve"> to 2, we get the desired TP while keeping the TP a </w:t>
      </w:r>
      <w:r w:rsidR="008A50C6">
        <w:t>minimum</w:t>
      </w:r>
      <w:r w:rsidR="005573F1">
        <w:t xml:space="preserve"> and keeping the y-intercept the point </w:t>
      </w:r>
      <m:oMath>
        <m:r>
          <w:rPr>
            <w:rFonts w:ascii="Cambria Math" w:hAnsi="Cambria Math"/>
          </w:rPr>
          <m:t>(0;2)</m:t>
        </m:r>
      </m:oMath>
      <w:r w:rsidR="005573F1">
        <w:t>.</w:t>
      </w:r>
    </w:p>
    <w:p w14:paraId="6FB6695A" w14:textId="28BB6858" w:rsidR="005573F1" w:rsidRDefault="008A50C6" w:rsidP="000E5152">
      <w:pPr>
        <w:pStyle w:val="NumberParagraph"/>
        <w:numPr>
          <w:ilvl w:val="0"/>
          <w:numId w:val="62"/>
        </w:numPr>
        <w:jc w:val="left"/>
      </w:pPr>
      <w:r>
        <w:t xml:space="preserve">The new expression for the function is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+2x+2</m:t>
        </m:r>
      </m:oMath>
      <w:r w:rsidR="005573F1">
        <w:t xml:space="preserve">. The value of </w:t>
      </w:r>
      <m:oMath>
        <m:r>
          <w:rPr>
            <w:rFonts w:ascii="Cambria Math" w:hAnsi="Cambria Math"/>
          </w:rPr>
          <m:t>c</m:t>
        </m:r>
      </m:oMath>
      <w:r w:rsidR="005573F1">
        <w:t xml:space="preserve"> </w:t>
      </w:r>
      <w:r>
        <w:t xml:space="preserve">is </w:t>
      </w:r>
      <w:r w:rsidR="005573F1">
        <w:t xml:space="preserve">still the y-intercept. The value of </w:t>
      </w:r>
      <m:oMath>
        <m:r>
          <w:rPr>
            <w:rFonts w:ascii="Cambria Math" w:hAnsi="Cambria Math"/>
          </w:rPr>
          <m:t>a&gt;0</m:t>
        </m:r>
      </m:oMath>
      <w:r w:rsidR="005573F1">
        <w:t xml:space="preserve"> and the TP is still a minimum</w:t>
      </w:r>
      <w:r>
        <w:t>. There is no clear relation</w:t>
      </w:r>
      <w:r w:rsidR="00D95EC9">
        <w:t>ship</w:t>
      </w:r>
      <w:r>
        <w:t xml:space="preserve"> between the TP and the value of </w:t>
      </w:r>
      <m:oMath>
        <m:r>
          <w:rPr>
            <w:rFonts w:ascii="Cambria Math" w:hAnsi="Cambria Math"/>
          </w:rPr>
          <m:t>b</m:t>
        </m:r>
      </m:oMath>
      <w:r>
        <w:t xml:space="preserve"> now that </w:t>
      </w:r>
      <m:oMath>
        <m:r>
          <w:rPr>
            <w:rFonts w:ascii="Cambria Math" w:hAnsi="Cambria Math"/>
          </w:rPr>
          <m:t>b≠0</m:t>
        </m:r>
      </m:oMath>
      <w:r>
        <w:t>.</w:t>
      </w:r>
    </w:p>
    <w:p w14:paraId="4BE645F7" w14:textId="3B973FED" w:rsidR="00DF45D1" w:rsidRDefault="00DF45D1" w:rsidP="000E5152">
      <w:pPr>
        <w:pStyle w:val="NumberParagraph"/>
        <w:numPr>
          <w:ilvl w:val="0"/>
          <w:numId w:val="62"/>
        </w:numPr>
        <w:jc w:val="left"/>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oMath>
      <w:r>
        <w:t xml:space="preserve"> Domain: </w:t>
      </w:r>
      <m:oMath>
        <m:r>
          <w:rPr>
            <w:rFonts w:ascii="Cambria Math" w:hAnsi="Cambria Math"/>
          </w:rPr>
          <m:t>{x:x</m:t>
        </m:r>
        <m:r>
          <m:rPr>
            <m:scr m:val="double-struck"/>
          </m:rPr>
          <w:rPr>
            <w:rFonts w:ascii="Cambria Math" w:hAnsi="Cambria Math"/>
          </w:rPr>
          <m:t>∈R}</m:t>
        </m:r>
      </m:oMath>
      <w:r>
        <w:tab/>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y≥1}</m:t>
        </m:r>
      </m:oMath>
    </w:p>
    <w:p w14:paraId="3E583A42" w14:textId="78F32B68" w:rsidR="002746A2" w:rsidRDefault="002746A2" w:rsidP="000E5152">
      <w:pPr>
        <w:pStyle w:val="NumberParagraph"/>
        <w:numPr>
          <w:ilvl w:val="0"/>
          <w:numId w:val="62"/>
        </w:numPr>
        <w:jc w:val="left"/>
      </w:pPr>
      <w:r>
        <w:t>Completing the square is a technique we learnt to solve quadratic equations. When we complete the square, we add whatever is necessary to the quadratic expression in order to create a perfect square when we factorise. If you would like to revise the process of completing the square, go back to Sub-Topic 2, Unit 2 Activity 2.</w:t>
      </w:r>
    </w:p>
    <w:p w14:paraId="6B8EA15D" w14:textId="0FA7BAD1" w:rsidR="002746A2" w:rsidRDefault="002746A2" w:rsidP="002746A2">
      <w:pPr>
        <w:pStyle w:val="NumberParagraph"/>
        <w:ind w:left="720"/>
        <w:jc w:val="left"/>
      </w:pPr>
      <w:r>
        <w:t xml:space="preserve">Our function is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+2x+2</m:t>
        </m:r>
      </m:oMath>
      <w:r>
        <w:t>.</w:t>
      </w:r>
    </w:p>
    <w:p w14:paraId="30B69E85" w14:textId="1AC131CB" w:rsidR="002746A2" w:rsidRDefault="002746A2" w:rsidP="002746A2">
      <w:pPr>
        <w:pStyle w:val="NumberParagraph"/>
        <w:ind w:left="720"/>
        <w:jc w:val="left"/>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m:t>
        </m:r>
        <m:r>
          <m:rPr>
            <m:sty m:val="bi"/>
          </m:rPr>
          <w:rPr>
            <w:rFonts w:ascii="Cambria Math" w:hAnsi="Cambria Math"/>
          </w:rPr>
          <m:t>+1</m:t>
        </m:r>
        <m:r>
          <w:rPr>
            <w:rFonts w:ascii="Cambria Math" w:hAnsi="Cambria Math"/>
          </w:rPr>
          <m:t>+2</m:t>
        </m:r>
        <m:r>
          <m:rPr>
            <m:sty m:val="bi"/>
          </m:rPr>
          <w:rPr>
            <w:rFonts w:ascii="Cambria Math" w:hAnsi="Cambria Math"/>
          </w:rPr>
          <m:t>-1</m:t>
        </m:r>
      </m:oMath>
      <w:r w:rsidRPr="002746A2">
        <w:t xml:space="preserve"> (</w:t>
      </w:r>
      <w:r>
        <w:t xml:space="preserve">if we add 1 then the first three terms of the quadratic will factorise as </w:t>
      </w:r>
      <m:oMath>
        <m:sSup>
          <m:sSupPr>
            <m:ctrlPr>
              <w:rPr>
                <w:rFonts w:ascii="Cambria Math" w:hAnsi="Cambria Math"/>
                <w:i/>
              </w:rPr>
            </m:ctrlPr>
          </m:sSupPr>
          <m:e>
            <m:r>
              <w:rPr>
                <w:rFonts w:ascii="Cambria Math" w:hAnsi="Cambria Math"/>
              </w:rPr>
              <m:t>(x+1)</m:t>
            </m:r>
          </m:e>
          <m:sup>
            <m:r>
              <w:rPr>
                <w:rFonts w:ascii="Cambria Math" w:hAnsi="Cambria Math"/>
              </w:rPr>
              <m:t>2</m:t>
            </m:r>
          </m:sup>
        </m:sSup>
      </m:oMath>
      <w:r>
        <w:t>, a perfect square. But we must remember to keep the function the same by subtracting 1 as well.)</w:t>
      </w:r>
    </w:p>
    <w:p w14:paraId="009FF405" w14:textId="5541185C" w:rsidR="002746A2" w:rsidRPr="002746A2" w:rsidRDefault="002746A2" w:rsidP="002746A2">
      <w:pPr>
        <w:pStyle w:val="NumberParagraph"/>
        <w:ind w:left="720"/>
        <w:jc w:val="left"/>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(x+1)</m:t>
              </m:r>
            </m:e>
            <m:sup>
              <m:r>
                <w:rPr>
                  <w:rFonts w:ascii="Cambria Math" w:hAnsi="Cambria Math"/>
                </w:rPr>
                <m:t>2</m:t>
              </m:r>
            </m:sup>
          </m:sSup>
          <m:r>
            <w:rPr>
              <w:rFonts w:ascii="Cambria Math" w:hAnsi="Cambria Math"/>
            </w:rPr>
            <m:t>+1</m:t>
          </m:r>
        </m:oMath>
      </m:oMathPara>
    </w:p>
    <w:p w14:paraId="619DF361" w14:textId="6017E8FF" w:rsidR="002746A2" w:rsidRDefault="002746A2" w:rsidP="002746A2">
      <w:pPr>
        <w:pStyle w:val="NumberParagraph"/>
        <w:ind w:left="720"/>
        <w:jc w:val="left"/>
      </w:pPr>
      <w:r>
        <w:t xml:space="preserve">In relation to the general form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x-p</m:t>
                </m:r>
              </m:e>
            </m:d>
          </m:e>
          <m:sup>
            <m:r>
              <w:rPr>
                <w:rFonts w:ascii="Cambria Math" w:hAnsi="Cambria Math"/>
              </w:rPr>
              <m:t>2</m:t>
            </m:r>
          </m:sup>
        </m:sSup>
        <m:r>
          <w:rPr>
            <w:rFonts w:ascii="Cambria Math" w:hAnsi="Cambria Math"/>
          </w:rPr>
          <m:t>+q</m:t>
        </m:r>
      </m:oMath>
      <w:r>
        <w:t xml:space="preserve">, we can see that </w:t>
      </w:r>
      <m:oMath>
        <m:r>
          <w:rPr>
            <w:rFonts w:ascii="Cambria Math" w:hAnsi="Cambria Math"/>
          </w:rPr>
          <m:t>a=1</m:t>
        </m:r>
      </m:oMath>
      <w:r>
        <w:t xml:space="preserve">, </w:t>
      </w:r>
      <m:oMath>
        <m:r>
          <w:rPr>
            <w:rFonts w:ascii="Cambria Math" w:hAnsi="Cambria Math"/>
          </w:rPr>
          <m:t>p=-1 (-</m:t>
        </m:r>
        <m:d>
          <m:dPr>
            <m:ctrlPr>
              <w:rPr>
                <w:rFonts w:ascii="Cambria Math" w:hAnsi="Cambria Math"/>
                <w:i/>
              </w:rPr>
            </m:ctrlPr>
          </m:dPr>
          <m:e>
            <m:r>
              <w:rPr>
                <w:rFonts w:ascii="Cambria Math" w:hAnsi="Cambria Math"/>
              </w:rPr>
              <m:t>-1</m:t>
            </m:r>
          </m:e>
        </m:d>
        <m:r>
          <w:rPr>
            <w:rFonts w:ascii="Cambria Math" w:hAnsi="Cambria Math"/>
          </w:rPr>
          <m:t>=+1)</m:t>
        </m:r>
      </m:oMath>
      <w:r>
        <w:t xml:space="preserve"> and </w:t>
      </w:r>
      <m:oMath>
        <m:r>
          <w:rPr>
            <w:rFonts w:ascii="Cambria Math" w:hAnsi="Cambria Math"/>
          </w:rPr>
          <m:t>q=1</m:t>
        </m:r>
      </m:oMath>
      <w:r>
        <w:t>.</w:t>
      </w:r>
    </w:p>
    <w:p w14:paraId="08133BD9" w14:textId="6BB2D8B0" w:rsidR="00B9551F" w:rsidRDefault="008531BD" w:rsidP="000E5152">
      <w:pPr>
        <w:pStyle w:val="NumberParagraph"/>
        <w:numPr>
          <w:ilvl w:val="0"/>
          <w:numId w:val="62"/>
        </w:numPr>
        <w:jc w:val="left"/>
      </w:pPr>
      <w:r>
        <w:t xml:space="preserve">The coordinates of the TP are the same as the value of </w:t>
      </w:r>
      <m:oMath>
        <m:r>
          <w:rPr>
            <w:rFonts w:ascii="Cambria Math" w:hAnsi="Cambria Math"/>
          </w:rPr>
          <m:t>p</m:t>
        </m:r>
      </m:oMath>
      <w:r>
        <w:t xml:space="preserve"> and </w:t>
      </w:r>
      <m:oMath>
        <m:r>
          <w:rPr>
            <w:rFonts w:ascii="Cambria Math" w:hAnsi="Cambria Math"/>
          </w:rPr>
          <m:t>q</m:t>
        </m:r>
      </m:oMath>
      <w:r>
        <w:t xml:space="preserve">. The coordinates of the TP are </w:t>
      </w:r>
      <m:oMath>
        <m:r>
          <w:rPr>
            <w:rFonts w:ascii="Cambria Math" w:hAnsi="Cambria Math"/>
          </w:rPr>
          <m:t>(p;q)</m:t>
        </m:r>
      </m:oMath>
      <w:r>
        <w:t>.</w:t>
      </w:r>
    </w:p>
    <w:p w14:paraId="64EB9A32" w14:textId="26968FCB" w:rsidR="00B9551F" w:rsidRDefault="008531BD" w:rsidP="000E5152">
      <w:pPr>
        <w:pStyle w:val="NumberParagraph"/>
        <w:numPr>
          <w:ilvl w:val="0"/>
          <w:numId w:val="62"/>
        </w:numPr>
        <w:jc w:val="left"/>
      </w:pPr>
      <w:r>
        <w:t xml:space="preserve">The new AS is the line </w:t>
      </w:r>
      <m:oMath>
        <m:r>
          <w:rPr>
            <w:rFonts w:ascii="Cambria Math" w:hAnsi="Cambria Math"/>
          </w:rPr>
          <m:t>x=-1</m:t>
        </m:r>
      </m:oMath>
      <w:r>
        <w:t xml:space="preserve">. It is still the same as the </w:t>
      </w:r>
      <m:oMath>
        <m:r>
          <w:rPr>
            <w:rFonts w:ascii="Cambria Math" w:hAnsi="Cambria Math"/>
          </w:rPr>
          <m:t>x</m:t>
        </m:r>
      </m:oMath>
      <w:r>
        <w:t xml:space="preserve"> coordinate of the TP. We can also say that the AS is the line </w:t>
      </w:r>
      <m:oMath>
        <m:r>
          <w:rPr>
            <w:rFonts w:ascii="Cambria Math" w:hAnsi="Cambria Math"/>
          </w:rPr>
          <m:t>x=p</m:t>
        </m:r>
      </m:oMath>
      <w:r>
        <w:t>.</w:t>
      </w:r>
    </w:p>
    <w:p w14:paraId="36112E67" w14:textId="725E3F25" w:rsidR="00DF45D1" w:rsidRDefault="00DF45D1" w:rsidP="000E5152">
      <w:pPr>
        <w:pStyle w:val="NumberParagraph"/>
        <w:numPr>
          <w:ilvl w:val="0"/>
          <w:numId w:val="62"/>
        </w:numPr>
        <w:jc w:val="left"/>
      </w:pPr>
      <w:r>
        <w:t xml:space="preserve">Because the TP is a minimum, we know that the range is all values of </w:t>
      </w:r>
      <m:oMath>
        <m:r>
          <w:rPr>
            <w:rFonts w:ascii="Cambria Math" w:hAnsi="Cambria Math"/>
          </w:rPr>
          <m:t>y</m:t>
        </m:r>
      </m:oMath>
      <w:r>
        <w:t xml:space="preserve"> which are greater that the </w:t>
      </w:r>
      <m:oMath>
        <m:r>
          <w:rPr>
            <w:rFonts w:ascii="Cambria Math" w:hAnsi="Cambria Math"/>
          </w:rPr>
          <m:t>y</m:t>
        </m:r>
      </m:oMath>
      <w:r>
        <w:t xml:space="preserve"> coordinate of the TP. Therefore, we can write general expressions for the range as follows:</w:t>
      </w:r>
    </w:p>
    <w:p w14:paraId="56A4264D" w14:textId="37EB8377" w:rsidR="00DF45D1" w:rsidRDefault="00DF45D1" w:rsidP="00DF45D1">
      <w:pPr>
        <w:pStyle w:val="NumberParagraph"/>
        <w:ind w:left="720"/>
        <w:jc w:val="left"/>
      </w:pPr>
      <w:r>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y≥q}</m:t>
        </m:r>
      </m:oMath>
      <w:r>
        <w:t xml:space="preserve"> or </w:t>
      </w:r>
      <m:oMath>
        <m:r>
          <w:rPr>
            <w:rFonts w:ascii="Cambria Math" w:hAnsi="Cambria Math"/>
          </w:rPr>
          <m:t>[q; ∞)</m:t>
        </m:r>
      </m:oMath>
    </w:p>
    <w:p w14:paraId="0A756915" w14:textId="3DDF2EBF" w:rsidR="008531BD" w:rsidRDefault="008531BD" w:rsidP="000E5152">
      <w:pPr>
        <w:pStyle w:val="NumberParagraph"/>
        <w:numPr>
          <w:ilvl w:val="0"/>
          <w:numId w:val="62"/>
        </w:numPr>
        <w:jc w:val="left"/>
      </w:pPr>
      <w:r>
        <w:t xml:space="preserve">The turning point form of the quadratic function is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x-p</m:t>
                </m:r>
              </m:e>
            </m:d>
          </m:e>
          <m:sup>
            <m:r>
              <w:rPr>
                <w:rFonts w:ascii="Cambria Math" w:hAnsi="Cambria Math"/>
              </w:rPr>
              <m:t>2</m:t>
            </m:r>
          </m:sup>
        </m:sSup>
        <m:r>
          <w:rPr>
            <w:rFonts w:ascii="Cambria Math" w:hAnsi="Cambria Math"/>
          </w:rPr>
          <m:t>+q</m:t>
        </m:r>
      </m:oMath>
      <w:r>
        <w:t xml:space="preserve"> and the TP we want is </w:t>
      </w:r>
      <m:oMath>
        <m:r>
          <w:rPr>
            <w:rFonts w:ascii="Cambria Math" w:hAnsi="Cambria Math"/>
          </w:rPr>
          <m:t>(3;1)</m:t>
        </m:r>
      </m:oMath>
      <w:r>
        <w:t xml:space="preserve">. Therefore </w:t>
      </w:r>
      <m:oMath>
        <m:r>
          <w:rPr>
            <w:rFonts w:ascii="Cambria Math" w:hAnsi="Cambria Math"/>
          </w:rPr>
          <m:t>p=3</m:t>
        </m:r>
      </m:oMath>
      <w:r>
        <w:t xml:space="preserve"> and </w:t>
      </w:r>
      <m:oMath>
        <m:r>
          <w:rPr>
            <w:rFonts w:ascii="Cambria Math" w:hAnsi="Cambria Math"/>
          </w:rPr>
          <m:t>q=1</m:t>
        </m:r>
      </m:oMath>
      <w:r>
        <w:t>. So</w:t>
      </w:r>
      <w:r w:rsidR="00290194">
        <w:t>,</w:t>
      </w:r>
      <w:r>
        <w:t xml:space="preserve"> our function is</w:t>
      </w:r>
      <w:r w:rsidR="00290194">
        <w:t xml:space="preserve"> of the form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x-3</m:t>
                </m:r>
              </m:e>
            </m:d>
          </m:e>
          <m:sup>
            <m:r>
              <w:rPr>
                <w:rFonts w:ascii="Cambria Math" w:hAnsi="Cambria Math"/>
              </w:rPr>
              <m:t>2</m:t>
            </m:r>
          </m:sup>
        </m:sSup>
        <m:r>
          <w:rPr>
            <w:rFonts w:ascii="Cambria Math" w:hAnsi="Cambria Math"/>
          </w:rPr>
          <m:t>+1</m:t>
        </m:r>
      </m:oMath>
      <w:r w:rsidR="00290194">
        <w:t xml:space="preserve">. But the TP is a maximum. Therefore, </w:t>
      </w:r>
      <m:oMath>
        <m:r>
          <w:rPr>
            <w:rFonts w:ascii="Cambria Math" w:hAnsi="Cambria Math"/>
          </w:rPr>
          <m:t>a&lt;0</m:t>
        </m:r>
      </m:oMath>
      <w:r w:rsidR="00290194">
        <w:t xml:space="preserve">. Our function is thus </w:t>
      </w:r>
      <m:oMath>
        <m:r>
          <w:rPr>
            <w:rFonts w:ascii="Cambria Math" w:hAnsi="Cambria Math"/>
          </w:rPr>
          <m:t>y=</m:t>
        </m:r>
        <m:sSup>
          <m:sSupPr>
            <m:ctrlPr>
              <w:rPr>
                <w:rFonts w:ascii="Cambria Math" w:hAnsi="Cambria Math"/>
                <w:i/>
              </w:rPr>
            </m:ctrlPr>
          </m:sSupPr>
          <m:e>
            <m:r>
              <w:rPr>
                <w:rFonts w:ascii="Cambria Math" w:hAnsi="Cambria Math"/>
              </w:rPr>
              <m:t>-</m:t>
            </m:r>
            <m:d>
              <m:dPr>
                <m:ctrlPr>
                  <w:rPr>
                    <w:rFonts w:ascii="Cambria Math" w:hAnsi="Cambria Math"/>
                    <w:i/>
                  </w:rPr>
                </m:ctrlPr>
              </m:dPr>
              <m:e>
                <m:r>
                  <w:rPr>
                    <w:rFonts w:ascii="Cambria Math" w:hAnsi="Cambria Math"/>
                  </w:rPr>
                  <m:t>x-3</m:t>
                </m:r>
              </m:e>
            </m:d>
          </m:e>
          <m:sup>
            <m:r>
              <w:rPr>
                <w:rFonts w:ascii="Cambria Math" w:hAnsi="Cambria Math"/>
              </w:rPr>
              <m:t>2</m:t>
            </m:r>
          </m:sup>
        </m:sSup>
        <m:r>
          <w:rPr>
            <w:rFonts w:ascii="Cambria Math" w:hAnsi="Cambria Math"/>
          </w:rPr>
          <m:t>+1</m:t>
        </m:r>
      </m:oMath>
      <w:r w:rsidR="00290194">
        <w:t>.</w:t>
      </w:r>
    </w:p>
    <w:p w14:paraId="7E08A416" w14:textId="0224A1B3" w:rsidR="00290194" w:rsidRDefault="00290194" w:rsidP="00290194">
      <w:pPr>
        <w:pStyle w:val="NumberParagraph"/>
        <w:ind w:left="720"/>
        <w:jc w:val="left"/>
      </w:pPr>
      <w:r>
        <w:t xml:space="preserve">Our function might also be </w:t>
      </w:r>
      <m:oMath>
        <m:r>
          <w:rPr>
            <w:rFonts w:ascii="Cambria Math" w:hAnsi="Cambria Math"/>
          </w:rPr>
          <m:t>y=</m:t>
        </m:r>
        <m:sSup>
          <m:sSupPr>
            <m:ctrlPr>
              <w:rPr>
                <w:rFonts w:ascii="Cambria Math" w:hAnsi="Cambria Math"/>
                <w:i/>
              </w:rPr>
            </m:ctrlPr>
          </m:sSupPr>
          <m:e>
            <m:r>
              <w:rPr>
                <w:rFonts w:ascii="Cambria Math" w:hAnsi="Cambria Math"/>
              </w:rPr>
              <m:t>-2</m:t>
            </m:r>
            <m:d>
              <m:dPr>
                <m:ctrlPr>
                  <w:rPr>
                    <w:rFonts w:ascii="Cambria Math" w:hAnsi="Cambria Math"/>
                    <w:i/>
                  </w:rPr>
                </m:ctrlPr>
              </m:dPr>
              <m:e>
                <m:r>
                  <w:rPr>
                    <w:rFonts w:ascii="Cambria Math" w:hAnsi="Cambria Math"/>
                  </w:rPr>
                  <m:t>x-3</m:t>
                </m:r>
              </m:e>
            </m:d>
          </m:e>
          <m:sup>
            <m:r>
              <w:rPr>
                <w:rFonts w:ascii="Cambria Math" w:hAnsi="Cambria Math"/>
              </w:rPr>
              <m:t>2</m:t>
            </m:r>
          </m:sup>
        </m:sSup>
        <m:r>
          <w:rPr>
            <w:rFonts w:ascii="Cambria Math" w:hAnsi="Cambria Math"/>
          </w:rPr>
          <m:t>+1</m:t>
        </m:r>
      </m:oMath>
      <w:r>
        <w:t xml:space="preserve"> or </w:t>
      </w:r>
      <m:oMath>
        <m:r>
          <w:rPr>
            <w:rFonts w:ascii="Cambria Math" w:hAnsi="Cambria Math"/>
          </w:rPr>
          <m:t>y=</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7</m:t>
                </m:r>
              </m:den>
            </m:f>
            <m:d>
              <m:dPr>
                <m:ctrlPr>
                  <w:rPr>
                    <w:rFonts w:ascii="Cambria Math" w:hAnsi="Cambria Math"/>
                    <w:i/>
                  </w:rPr>
                </m:ctrlPr>
              </m:dPr>
              <m:e>
                <m:r>
                  <w:rPr>
                    <w:rFonts w:ascii="Cambria Math" w:hAnsi="Cambria Math"/>
                  </w:rPr>
                  <m:t>x-3</m:t>
                </m:r>
              </m:e>
            </m:d>
          </m:e>
          <m:sup>
            <m:r>
              <w:rPr>
                <w:rFonts w:ascii="Cambria Math" w:hAnsi="Cambria Math"/>
              </w:rPr>
              <m:t>2</m:t>
            </m:r>
          </m:sup>
        </m:sSup>
        <m:r>
          <w:rPr>
            <w:rFonts w:ascii="Cambria Math" w:hAnsi="Cambria Math"/>
          </w:rPr>
          <m:t>+1</m:t>
        </m:r>
      </m:oMath>
      <w:r>
        <w:t xml:space="preserve">. In fact, </w:t>
      </w:r>
      <m:oMath>
        <m:r>
          <w:rPr>
            <w:rFonts w:ascii="Cambria Math" w:hAnsi="Cambria Math"/>
          </w:rPr>
          <m:t>a</m:t>
        </m:r>
      </m:oMath>
      <w:r>
        <w:t xml:space="preserve"> could be any number less than zero. All these functions would still have a maximum TP at </w:t>
      </w:r>
      <m:oMath>
        <m:r>
          <w:rPr>
            <w:rFonts w:ascii="Cambria Math" w:hAnsi="Cambria Math"/>
          </w:rPr>
          <m:t>(3;1)</m:t>
        </m:r>
      </m:oMath>
      <w:r>
        <w:t>.</w:t>
      </w:r>
    </w:p>
    <w:p w14:paraId="6C8A0BC7" w14:textId="64123103" w:rsidR="00290194" w:rsidRDefault="00290194" w:rsidP="000E5152">
      <w:pPr>
        <w:pStyle w:val="NumberParagraph"/>
        <w:numPr>
          <w:ilvl w:val="0"/>
          <w:numId w:val="62"/>
        </w:numPr>
        <w:jc w:val="left"/>
      </w:pPr>
      <w:r>
        <w:t xml:space="preserve">Let’s take the simplest version of </w:t>
      </w:r>
      <m:oMath>
        <m:r>
          <w:rPr>
            <w:rFonts w:ascii="Cambria Math" w:hAnsi="Cambria Math"/>
          </w:rPr>
          <m:t>y=</m:t>
        </m:r>
        <m:sSup>
          <m:sSupPr>
            <m:ctrlPr>
              <w:rPr>
                <w:rFonts w:ascii="Cambria Math" w:hAnsi="Cambria Math"/>
                <w:i/>
              </w:rPr>
            </m:ctrlPr>
          </m:sSupPr>
          <m:e>
            <m:r>
              <w:rPr>
                <w:rFonts w:ascii="Cambria Math" w:hAnsi="Cambria Math"/>
              </w:rPr>
              <m:t>-</m:t>
            </m:r>
            <m:d>
              <m:dPr>
                <m:ctrlPr>
                  <w:rPr>
                    <w:rFonts w:ascii="Cambria Math" w:hAnsi="Cambria Math"/>
                    <w:i/>
                  </w:rPr>
                </m:ctrlPr>
              </m:dPr>
              <m:e>
                <m:r>
                  <w:rPr>
                    <w:rFonts w:ascii="Cambria Math" w:hAnsi="Cambria Math"/>
                  </w:rPr>
                  <m:t>x-3</m:t>
                </m:r>
              </m:e>
            </m:d>
          </m:e>
          <m:sup>
            <m:r>
              <w:rPr>
                <w:rFonts w:ascii="Cambria Math" w:hAnsi="Cambria Math"/>
              </w:rPr>
              <m:t>2</m:t>
            </m:r>
          </m:sup>
        </m:sSup>
        <m:r>
          <w:rPr>
            <w:rFonts w:ascii="Cambria Math" w:hAnsi="Cambria Math"/>
          </w:rPr>
          <m:t>+1</m:t>
        </m:r>
      </m:oMath>
      <w:r>
        <w:t>.</w:t>
      </w:r>
    </w:p>
    <w:p w14:paraId="28EF1BF4" w14:textId="4F5122B9" w:rsidR="00290194" w:rsidRPr="00290194" w:rsidRDefault="00290194" w:rsidP="00290194">
      <w:pPr>
        <w:pStyle w:val="NumberParagraph"/>
        <w:ind w:left="720"/>
        <w:jc w:val="left"/>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m:t>
              </m:r>
              <m:d>
                <m:dPr>
                  <m:ctrlPr>
                    <w:rPr>
                      <w:rFonts w:ascii="Cambria Math" w:hAnsi="Cambria Math"/>
                      <w:i/>
                    </w:rPr>
                  </m:ctrlPr>
                </m:dPr>
                <m:e>
                  <m:r>
                    <w:rPr>
                      <w:rFonts w:ascii="Cambria Math" w:hAnsi="Cambria Math"/>
                    </w:rPr>
                    <m:t>x-3</m:t>
                  </m:r>
                </m:e>
              </m:d>
            </m:e>
            <m:sup>
              <m:r>
                <w:rPr>
                  <w:rFonts w:ascii="Cambria Math" w:hAnsi="Cambria Math"/>
                </w:rPr>
                <m:t>2</m:t>
              </m:r>
            </m:sup>
          </m:sSup>
          <m:r>
            <w:rPr>
              <w:rFonts w:ascii="Cambria Math" w:hAnsi="Cambria Math"/>
            </w:rPr>
            <m:t>+1</m:t>
          </m:r>
        </m:oMath>
      </m:oMathPara>
    </w:p>
    <w:p w14:paraId="76ADF2F6" w14:textId="66F5396A" w:rsidR="00290194" w:rsidRPr="00290194" w:rsidRDefault="00290194" w:rsidP="00290194">
      <w:pPr>
        <w:pStyle w:val="NumberParagraph"/>
        <w:ind w:left="720"/>
        <w:jc w:val="left"/>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-6x+9)+1</m:t>
          </m:r>
        </m:oMath>
      </m:oMathPara>
    </w:p>
    <w:p w14:paraId="68A88CC5" w14:textId="4F561D82" w:rsidR="00290194" w:rsidRPr="00290194" w:rsidRDefault="00290194" w:rsidP="00290194">
      <w:pPr>
        <w:pStyle w:val="NumberParagraph"/>
        <w:ind w:left="720"/>
        <w:jc w:val="left"/>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+6x-9+1=-</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+6x-8</m:t>
          </m:r>
        </m:oMath>
      </m:oMathPara>
    </w:p>
    <w:p w14:paraId="35B6E123" w14:textId="725161D6" w:rsidR="00290194" w:rsidRDefault="00290194" w:rsidP="00290194">
      <w:pPr>
        <w:pStyle w:val="NumberParagraph"/>
        <w:ind w:left="720"/>
        <w:jc w:val="left"/>
      </w:pPr>
      <w:r>
        <w:lastRenderedPageBreak/>
        <w:t>This is what this function looks like.</w:t>
      </w:r>
    </w:p>
    <w:p w14:paraId="372350AB" w14:textId="40916C53" w:rsidR="00290194" w:rsidRDefault="00290194" w:rsidP="00290194">
      <w:pPr>
        <w:pStyle w:val="NumberParagraph"/>
        <w:ind w:left="720"/>
        <w:jc w:val="center"/>
      </w:pPr>
      <w:r w:rsidRPr="00290194">
        <w:rPr>
          <w:noProof/>
        </w:rPr>
        <w:drawing>
          <wp:inline distT="0" distB="0" distL="0" distR="0" wp14:anchorId="682D7576" wp14:editId="0E0A6A01">
            <wp:extent cx="3857105" cy="2276205"/>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3863171" cy="2279785"/>
                    </a:xfrm>
                    <a:prstGeom prst="rect">
                      <a:avLst/>
                    </a:prstGeom>
                  </pic:spPr>
                </pic:pic>
              </a:graphicData>
            </a:graphic>
          </wp:inline>
        </w:drawing>
      </w:r>
    </w:p>
    <w:p w14:paraId="233694DE" w14:textId="5E679C1A" w:rsidR="00290194" w:rsidRPr="00290194" w:rsidRDefault="008A1287" w:rsidP="00290194">
      <w:pPr>
        <w:pStyle w:val="NumberParagraph"/>
        <w:ind w:left="720"/>
        <w:jc w:val="center"/>
      </w:pPr>
      <w:hyperlink r:id="rId65" w:history="1">
        <w:r w:rsidR="00290194" w:rsidRPr="004643B0">
          <w:rPr>
            <w:rStyle w:val="Hyperlink"/>
          </w:rPr>
          <w:t>https://www.desmos.com/calculator/gny8z8y7pu</w:t>
        </w:r>
      </w:hyperlink>
    </w:p>
    <w:p w14:paraId="4E2795D4" w14:textId="6CF50E61" w:rsidR="00290194" w:rsidRDefault="00290194" w:rsidP="000E5152">
      <w:pPr>
        <w:pStyle w:val="NumberParagraph"/>
        <w:numPr>
          <w:ilvl w:val="0"/>
          <w:numId w:val="62"/>
        </w:numPr>
        <w:jc w:val="left"/>
      </w:pPr>
      <w:r>
        <w:t>In order to find the TP of the given function, we need to complete the square.</w:t>
      </w:r>
    </w:p>
    <w:p w14:paraId="103581B3" w14:textId="0121143F" w:rsidR="00290194" w:rsidRPr="00290194" w:rsidRDefault="00290194" w:rsidP="00290194">
      <w:pPr>
        <w:pStyle w:val="NumberParagraph"/>
        <w:ind w:left="720"/>
        <w:jc w:val="left"/>
      </w:pPr>
      <m:oMathPara>
        <m:oMathParaPr>
          <m:jc m:val="left"/>
        </m:oMathParaP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m:t>
          </m:r>
        </m:oMath>
      </m:oMathPara>
    </w:p>
    <w:p w14:paraId="6D12539B" w14:textId="156C4B92" w:rsidR="00290194" w:rsidRDefault="00290194" w:rsidP="00290194">
      <w:pPr>
        <w:pStyle w:val="NumberParagraph"/>
        <w:ind w:left="720"/>
        <w:jc w:val="left"/>
      </w:pP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+4x)-1</m:t>
        </m:r>
      </m:oMath>
      <w:r>
        <w:t xml:space="preserve"> (if the value of </w:t>
      </w:r>
      <m:oMath>
        <m:r>
          <w:rPr>
            <w:rFonts w:ascii="Cambria Math" w:hAnsi="Cambria Math"/>
          </w:rPr>
          <m:t>a</m:t>
        </m:r>
      </m:oMath>
      <w:r>
        <w:t xml:space="preserve"> is not 1, it is always best to start by taking it out as a common factor from the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m:t>
        </m:r>
      </m:oMath>
      <w:r>
        <w:t xml:space="preserve"> terms.</w:t>
      </w:r>
    </w:p>
    <w:p w14:paraId="769BEB44" w14:textId="2A56B2A3" w:rsidR="00290194" w:rsidRDefault="00290194" w:rsidP="00290194">
      <w:pPr>
        <w:pStyle w:val="NumberParagraph"/>
        <w:ind w:left="720"/>
        <w:jc w:val="left"/>
      </w:pP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m:t>
            </m:r>
            <m:r>
              <m:rPr>
                <m:sty m:val="bi"/>
              </m:rPr>
              <w:rPr>
                <w:rFonts w:ascii="Cambria Math" w:hAnsi="Cambria Math"/>
              </w:rPr>
              <m:t>+4</m:t>
            </m:r>
          </m:e>
        </m:d>
        <m:r>
          <w:rPr>
            <w:rFonts w:ascii="Cambria Math" w:hAnsi="Cambria Math"/>
          </w:rPr>
          <m:t>-1</m:t>
        </m:r>
        <m:r>
          <m:rPr>
            <m:sty m:val="bi"/>
          </m:rPr>
          <w:rPr>
            <w:rFonts w:ascii="Cambria Math" w:hAnsi="Cambria Math"/>
          </w:rPr>
          <m:t>+2</m:t>
        </m:r>
      </m:oMath>
      <w:r w:rsidR="00F34734" w:rsidRPr="00F34734">
        <w:t xml:space="preserve"> (be careful </w:t>
      </w:r>
      <w:r w:rsidR="00F34734">
        <w:t xml:space="preserve">here. To balance out what we added inside the bracket, we need to multiply it by the common factor outside the bracket and then change the sign.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×4=-2</m:t>
        </m:r>
      </m:oMath>
      <w:r w:rsidR="00F34734">
        <w:t>. This is why we have to balance the function with +2.</w:t>
      </w:r>
    </w:p>
    <w:p w14:paraId="5B0FDAB9" w14:textId="07F35043" w:rsidR="00F34734" w:rsidRPr="00F34734" w:rsidRDefault="00F34734" w:rsidP="00290194">
      <w:pPr>
        <w:pStyle w:val="NumberParagraph"/>
        <w:ind w:left="720"/>
        <w:jc w:val="left"/>
      </w:pPr>
      <m:oMathPara>
        <m:oMathParaPr>
          <m:jc m:val="left"/>
        </m:oMathParaP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+1</m:t>
          </m:r>
        </m:oMath>
      </m:oMathPara>
    </w:p>
    <w:p w14:paraId="7FDEE7DE" w14:textId="50963E3F" w:rsidR="00F34734" w:rsidRPr="00290194" w:rsidRDefault="00F34734" w:rsidP="00290194">
      <w:pPr>
        <w:pStyle w:val="NumberParagraph"/>
        <w:ind w:left="720"/>
        <w:jc w:val="left"/>
      </w:pPr>
      <w:r>
        <w:t xml:space="preserve">The function is now in the turning point form. </w:t>
      </w:r>
      <m:oMath>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p=-2, q=1</m:t>
        </m:r>
      </m:oMath>
      <w:r>
        <w:t xml:space="preserve">. The TP is the point </w:t>
      </w:r>
      <m:oMath>
        <m:r>
          <w:rPr>
            <w:rFonts w:ascii="Cambria Math" w:hAnsi="Cambria Math"/>
          </w:rPr>
          <m:t>(p;q)</m:t>
        </m:r>
      </m:oMath>
      <w:r>
        <w:t xml:space="preserve"> which is the point </w:t>
      </w:r>
      <m:oMath>
        <m:r>
          <w:rPr>
            <w:rFonts w:ascii="Cambria Math" w:hAnsi="Cambria Math"/>
          </w:rPr>
          <m:t>(-2;1)</m:t>
        </m:r>
      </m:oMath>
      <w:r>
        <w:t xml:space="preserve">. </w:t>
      </w:r>
      <m:oMath>
        <m:r>
          <w:rPr>
            <w:rFonts w:ascii="Cambria Math" w:hAnsi="Cambria Math"/>
          </w:rPr>
          <m:t>a&lt;0</m:t>
        </m:r>
      </m:oMath>
      <w:r>
        <w:t xml:space="preserve"> so, the TP is a maximum. The AS is the line </w:t>
      </w:r>
      <m:oMath>
        <m:r>
          <w:rPr>
            <w:rFonts w:ascii="Cambria Math" w:hAnsi="Cambria Math"/>
          </w:rPr>
          <m:t>x=p</m:t>
        </m:r>
      </m:oMath>
      <w:r>
        <w:t xml:space="preserve"> which is the line </w:t>
      </w:r>
      <m:oMath>
        <m:r>
          <w:rPr>
            <w:rFonts w:ascii="Cambria Math" w:hAnsi="Cambria Math"/>
          </w:rPr>
          <m:t>x=-2</m:t>
        </m:r>
      </m:oMath>
      <w:r>
        <w:t>.</w:t>
      </w:r>
    </w:p>
    <w:p w14:paraId="4675759F" w14:textId="5A92562B" w:rsidR="00B9551F" w:rsidRDefault="00F34734" w:rsidP="000E5152">
      <w:pPr>
        <w:pStyle w:val="NumberParagraph"/>
        <w:numPr>
          <w:ilvl w:val="0"/>
          <w:numId w:val="62"/>
        </w:numPr>
        <w:jc w:val="left"/>
      </w:pPr>
      <w:r>
        <w:t>Here is the graph of this function.</w:t>
      </w:r>
    </w:p>
    <w:p w14:paraId="3B009AB2" w14:textId="3A8F331B" w:rsidR="00F34734" w:rsidRDefault="00F34734" w:rsidP="00F34734">
      <w:pPr>
        <w:pStyle w:val="NumberParagraph"/>
        <w:ind w:left="720"/>
        <w:jc w:val="center"/>
      </w:pPr>
      <w:r w:rsidRPr="00F34734">
        <w:rPr>
          <w:noProof/>
        </w:rPr>
        <w:lastRenderedPageBreak/>
        <w:drawing>
          <wp:inline distT="0" distB="0" distL="0" distR="0" wp14:anchorId="5EA7BFA7" wp14:editId="1F09159F">
            <wp:extent cx="3576141" cy="2768139"/>
            <wp:effectExtent l="0" t="0" r="571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3585043" cy="2775030"/>
                    </a:xfrm>
                    <a:prstGeom prst="rect">
                      <a:avLst/>
                    </a:prstGeom>
                  </pic:spPr>
                </pic:pic>
              </a:graphicData>
            </a:graphic>
          </wp:inline>
        </w:drawing>
      </w:r>
    </w:p>
    <w:p w14:paraId="22A86216" w14:textId="52873AE9" w:rsidR="00F34734" w:rsidRDefault="008A1287" w:rsidP="00F34734">
      <w:pPr>
        <w:pStyle w:val="NumberParagraph"/>
        <w:ind w:left="720"/>
        <w:jc w:val="center"/>
      </w:pPr>
      <w:hyperlink r:id="rId67" w:history="1">
        <w:r w:rsidR="00F34734" w:rsidRPr="004643B0">
          <w:rPr>
            <w:rStyle w:val="Hyperlink"/>
          </w:rPr>
          <w:t>https://www.desmos.com/calculator/gny8z8y7pu</w:t>
        </w:r>
      </w:hyperlink>
    </w:p>
    <w:p w14:paraId="7752F6CF" w14:textId="454AFF3E" w:rsidR="00B9551F" w:rsidRDefault="00F34734" w:rsidP="00F34734">
      <w:pPr>
        <w:pStyle w:val="NumberParagraph"/>
        <w:ind w:left="720"/>
        <w:jc w:val="left"/>
      </w:pPr>
      <w:r>
        <w:t xml:space="preserve">We can clearly see that the TP is the point </w:t>
      </w:r>
      <m:oMath>
        <m:r>
          <w:rPr>
            <w:rFonts w:ascii="Cambria Math" w:hAnsi="Cambria Math"/>
          </w:rPr>
          <m:t>(-2;1)</m:t>
        </m:r>
      </m:oMath>
      <w:r>
        <w:t xml:space="preserve">, that it is a maximum TP and that the AS is the line </w:t>
      </w:r>
      <m:oMath>
        <m:r>
          <w:rPr>
            <w:rFonts w:ascii="Cambria Math" w:hAnsi="Cambria Math"/>
          </w:rPr>
          <m:t>x=-2</m:t>
        </m:r>
      </m:oMath>
      <w:r>
        <w:t>.</w:t>
      </w:r>
    </w:p>
    <w:p w14:paraId="692ED7B2" w14:textId="3DBB5357" w:rsidR="00F34734" w:rsidRDefault="00DF45D1" w:rsidP="00B9551F">
      <w:pPr>
        <w:pStyle w:val="NumberParagraph"/>
        <w:jc w:val="left"/>
      </w:pPr>
      <w:r>
        <w:t>Wow, we learnt so much in that activity. Let’s quickly recap what we know.</w:t>
      </w:r>
    </w:p>
    <w:p w14:paraId="567911F0" w14:textId="5AEB79FA" w:rsidR="00DF45D1" w:rsidRDefault="00DF45D1" w:rsidP="000E5152">
      <w:pPr>
        <w:pStyle w:val="NumberParagraph"/>
        <w:numPr>
          <w:ilvl w:val="0"/>
          <w:numId w:val="63"/>
        </w:numPr>
        <w:jc w:val="left"/>
      </w:pPr>
      <w:r>
        <w:t xml:space="preserve">The general form of the quadratic function is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t>.</w:t>
      </w:r>
    </w:p>
    <w:p w14:paraId="16B358EB" w14:textId="5CA7B4BA" w:rsidR="00DF45D1" w:rsidRDefault="00DF45D1" w:rsidP="000E5152">
      <w:pPr>
        <w:pStyle w:val="NumberParagraph"/>
        <w:numPr>
          <w:ilvl w:val="0"/>
          <w:numId w:val="63"/>
        </w:numPr>
        <w:jc w:val="left"/>
      </w:pPr>
      <w:r>
        <w:t xml:space="preserve">The value of </w:t>
      </w:r>
      <m:oMath>
        <m:r>
          <w:rPr>
            <w:rFonts w:ascii="Cambria Math" w:hAnsi="Cambria Math"/>
          </w:rPr>
          <m:t>c</m:t>
        </m:r>
      </m:oMath>
      <w:r>
        <w:t xml:space="preserve"> is the y-intercept of the graph.</w:t>
      </w:r>
    </w:p>
    <w:p w14:paraId="28CD3011" w14:textId="106129AC" w:rsidR="00DF45D1" w:rsidRDefault="00DF45D1" w:rsidP="000E5152">
      <w:pPr>
        <w:pStyle w:val="NumberParagraph"/>
        <w:numPr>
          <w:ilvl w:val="0"/>
          <w:numId w:val="63"/>
        </w:numPr>
        <w:jc w:val="left"/>
      </w:pPr>
      <w:r>
        <w:t xml:space="preserve">If </w:t>
      </w:r>
      <m:oMath>
        <m:r>
          <w:rPr>
            <w:rFonts w:ascii="Cambria Math" w:hAnsi="Cambria Math"/>
          </w:rPr>
          <m:t>a&gt;0</m:t>
        </m:r>
      </m:oMath>
      <w:r>
        <w:t xml:space="preserve">, the graph has a minimum TP; if </w:t>
      </w:r>
      <m:oMath>
        <m:r>
          <w:rPr>
            <w:rFonts w:ascii="Cambria Math" w:hAnsi="Cambria Math"/>
          </w:rPr>
          <m:t>a&lt;0</m:t>
        </m:r>
      </m:oMath>
      <w:r>
        <w:t>, the graph has a maximum TP.</w:t>
      </w:r>
    </w:p>
    <w:p w14:paraId="72096384" w14:textId="3CA7043C" w:rsidR="00DF45D1" w:rsidRDefault="00DF45D1" w:rsidP="000E5152">
      <w:pPr>
        <w:pStyle w:val="NumberParagraph"/>
        <w:numPr>
          <w:ilvl w:val="0"/>
          <w:numId w:val="63"/>
        </w:numPr>
        <w:jc w:val="left"/>
      </w:pPr>
      <w:r>
        <w:t xml:space="preserve">When </w:t>
      </w:r>
      <m:oMath>
        <m:r>
          <w:rPr>
            <w:rFonts w:ascii="Cambria Math" w:hAnsi="Cambria Math"/>
          </w:rPr>
          <m:t>b=0</m:t>
        </m:r>
      </m:oMath>
      <w:r>
        <w:t xml:space="preserve">, the AS is the line </w:t>
      </w:r>
      <m:oMath>
        <m:r>
          <w:rPr>
            <w:rFonts w:ascii="Cambria Math" w:hAnsi="Cambria Math"/>
          </w:rPr>
          <m:t>x=0</m:t>
        </m:r>
      </m:oMath>
      <w:r>
        <w:t xml:space="preserve"> and the TP and the y-intercept are the same point.</w:t>
      </w:r>
    </w:p>
    <w:p w14:paraId="6E5A4EA1" w14:textId="7B79FA34" w:rsidR="00DF45D1" w:rsidRDefault="00DF45D1" w:rsidP="000E5152">
      <w:pPr>
        <w:pStyle w:val="NumberParagraph"/>
        <w:numPr>
          <w:ilvl w:val="0"/>
          <w:numId w:val="63"/>
        </w:numPr>
        <w:jc w:val="left"/>
      </w:pPr>
      <w:r>
        <w:t xml:space="preserve">When </w:t>
      </w:r>
      <m:oMath>
        <m:r>
          <w:rPr>
            <w:rFonts w:ascii="Cambria Math" w:hAnsi="Cambria Math"/>
          </w:rPr>
          <m:t>b≠0</m:t>
        </m:r>
      </m:oMath>
      <w:r>
        <w:t xml:space="preserve">, the graph is shifted left or right so that the AS is </w:t>
      </w:r>
      <w:r w:rsidRPr="00DF45D1">
        <w:rPr>
          <w:b/>
        </w:rPr>
        <w:t>no longer</w:t>
      </w:r>
      <w:r>
        <w:t xml:space="preserve"> the y-axis and the TP and y-intercept are </w:t>
      </w:r>
      <w:r w:rsidRPr="00DF45D1">
        <w:rPr>
          <w:b/>
        </w:rPr>
        <w:t>no longer</w:t>
      </w:r>
      <w:r>
        <w:t xml:space="preserve"> the same point.</w:t>
      </w:r>
    </w:p>
    <w:p w14:paraId="11809335" w14:textId="2CCBF62A" w:rsidR="00DF45D1" w:rsidRDefault="00DF45D1" w:rsidP="000E5152">
      <w:pPr>
        <w:pStyle w:val="NumberParagraph"/>
        <w:numPr>
          <w:ilvl w:val="0"/>
          <w:numId w:val="63"/>
        </w:numPr>
        <w:jc w:val="left"/>
      </w:pPr>
      <w:r>
        <w:t>If we complete the square, we can convert the general form</w:t>
      </w:r>
      <w:r w:rsidR="004645A7">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004645A7">
        <w:t>)</w:t>
      </w:r>
      <w:r>
        <w:t xml:space="preserve"> into the TP form</w:t>
      </w:r>
      <w:r w:rsidR="004645A7">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(x-p)</m:t>
            </m:r>
          </m:e>
          <m:sup>
            <m:r>
              <w:rPr>
                <w:rFonts w:ascii="Cambria Math" w:hAnsi="Cambria Math"/>
              </w:rPr>
              <m:t>2</m:t>
            </m:r>
          </m:sup>
        </m:sSup>
        <m:r>
          <w:rPr>
            <w:rFonts w:ascii="Cambria Math" w:hAnsi="Cambria Math"/>
          </w:rPr>
          <m:t>+q</m:t>
        </m:r>
      </m:oMath>
      <w:r w:rsidR="004645A7">
        <w:t>)</w:t>
      </w:r>
      <w:r>
        <w:t>.</w:t>
      </w:r>
    </w:p>
    <w:p w14:paraId="7A9E3421" w14:textId="5669C6D5" w:rsidR="00DF45D1" w:rsidRDefault="00DF45D1" w:rsidP="000E5152">
      <w:pPr>
        <w:pStyle w:val="NumberParagraph"/>
        <w:numPr>
          <w:ilvl w:val="0"/>
          <w:numId w:val="63"/>
        </w:numPr>
        <w:jc w:val="left"/>
      </w:pPr>
      <w:r>
        <w:t xml:space="preserve">The TP form tells us that the TP is the point </w:t>
      </w:r>
      <m:oMath>
        <m:r>
          <w:rPr>
            <w:rFonts w:ascii="Cambria Math" w:hAnsi="Cambria Math"/>
          </w:rPr>
          <m:t>(p;q)</m:t>
        </m:r>
      </m:oMath>
      <w:r>
        <w:t xml:space="preserve"> and that the AS is the line</w:t>
      </w:r>
      <w:r w:rsidR="004645A7">
        <w:t xml:space="preserve"> </w:t>
      </w:r>
      <m:oMath>
        <m:r>
          <w:rPr>
            <w:rFonts w:ascii="Cambria Math" w:hAnsi="Cambria Math"/>
          </w:rPr>
          <m:t>x=p</m:t>
        </m:r>
      </m:oMath>
      <w:r w:rsidR="004645A7">
        <w:t>.</w:t>
      </w:r>
    </w:p>
    <w:p w14:paraId="32FDAAD4" w14:textId="3C56CD74" w:rsidR="004645A7" w:rsidRDefault="004645A7" w:rsidP="000E5152">
      <w:pPr>
        <w:pStyle w:val="NumberParagraph"/>
        <w:numPr>
          <w:ilvl w:val="0"/>
          <w:numId w:val="63"/>
        </w:numPr>
        <w:jc w:val="left"/>
      </w:pPr>
      <w:r>
        <w:t>The TP form also tells us that the range can we written as</w:t>
      </w:r>
    </w:p>
    <w:p w14:paraId="5A4794AA" w14:textId="3E03E724" w:rsidR="004645A7" w:rsidRDefault="004645A7" w:rsidP="000E5152">
      <w:pPr>
        <w:pStyle w:val="NumberParagraph"/>
        <w:numPr>
          <w:ilvl w:val="0"/>
          <w:numId w:val="64"/>
        </w:numPr>
        <w:jc w:val="left"/>
      </w:pPr>
      <w:r>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y≥q}</m:t>
        </m:r>
      </m:oMath>
      <w:r>
        <w:t xml:space="preserve"> or </w:t>
      </w:r>
      <m:oMath>
        <m:r>
          <w:rPr>
            <w:rFonts w:ascii="Cambria Math" w:hAnsi="Cambria Math"/>
          </w:rPr>
          <m:t>[q; ∞)</m:t>
        </m:r>
      </m:oMath>
      <w:r>
        <w:t xml:space="preserve"> if </w:t>
      </w:r>
      <m:oMath>
        <m:r>
          <w:rPr>
            <w:rFonts w:ascii="Cambria Math" w:hAnsi="Cambria Math"/>
          </w:rPr>
          <m:t>a&gt;0</m:t>
        </m:r>
      </m:oMath>
      <w:r>
        <w:t xml:space="preserve"> (a minimum TP)</w:t>
      </w:r>
    </w:p>
    <w:p w14:paraId="6914B3EE" w14:textId="52405685" w:rsidR="004645A7" w:rsidRDefault="004645A7" w:rsidP="000E5152">
      <w:pPr>
        <w:pStyle w:val="NumberParagraph"/>
        <w:numPr>
          <w:ilvl w:val="0"/>
          <w:numId w:val="64"/>
        </w:numPr>
        <w:jc w:val="left"/>
      </w:pPr>
      <w:r>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y≤q}</m:t>
        </m:r>
      </m:oMath>
      <w:r>
        <w:t xml:space="preserve"> or </w:t>
      </w:r>
      <m:oMath>
        <m:r>
          <w:rPr>
            <w:rFonts w:ascii="Cambria Math" w:hAnsi="Cambria Math"/>
          </w:rPr>
          <m:t>[-∞; q]</m:t>
        </m:r>
      </m:oMath>
      <w:r>
        <w:t xml:space="preserve"> if </w:t>
      </w:r>
      <m:oMath>
        <m:r>
          <w:rPr>
            <w:rFonts w:ascii="Cambria Math" w:hAnsi="Cambria Math"/>
          </w:rPr>
          <m:t>a&lt;0</m:t>
        </m:r>
      </m:oMath>
      <w:r>
        <w:t xml:space="preserve"> (a maximum TP)</w:t>
      </w:r>
    </w:p>
    <w:p w14:paraId="09440E54" w14:textId="4086CA6A" w:rsidR="0017378D" w:rsidRDefault="0017378D" w:rsidP="000E5152">
      <w:pPr>
        <w:pStyle w:val="NumberParagraph"/>
        <w:numPr>
          <w:ilvl w:val="0"/>
          <w:numId w:val="63"/>
        </w:numPr>
        <w:jc w:val="left"/>
      </w:pPr>
      <w:r>
        <w:t>The TP form</w:t>
      </w:r>
      <w:r w:rsidR="00347A75">
        <w:t xml:space="preserve"> tells us that </w:t>
      </w:r>
      <m:oMath>
        <m:r>
          <w:rPr>
            <w:rFonts w:ascii="Cambria Math" w:hAnsi="Cambria Math"/>
          </w:rPr>
          <m:t>p</m:t>
        </m:r>
      </m:oMath>
      <w:r w:rsidR="00347A75">
        <w:t xml:space="preserve"> shifts the graph left and right (horizontal shift) and </w:t>
      </w:r>
      <m:oMath>
        <m:r>
          <w:rPr>
            <w:rFonts w:ascii="Cambria Math" w:hAnsi="Cambria Math"/>
          </w:rPr>
          <m:t>q</m:t>
        </m:r>
      </m:oMath>
      <w:r w:rsidR="00347A75">
        <w:t xml:space="preserve"> shifts the graph up and down (vertical shift).</w:t>
      </w:r>
    </w:p>
    <w:p w14:paraId="3F87DF28" w14:textId="32D07443" w:rsidR="004645A7" w:rsidRDefault="004645A7" w:rsidP="00877B72">
      <w:pPr>
        <w:pStyle w:val="NumberParagraph"/>
        <w:jc w:val="left"/>
      </w:pPr>
      <w:r>
        <w:t>How about a quick game</w:t>
      </w:r>
      <w:r w:rsidR="00347A75">
        <w:t xml:space="preserve"> to consolidate all we know?</w:t>
      </w:r>
    </w:p>
    <w:p w14:paraId="1B1349F1" w14:textId="77777777" w:rsidR="00532688" w:rsidRDefault="00532688">
      <w:pPr>
        <w:pBdr>
          <w:top w:val="nil"/>
          <w:left w:val="nil"/>
          <w:bottom w:val="nil"/>
          <w:right w:val="nil"/>
          <w:between w:val="nil"/>
          <w:bar w:val="nil"/>
        </w:pBdr>
        <w:rPr>
          <w:rFonts w:ascii="Calibri" w:eastAsia="Arial Unicode MS" w:hAnsi="Calibri" w:cs="Arial Unicode MS"/>
          <w:i/>
          <w:smallCaps/>
          <w:color w:val="000000"/>
          <w:spacing w:val="10"/>
          <w:sz w:val="28"/>
          <w:szCs w:val="22"/>
          <w:u w:color="000000"/>
          <w:bdr w:val="nil"/>
          <w:lang w:val="en-GB"/>
        </w:rPr>
      </w:pPr>
      <w:r>
        <w:br w:type="page"/>
      </w:r>
    </w:p>
    <w:p w14:paraId="520388C9" w14:textId="65738071" w:rsidR="00710B07" w:rsidRPr="00D7478E" w:rsidRDefault="00710B07" w:rsidP="00710B07">
      <w:pPr>
        <w:pStyle w:val="Heading3"/>
      </w:pPr>
      <w:bookmarkStart w:id="19" w:name="_Toc2628245"/>
      <w:r w:rsidRPr="00D7478E">
        <w:lastRenderedPageBreak/>
        <w:t>Activity</w:t>
      </w:r>
      <w:r>
        <w:t xml:space="preserve"> 4</w:t>
      </w:r>
      <w:r w:rsidRPr="00D7478E">
        <w:t>:</w:t>
      </w:r>
      <w:r>
        <w:t xml:space="preserve"> Quadratic </w:t>
      </w:r>
      <w:proofErr w:type="spellStart"/>
      <w:r>
        <w:t>Marbleslides</w:t>
      </w:r>
      <w:bookmarkEnd w:id="19"/>
      <w:proofErr w:type="spellEnd"/>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710B07" w:rsidRPr="00D7478E" w14:paraId="4041877E" w14:textId="77777777" w:rsidTr="00BE572E">
        <w:trPr>
          <w:trHeight w:val="227"/>
        </w:trPr>
        <w:tc>
          <w:tcPr>
            <w:tcW w:w="618" w:type="dxa"/>
          </w:tcPr>
          <w:p w14:paraId="6CA3699F" w14:textId="77777777" w:rsidR="00710B07" w:rsidRPr="00D7478E" w:rsidRDefault="00710B07" w:rsidP="00BE572E">
            <w:pPr>
              <w:pStyle w:val="Body"/>
              <w:rPr>
                <w:lang w:val="en-GB"/>
              </w:rPr>
            </w:pPr>
            <w:r w:rsidRPr="00D7478E">
              <w:rPr>
                <w:noProof/>
                <w:lang w:val="en-GB" w:eastAsia="en-ZA"/>
              </w:rPr>
              <w:drawing>
                <wp:inline distT="0" distB="0" distL="0" distR="0" wp14:anchorId="37CAE804" wp14:editId="7E33AA5B">
                  <wp:extent cx="255270" cy="255270"/>
                  <wp:effectExtent l="0" t="0" r="0" b="0"/>
                  <wp:docPr id="57" name="Graphic 57"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5417FA76" w14:textId="77777777" w:rsidR="00710B07" w:rsidRPr="00D7478E" w:rsidRDefault="00710B07" w:rsidP="00BE572E">
            <w:pPr>
              <w:pStyle w:val="Heading4"/>
            </w:pPr>
            <w:r w:rsidRPr="00D7478E">
              <w:t>Purpose</w:t>
            </w:r>
          </w:p>
          <w:p w14:paraId="36F06AE4" w14:textId="0CD282B9" w:rsidR="00710B07" w:rsidRPr="00D7478E" w:rsidRDefault="00710B07" w:rsidP="00BE572E">
            <w:pPr>
              <w:pStyle w:val="NumberParagraph"/>
              <w:jc w:val="left"/>
            </w:pPr>
            <w:r w:rsidRPr="00D7478E">
              <w:t xml:space="preserve">This </w:t>
            </w:r>
            <w:r>
              <w:t>activity will help you consolidate your knowledge of the quadratic function.</w:t>
            </w:r>
          </w:p>
        </w:tc>
      </w:tr>
      <w:tr w:rsidR="00710B07" w:rsidRPr="00D7478E" w14:paraId="6ECB4E5C" w14:textId="77777777" w:rsidTr="00BE572E">
        <w:trPr>
          <w:trHeight w:val="436"/>
        </w:trPr>
        <w:tc>
          <w:tcPr>
            <w:tcW w:w="618" w:type="dxa"/>
          </w:tcPr>
          <w:p w14:paraId="2CF7BE5F" w14:textId="77777777" w:rsidR="00710B07" w:rsidRPr="00D7478E" w:rsidRDefault="00710B07" w:rsidP="00BE572E">
            <w:pPr>
              <w:pStyle w:val="Body"/>
              <w:rPr>
                <w:lang w:val="en-GB"/>
              </w:rPr>
            </w:pPr>
            <w:r w:rsidRPr="00D7478E">
              <w:rPr>
                <w:noProof/>
                <w:lang w:val="en-GB" w:eastAsia="en-ZA"/>
              </w:rPr>
              <w:drawing>
                <wp:inline distT="0" distB="0" distL="0" distR="0" wp14:anchorId="1F1B5B26" wp14:editId="77847E78">
                  <wp:extent cx="255270" cy="255270"/>
                  <wp:effectExtent l="0" t="0" r="0" b="0"/>
                  <wp:docPr id="58" name="Graphic 58"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374F14EF" w14:textId="77777777" w:rsidR="00710B07" w:rsidRPr="00D7478E" w:rsidRDefault="00710B07" w:rsidP="00BE572E">
            <w:pPr>
              <w:pStyle w:val="Heading4"/>
            </w:pPr>
            <w:r w:rsidRPr="00D7478E">
              <w:t>Suggested Time</w:t>
            </w:r>
          </w:p>
          <w:p w14:paraId="6FE2E72B" w14:textId="77777777" w:rsidR="00710B07" w:rsidRPr="00D7478E" w:rsidRDefault="00710B07" w:rsidP="00BE572E">
            <w:pPr>
              <w:pStyle w:val="Body"/>
              <w:rPr>
                <w:lang w:val="en-GB"/>
              </w:rPr>
            </w:pPr>
            <w:r w:rsidRPr="00D7478E">
              <w:rPr>
                <w:lang w:val="en-GB"/>
              </w:rPr>
              <w:t xml:space="preserve">You will need about </w:t>
            </w:r>
            <w:r>
              <w:rPr>
                <w:lang w:val="en-GB"/>
              </w:rPr>
              <w:t>45</w:t>
            </w:r>
            <w:r w:rsidRPr="00D7478E">
              <w:rPr>
                <w:lang w:val="en-GB"/>
              </w:rPr>
              <w:t xml:space="preserve"> minutes.</w:t>
            </w:r>
          </w:p>
        </w:tc>
      </w:tr>
      <w:tr w:rsidR="00710B07" w:rsidRPr="00D7478E" w14:paraId="63820839" w14:textId="77777777" w:rsidTr="00BE572E">
        <w:trPr>
          <w:trHeight w:val="780"/>
        </w:trPr>
        <w:tc>
          <w:tcPr>
            <w:tcW w:w="618" w:type="dxa"/>
          </w:tcPr>
          <w:p w14:paraId="088A1570" w14:textId="77777777" w:rsidR="00710B07" w:rsidRPr="00D7478E" w:rsidRDefault="00710B07" w:rsidP="00BE572E">
            <w:pPr>
              <w:pStyle w:val="Body"/>
              <w:rPr>
                <w:lang w:val="en-GB"/>
              </w:rPr>
            </w:pPr>
            <w:r w:rsidRPr="00D7478E">
              <w:rPr>
                <w:noProof/>
                <w:lang w:val="en-GB" w:eastAsia="en-ZA"/>
              </w:rPr>
              <w:drawing>
                <wp:inline distT="0" distB="0" distL="0" distR="0" wp14:anchorId="30F4AE3E" wp14:editId="35CD42B0">
                  <wp:extent cx="255270" cy="255270"/>
                  <wp:effectExtent l="0" t="0" r="0" b="0"/>
                  <wp:docPr id="59" name="Graphic 5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34652076" w14:textId="77777777" w:rsidR="00710B07" w:rsidRPr="00D7478E" w:rsidRDefault="00710B07" w:rsidP="00BE572E">
            <w:pPr>
              <w:pStyle w:val="Heading4"/>
            </w:pPr>
            <w:r w:rsidRPr="00D7478E">
              <w:t>What You Will Need</w:t>
            </w:r>
          </w:p>
          <w:p w14:paraId="269B203E" w14:textId="77777777" w:rsidR="00710B07" w:rsidRPr="00D7478E" w:rsidRDefault="00710B07" w:rsidP="00BE572E">
            <w:pPr>
              <w:pStyle w:val="BulletParagraph"/>
              <w:numPr>
                <w:ilvl w:val="0"/>
                <w:numId w:val="8"/>
              </w:numPr>
            </w:pPr>
            <w:r w:rsidRPr="00D7478E">
              <w:t>A pen or pencil</w:t>
            </w:r>
          </w:p>
          <w:p w14:paraId="2830A80B" w14:textId="77777777" w:rsidR="00710B07" w:rsidRDefault="00710B07" w:rsidP="00BE572E">
            <w:pPr>
              <w:pStyle w:val="BulletParagraph"/>
              <w:numPr>
                <w:ilvl w:val="0"/>
                <w:numId w:val="8"/>
              </w:numPr>
            </w:pPr>
            <w:r w:rsidRPr="00D7478E">
              <w:t>Some blank paper or a notebook</w:t>
            </w:r>
          </w:p>
          <w:p w14:paraId="6DAB6657" w14:textId="77777777" w:rsidR="00710B07" w:rsidRPr="00D7478E" w:rsidRDefault="00710B07" w:rsidP="00BE572E">
            <w:pPr>
              <w:pStyle w:val="BulletParagraph"/>
              <w:numPr>
                <w:ilvl w:val="0"/>
                <w:numId w:val="8"/>
              </w:numPr>
            </w:pPr>
            <w:r>
              <w:t>An Internet connection</w:t>
            </w:r>
          </w:p>
        </w:tc>
      </w:tr>
    </w:tbl>
    <w:p w14:paraId="0E824CD9" w14:textId="77777777" w:rsidR="00710B07" w:rsidRPr="00D7478E" w:rsidRDefault="00710B07" w:rsidP="00710B07">
      <w:pPr>
        <w:pStyle w:val="Heading4"/>
      </w:pPr>
      <w:r w:rsidRPr="00D7478E">
        <w:t>Tasks</w:t>
      </w:r>
    </w:p>
    <w:p w14:paraId="4BD03071" w14:textId="5E62F14C" w:rsidR="003926B9" w:rsidRDefault="00710B07" w:rsidP="000E5152">
      <w:pPr>
        <w:pStyle w:val="NumberParagraph"/>
        <w:numPr>
          <w:ilvl w:val="0"/>
          <w:numId w:val="65"/>
        </w:numPr>
        <w:jc w:val="left"/>
      </w:pPr>
      <w:r>
        <w:t xml:space="preserve">Visit </w:t>
      </w:r>
      <w:hyperlink r:id="rId68" w:history="1">
        <w:r w:rsidRPr="004643B0">
          <w:rPr>
            <w:rStyle w:val="Hyperlink"/>
          </w:rPr>
          <w:t>https://student.desmos.com/?prepopulateCode=c7ysax</w:t>
        </w:r>
      </w:hyperlink>
      <w:r w:rsidR="00C41EF4">
        <w:rPr>
          <w:rStyle w:val="Hyperlink"/>
        </w:rPr>
        <w:t>.</w:t>
      </w:r>
      <w:r w:rsidR="00C41EF4">
        <w:t xml:space="preserve"> Click the </w:t>
      </w:r>
      <w:r w:rsidR="00C41EF4" w:rsidRPr="00C41EF4">
        <w:rPr>
          <w:b/>
        </w:rPr>
        <w:t>Join</w:t>
      </w:r>
      <w:r w:rsidR="00C41EF4">
        <w:t xml:space="preserve"> button (you do not need to sign in) and complete all the screens.</w:t>
      </w:r>
    </w:p>
    <w:p w14:paraId="1BA7C4F5" w14:textId="67D20D0B" w:rsidR="00C41EF4" w:rsidRDefault="009511BC" w:rsidP="00807829">
      <w:pPr>
        <w:pStyle w:val="Heading4"/>
      </w:pPr>
      <w:r>
        <w:t>Guided Reflection</w:t>
      </w:r>
    </w:p>
    <w:p w14:paraId="004B3FA8" w14:textId="0338BA90" w:rsidR="00807829" w:rsidRDefault="00807829" w:rsidP="000E5152">
      <w:pPr>
        <w:pStyle w:val="NumberParagraph"/>
        <w:numPr>
          <w:ilvl w:val="0"/>
          <w:numId w:val="66"/>
        </w:numPr>
        <w:jc w:val="left"/>
      </w:pPr>
      <w:r>
        <w:t>Here are some answers to some of the screens.</w:t>
      </w:r>
    </w:p>
    <w:p w14:paraId="4D751E2A" w14:textId="69B3BAF2" w:rsidR="009511BC" w:rsidRDefault="009511BC" w:rsidP="00807829">
      <w:pPr>
        <w:pStyle w:val="NumberParagraph"/>
        <w:ind w:left="720"/>
        <w:jc w:val="left"/>
      </w:pPr>
      <w:r>
        <w:t xml:space="preserve">Fix It #1: On this screen we had to change the value of </w:t>
      </w:r>
      <m:oMath>
        <m:r>
          <w:rPr>
            <w:rFonts w:ascii="Cambria Math" w:hAnsi="Cambria Math"/>
          </w:rPr>
          <m:t>a</m:t>
        </m:r>
      </m:oMath>
      <w:r>
        <w:t xml:space="preserve"> from </w:t>
      </w:r>
      <m:oMath>
        <m:r>
          <w:rPr>
            <w:rFonts w:ascii="Cambria Math" w:hAnsi="Cambria Math"/>
          </w:rPr>
          <m:t>0.1</m:t>
        </m:r>
      </m:oMath>
      <w:r>
        <w:t xml:space="preserve"> to </w:t>
      </w:r>
      <m:oMath>
        <m:r>
          <w:rPr>
            <w:rFonts w:ascii="Cambria Math" w:hAnsi="Cambria Math"/>
          </w:rPr>
          <m:t>-0.1</m:t>
        </m:r>
      </m:oMath>
      <w:r>
        <w:t xml:space="preserve">. The function became </w:t>
      </w:r>
      <m:oMath>
        <m:r>
          <w:rPr>
            <w:rFonts w:ascii="Cambria Math" w:hAnsi="Cambria Math"/>
          </w:rPr>
          <m:t>y=-0.1</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+8</m:t>
        </m:r>
      </m:oMath>
      <w:r>
        <w:t>.</w:t>
      </w:r>
    </w:p>
    <w:p w14:paraId="2F17BC7E" w14:textId="6AC8A5BB" w:rsidR="009511BC" w:rsidRDefault="009511BC" w:rsidP="00807829">
      <w:pPr>
        <w:pStyle w:val="NumberParagraph"/>
        <w:ind w:left="720"/>
        <w:jc w:val="left"/>
      </w:pPr>
      <w:r>
        <w:t xml:space="preserve">Fix It #2: Here we had to make two changes. We had to decrease the value of </w:t>
      </w:r>
      <m:oMath>
        <m:r>
          <w:rPr>
            <w:rFonts w:ascii="Cambria Math" w:hAnsi="Cambria Math"/>
          </w:rPr>
          <m:t>a</m:t>
        </m:r>
      </m:oMath>
      <w:r>
        <w:t xml:space="preserve"> from 2 to about 0.5 and we had to extend the domain of the function to include values of </w:t>
      </w:r>
      <m:oMath>
        <m:r>
          <w:rPr>
            <w:rFonts w:ascii="Cambria Math" w:hAnsi="Cambria Math"/>
          </w:rPr>
          <m:t>x</m:t>
        </m:r>
      </m:oMath>
      <w:r>
        <w:t xml:space="preserve"> up to 7. The new function became </w:t>
      </w:r>
      <m:oMath>
        <m:r>
          <w:rPr>
            <w:rFonts w:ascii="Cambria Math" w:hAnsi="Cambria Math"/>
          </w:rPr>
          <m:t>y=0.5</m:t>
        </m:r>
        <m:sSup>
          <m:sSupPr>
            <m:ctrlPr>
              <w:rPr>
                <w:rFonts w:ascii="Cambria Math" w:hAnsi="Cambria Math"/>
                <w:i/>
              </w:rPr>
            </m:ctrlPr>
          </m:sSupPr>
          <m:e>
            <m:d>
              <m:dPr>
                <m:ctrlPr>
                  <w:rPr>
                    <w:rFonts w:ascii="Cambria Math" w:hAnsi="Cambria Math"/>
                    <w:i/>
                  </w:rPr>
                </m:ctrlPr>
              </m:dPr>
              <m:e>
                <m:r>
                  <w:rPr>
                    <w:rFonts w:ascii="Cambria Math" w:hAnsi="Cambria Math"/>
                  </w:rPr>
                  <m:t>x-4</m:t>
                </m:r>
              </m:e>
            </m:d>
          </m:e>
          <m:sup>
            <m:r>
              <w:rPr>
                <w:rFonts w:ascii="Cambria Math" w:hAnsi="Cambria Math"/>
              </w:rPr>
              <m:t>2</m:t>
            </m:r>
          </m:sup>
        </m:sSup>
        <m:r>
          <w:rPr>
            <w:rFonts w:ascii="Cambria Math" w:hAnsi="Cambria Math"/>
          </w:rPr>
          <m:t>+2, {x&lt;7}</m:t>
        </m:r>
      </m:oMath>
      <w:r>
        <w:t>.</w:t>
      </w:r>
    </w:p>
    <w:p w14:paraId="30A87AAB" w14:textId="2F5ED8F0" w:rsidR="009511BC" w:rsidRDefault="009511BC" w:rsidP="00807829">
      <w:pPr>
        <w:pStyle w:val="NumberParagraph"/>
        <w:ind w:left="720"/>
        <w:jc w:val="left"/>
      </w:pPr>
      <w:r>
        <w:t xml:space="preserve">Fix It #3: Here we had to make two changes. We had to move the TP to the point </w:t>
      </w:r>
      <m:oMath>
        <m:r>
          <w:rPr>
            <w:rFonts w:ascii="Cambria Math" w:hAnsi="Cambria Math"/>
          </w:rPr>
          <m:t>(7;2)</m:t>
        </m:r>
      </m:oMath>
      <w:r>
        <w:t xml:space="preserve"> and then increase the domain to include values of </w:t>
      </w:r>
      <m:oMath>
        <m:r>
          <w:rPr>
            <w:rFonts w:ascii="Cambria Math" w:hAnsi="Cambria Math"/>
          </w:rPr>
          <m:t>x</m:t>
        </m:r>
      </m:oMath>
      <w:r>
        <w:t xml:space="preserve"> up to 8. The new function became </w:t>
      </w:r>
      <m:oMath>
        <m:r>
          <w:rPr>
            <w:rFonts w:ascii="Cambria Math" w:hAnsi="Cambria Math"/>
          </w:rPr>
          <m:t>y=0.5</m:t>
        </m:r>
        <m:sSup>
          <m:sSupPr>
            <m:ctrlPr>
              <w:rPr>
                <w:rFonts w:ascii="Cambria Math" w:hAnsi="Cambria Math"/>
                <w:i/>
              </w:rPr>
            </m:ctrlPr>
          </m:sSupPr>
          <m:e>
            <m:d>
              <m:dPr>
                <m:ctrlPr>
                  <w:rPr>
                    <w:rFonts w:ascii="Cambria Math" w:hAnsi="Cambria Math"/>
                    <w:i/>
                  </w:rPr>
                </m:ctrlPr>
              </m:dPr>
              <m:e>
                <m:r>
                  <w:rPr>
                    <w:rFonts w:ascii="Cambria Math" w:hAnsi="Cambria Math"/>
                  </w:rPr>
                  <m:t>x-7</m:t>
                </m:r>
              </m:e>
            </m:d>
          </m:e>
          <m:sup>
            <m:r>
              <w:rPr>
                <w:rFonts w:ascii="Cambria Math" w:hAnsi="Cambria Math"/>
              </w:rPr>
              <m:t>2</m:t>
            </m:r>
          </m:sup>
        </m:sSup>
        <m:r>
          <w:rPr>
            <w:rFonts w:ascii="Cambria Math" w:hAnsi="Cambria Math"/>
          </w:rPr>
          <m:t>+2, {x&lt;8}</m:t>
        </m:r>
      </m:oMath>
      <w:r>
        <w:t>.</w:t>
      </w:r>
    </w:p>
    <w:p w14:paraId="64B52EE0" w14:textId="1DA399F5" w:rsidR="009511BC" w:rsidRDefault="009511BC" w:rsidP="00807829">
      <w:pPr>
        <w:pStyle w:val="NumberParagraph"/>
        <w:ind w:left="720"/>
        <w:jc w:val="left"/>
      </w:pPr>
      <w:r>
        <w:t xml:space="preserve">Fix It #4: We were asked to only change one number. Changing the domain to </w:t>
      </w:r>
      <m:oMath>
        <m:r>
          <w:rPr>
            <w:rFonts w:ascii="Cambria Math" w:hAnsi="Cambria Math"/>
          </w:rPr>
          <m:t>(-∞;2.8]</m:t>
        </m:r>
      </m:oMath>
      <w:r>
        <w:t xml:space="preserve"> did the trick.</w:t>
      </w:r>
    </w:p>
    <w:p w14:paraId="28560C25" w14:textId="5FE3921A" w:rsidR="009511BC" w:rsidRDefault="009511BC" w:rsidP="00807829">
      <w:pPr>
        <w:pStyle w:val="NumberParagraph"/>
        <w:ind w:left="720"/>
        <w:jc w:val="left"/>
      </w:pPr>
      <w:r>
        <w:t xml:space="preserve">Verify #4: </w:t>
      </w:r>
      <w:r w:rsidR="00807829">
        <w:t xml:space="preserve">You would need an expression similar to </w:t>
      </w:r>
      <m:oMath>
        <m:r>
          <w:rPr>
            <w:rFonts w:ascii="Cambria Math" w:hAnsi="Cambria Math"/>
          </w:rPr>
          <m:t>y=-0.06</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+11</m:t>
        </m:r>
      </m:oMath>
      <w:r w:rsidR="00807829">
        <w:t>.</w:t>
      </w:r>
    </w:p>
    <w:p w14:paraId="3868DD71" w14:textId="0B396747" w:rsidR="00807829" w:rsidRDefault="00807829" w:rsidP="00807829">
      <w:pPr>
        <w:pStyle w:val="NumberParagraph"/>
        <w:ind w:left="720"/>
        <w:jc w:val="left"/>
      </w:pPr>
      <w:r>
        <w:t>Challenge Slide #1: Here is one possible solution. What did you get?</w:t>
      </w:r>
    </w:p>
    <w:p w14:paraId="343BB53B" w14:textId="3F2FAE82" w:rsidR="00807829" w:rsidRDefault="00807829" w:rsidP="00807829">
      <w:pPr>
        <w:pStyle w:val="NumberParagraph"/>
        <w:ind w:left="720"/>
        <w:jc w:val="center"/>
      </w:pPr>
      <w:r w:rsidRPr="00807829">
        <w:rPr>
          <w:noProof/>
        </w:rPr>
        <w:drawing>
          <wp:inline distT="0" distB="0" distL="0" distR="0" wp14:anchorId="51C93BE7" wp14:editId="23EB3BA1">
            <wp:extent cx="2335876" cy="1626883"/>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2345036" cy="1633263"/>
                    </a:xfrm>
                    <a:prstGeom prst="rect">
                      <a:avLst/>
                    </a:prstGeom>
                  </pic:spPr>
                </pic:pic>
              </a:graphicData>
            </a:graphic>
          </wp:inline>
        </w:drawing>
      </w:r>
    </w:p>
    <w:p w14:paraId="23468453" w14:textId="4768A62F" w:rsidR="00807829" w:rsidRDefault="00807829" w:rsidP="00807829">
      <w:pPr>
        <w:pStyle w:val="NumberParagraph"/>
        <w:ind w:left="720"/>
        <w:jc w:val="left"/>
      </w:pPr>
      <w:r>
        <w:lastRenderedPageBreak/>
        <w:t xml:space="preserve">Challenge slide #2: Here is one possible solution - </w:t>
      </w:r>
      <m:oMath>
        <m:r>
          <w:rPr>
            <w:rFonts w:ascii="Cambria Math" w:hAnsi="Cambria Math"/>
          </w:rPr>
          <m:t>y=0.01</m:t>
        </m:r>
        <m:sSup>
          <m:sSupPr>
            <m:ctrlPr>
              <w:rPr>
                <w:rFonts w:ascii="Cambria Math" w:hAnsi="Cambria Math"/>
                <w:i/>
              </w:rPr>
            </m:ctrlPr>
          </m:sSupPr>
          <m:e>
            <m:d>
              <m:dPr>
                <m:ctrlPr>
                  <w:rPr>
                    <w:rFonts w:ascii="Cambria Math" w:hAnsi="Cambria Math"/>
                    <w:i/>
                  </w:rPr>
                </m:ctrlPr>
              </m:dPr>
              <m:e>
                <m:r>
                  <w:rPr>
                    <w:rFonts w:ascii="Cambria Math" w:hAnsi="Cambria Math"/>
                  </w:rPr>
                  <m:t>x-5</m:t>
                </m:r>
              </m:e>
            </m:d>
          </m:e>
          <m:sup>
            <m:r>
              <w:rPr>
                <w:rFonts w:ascii="Cambria Math" w:hAnsi="Cambria Math"/>
              </w:rPr>
              <m:t>2</m:t>
            </m:r>
          </m:sup>
        </m:sSup>
        <m:r>
          <w:rPr>
            <w:rFonts w:ascii="Cambria Math" w:hAnsi="Cambria Math"/>
          </w:rPr>
          <m:t>+5.6 {x&lt;3}</m:t>
        </m:r>
      </m:oMath>
      <w:r>
        <w:t>.</w:t>
      </w:r>
    </w:p>
    <w:p w14:paraId="14BC3B88" w14:textId="75864E06" w:rsidR="00687204" w:rsidRDefault="00687204" w:rsidP="00687204">
      <w:pPr>
        <w:pStyle w:val="NumberParagraph"/>
        <w:jc w:val="left"/>
      </w:pPr>
      <w:r>
        <w:t>We now know enough about quadratic functions to be able to plot any quadratic function.</w:t>
      </w:r>
    </w:p>
    <w:p w14:paraId="29517872" w14:textId="67DA6AC3" w:rsidR="00347A75" w:rsidRPr="00D7478E" w:rsidRDefault="00347A75" w:rsidP="00347A75">
      <w:pPr>
        <w:pStyle w:val="Heading3"/>
      </w:pPr>
      <w:bookmarkStart w:id="20" w:name="_Toc2628246"/>
      <w:r w:rsidRPr="00D7478E">
        <w:t>Activity</w:t>
      </w:r>
      <w:r>
        <w:t xml:space="preserve"> 5</w:t>
      </w:r>
      <w:r w:rsidRPr="00D7478E">
        <w:t>:</w:t>
      </w:r>
      <w:r>
        <w:t xml:space="preserve"> Sketching Quadratic Functions Part 2</w:t>
      </w:r>
      <w:bookmarkEnd w:id="20"/>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347A75" w:rsidRPr="00D7478E" w14:paraId="10A8912A" w14:textId="77777777" w:rsidTr="00BE572E">
        <w:trPr>
          <w:trHeight w:val="227"/>
        </w:trPr>
        <w:tc>
          <w:tcPr>
            <w:tcW w:w="618" w:type="dxa"/>
          </w:tcPr>
          <w:p w14:paraId="35867EDD" w14:textId="77777777" w:rsidR="00347A75" w:rsidRPr="00D7478E" w:rsidRDefault="00347A75" w:rsidP="00BE572E">
            <w:pPr>
              <w:pStyle w:val="Body"/>
              <w:rPr>
                <w:lang w:val="en-GB"/>
              </w:rPr>
            </w:pPr>
            <w:r w:rsidRPr="00D7478E">
              <w:rPr>
                <w:noProof/>
                <w:lang w:val="en-GB" w:eastAsia="en-ZA"/>
              </w:rPr>
              <w:drawing>
                <wp:inline distT="0" distB="0" distL="0" distR="0" wp14:anchorId="59843270" wp14:editId="3F8FD2BF">
                  <wp:extent cx="255270" cy="255270"/>
                  <wp:effectExtent l="0" t="0" r="0" b="0"/>
                  <wp:docPr id="61" name="Graphic 61"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03BDA8C6" w14:textId="77777777" w:rsidR="00347A75" w:rsidRPr="00D7478E" w:rsidRDefault="00347A75" w:rsidP="00BE572E">
            <w:pPr>
              <w:pStyle w:val="Heading4"/>
            </w:pPr>
            <w:r w:rsidRPr="00D7478E">
              <w:t>Purpose</w:t>
            </w:r>
          </w:p>
          <w:p w14:paraId="1E006828" w14:textId="77777777" w:rsidR="00347A75" w:rsidRPr="00D7478E" w:rsidRDefault="00347A75" w:rsidP="00BE572E">
            <w:pPr>
              <w:pStyle w:val="NumberParagraph"/>
              <w:jc w:val="left"/>
            </w:pPr>
            <w:r w:rsidRPr="00D7478E">
              <w:t xml:space="preserve">This </w:t>
            </w:r>
            <w:r>
              <w:t>activity will help you consolidate your knowledge of the quadratic function.</w:t>
            </w:r>
          </w:p>
        </w:tc>
      </w:tr>
      <w:tr w:rsidR="00347A75" w:rsidRPr="00D7478E" w14:paraId="745AAD6C" w14:textId="77777777" w:rsidTr="00BE572E">
        <w:trPr>
          <w:trHeight w:val="436"/>
        </w:trPr>
        <w:tc>
          <w:tcPr>
            <w:tcW w:w="618" w:type="dxa"/>
          </w:tcPr>
          <w:p w14:paraId="2DD5A870" w14:textId="77777777" w:rsidR="00347A75" w:rsidRPr="00D7478E" w:rsidRDefault="00347A75" w:rsidP="00BE572E">
            <w:pPr>
              <w:pStyle w:val="Body"/>
              <w:rPr>
                <w:lang w:val="en-GB"/>
              </w:rPr>
            </w:pPr>
            <w:r w:rsidRPr="00D7478E">
              <w:rPr>
                <w:noProof/>
                <w:lang w:val="en-GB" w:eastAsia="en-ZA"/>
              </w:rPr>
              <w:drawing>
                <wp:inline distT="0" distB="0" distL="0" distR="0" wp14:anchorId="0B94BDFC" wp14:editId="644922CB">
                  <wp:extent cx="255270" cy="255270"/>
                  <wp:effectExtent l="0" t="0" r="0" b="0"/>
                  <wp:docPr id="62" name="Graphic 62"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78ABA2A8" w14:textId="77777777" w:rsidR="00347A75" w:rsidRPr="00D7478E" w:rsidRDefault="00347A75" w:rsidP="00BE572E">
            <w:pPr>
              <w:pStyle w:val="Heading4"/>
            </w:pPr>
            <w:r w:rsidRPr="00D7478E">
              <w:t>Suggested Time</w:t>
            </w:r>
          </w:p>
          <w:p w14:paraId="6B8BFC4B" w14:textId="457DD460" w:rsidR="00347A75" w:rsidRPr="00D7478E" w:rsidRDefault="00347A75" w:rsidP="00BE572E">
            <w:pPr>
              <w:pStyle w:val="Body"/>
              <w:rPr>
                <w:lang w:val="en-GB"/>
              </w:rPr>
            </w:pPr>
            <w:r w:rsidRPr="00D7478E">
              <w:rPr>
                <w:lang w:val="en-GB"/>
              </w:rPr>
              <w:t xml:space="preserve">You will need about </w:t>
            </w:r>
            <w:r w:rsidR="004877C1">
              <w:rPr>
                <w:lang w:val="en-GB"/>
              </w:rPr>
              <w:t>75</w:t>
            </w:r>
            <w:r w:rsidRPr="00D7478E">
              <w:rPr>
                <w:lang w:val="en-GB"/>
              </w:rPr>
              <w:t xml:space="preserve"> minutes.</w:t>
            </w:r>
          </w:p>
        </w:tc>
      </w:tr>
      <w:tr w:rsidR="00347A75" w:rsidRPr="00D7478E" w14:paraId="17D384FD" w14:textId="77777777" w:rsidTr="00BE572E">
        <w:trPr>
          <w:trHeight w:val="780"/>
        </w:trPr>
        <w:tc>
          <w:tcPr>
            <w:tcW w:w="618" w:type="dxa"/>
          </w:tcPr>
          <w:p w14:paraId="55BC02E4" w14:textId="77777777" w:rsidR="00347A75" w:rsidRPr="00D7478E" w:rsidRDefault="00347A75" w:rsidP="00BE572E">
            <w:pPr>
              <w:pStyle w:val="Body"/>
              <w:rPr>
                <w:lang w:val="en-GB"/>
              </w:rPr>
            </w:pPr>
            <w:r w:rsidRPr="00D7478E">
              <w:rPr>
                <w:noProof/>
                <w:lang w:val="en-GB" w:eastAsia="en-ZA"/>
              </w:rPr>
              <w:drawing>
                <wp:inline distT="0" distB="0" distL="0" distR="0" wp14:anchorId="64C8B311" wp14:editId="028A6D8B">
                  <wp:extent cx="255270" cy="255270"/>
                  <wp:effectExtent l="0" t="0" r="0" b="0"/>
                  <wp:docPr id="63" name="Graphic 6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28C7CC02" w14:textId="77777777" w:rsidR="00347A75" w:rsidRPr="00D7478E" w:rsidRDefault="00347A75" w:rsidP="00BE572E">
            <w:pPr>
              <w:pStyle w:val="Heading4"/>
            </w:pPr>
            <w:r w:rsidRPr="00D7478E">
              <w:t>What You Will Need</w:t>
            </w:r>
          </w:p>
          <w:p w14:paraId="13EA20C7" w14:textId="77777777" w:rsidR="00347A75" w:rsidRPr="00D7478E" w:rsidRDefault="00347A75" w:rsidP="00BE572E">
            <w:pPr>
              <w:pStyle w:val="BulletParagraph"/>
              <w:numPr>
                <w:ilvl w:val="0"/>
                <w:numId w:val="8"/>
              </w:numPr>
            </w:pPr>
            <w:r w:rsidRPr="00D7478E">
              <w:t>A pen or pencil</w:t>
            </w:r>
          </w:p>
          <w:p w14:paraId="250A5109" w14:textId="36D1B181" w:rsidR="00347A75" w:rsidRPr="00D7478E" w:rsidRDefault="00347A75" w:rsidP="004877C1">
            <w:pPr>
              <w:pStyle w:val="BulletParagraph"/>
              <w:numPr>
                <w:ilvl w:val="0"/>
                <w:numId w:val="8"/>
              </w:numPr>
            </w:pPr>
            <w:r w:rsidRPr="00D7478E">
              <w:t>Some blank paper or a notebook</w:t>
            </w:r>
          </w:p>
        </w:tc>
      </w:tr>
    </w:tbl>
    <w:p w14:paraId="28A192A9" w14:textId="77777777" w:rsidR="00347A75" w:rsidRPr="00D7478E" w:rsidRDefault="00347A75" w:rsidP="00347A75">
      <w:pPr>
        <w:pStyle w:val="Heading4"/>
      </w:pPr>
      <w:r w:rsidRPr="00D7478E">
        <w:t>Tasks</w:t>
      </w:r>
    </w:p>
    <w:p w14:paraId="0B661F79" w14:textId="3432263F" w:rsidR="00807829" w:rsidRDefault="00347A75" w:rsidP="000E5152">
      <w:pPr>
        <w:pStyle w:val="NumberParagraph"/>
        <w:numPr>
          <w:ilvl w:val="0"/>
          <w:numId w:val="67"/>
        </w:numPr>
        <w:jc w:val="left"/>
      </w:pPr>
      <w:r>
        <w:t>Have a look at this function</w:t>
      </w:r>
      <w:r w:rsidR="004877C1">
        <w:t>:</w:t>
      </w:r>
      <w:r>
        <w:t xml:space="preserve">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=2-10x+5</m:t>
        </m:r>
        <m:sSup>
          <m:sSupPr>
            <m:ctrlPr>
              <w:rPr>
                <w:rFonts w:ascii="Cambria Math" w:hAnsi="Cambria Math"/>
                <w:i/>
              </w:rPr>
            </m:ctrlPr>
          </m:sSupPr>
          <m:e>
            <m:r>
              <w:rPr>
                <w:rFonts w:ascii="Cambria Math" w:hAnsi="Cambria Math"/>
              </w:rPr>
              <m:t>x</m:t>
            </m:r>
          </m:e>
          <m:sup>
            <m:r>
              <w:rPr>
                <w:rFonts w:ascii="Cambria Math" w:hAnsi="Cambria Math"/>
              </w:rPr>
              <m:t>2</m:t>
            </m:r>
          </m:sup>
        </m:sSup>
      </m:oMath>
      <w:r>
        <w:t>.</w:t>
      </w:r>
    </w:p>
    <w:p w14:paraId="50099FEA" w14:textId="40FE64F0" w:rsidR="00347A75" w:rsidRDefault="00347A75" w:rsidP="000E5152">
      <w:pPr>
        <w:pStyle w:val="NumberParagraph"/>
        <w:numPr>
          <w:ilvl w:val="0"/>
          <w:numId w:val="68"/>
        </w:numPr>
        <w:jc w:val="left"/>
      </w:pPr>
      <w:r>
        <w:t>Find the y-intercept.</w:t>
      </w:r>
    </w:p>
    <w:p w14:paraId="7A731FEE" w14:textId="33428514" w:rsidR="00347A75" w:rsidRDefault="00347A75" w:rsidP="000E5152">
      <w:pPr>
        <w:pStyle w:val="NumberParagraph"/>
        <w:numPr>
          <w:ilvl w:val="0"/>
          <w:numId w:val="68"/>
        </w:numPr>
        <w:jc w:val="left"/>
      </w:pPr>
      <w:r>
        <w:t>Find the x-intercepts.</w:t>
      </w:r>
    </w:p>
    <w:p w14:paraId="19F82C0E" w14:textId="37DA9115" w:rsidR="00347A75" w:rsidRDefault="00347A75" w:rsidP="000E5152">
      <w:pPr>
        <w:pStyle w:val="NumberParagraph"/>
        <w:numPr>
          <w:ilvl w:val="0"/>
          <w:numId w:val="68"/>
        </w:numPr>
        <w:jc w:val="left"/>
      </w:pPr>
      <w:r>
        <w:t>Find the TP and the AS. Is the TP a maximum of a minimum?</w:t>
      </w:r>
    </w:p>
    <w:p w14:paraId="1611C9A6" w14:textId="3340EDFF" w:rsidR="00347A75" w:rsidRDefault="00347A75" w:rsidP="000E5152">
      <w:pPr>
        <w:pStyle w:val="NumberParagraph"/>
        <w:numPr>
          <w:ilvl w:val="0"/>
          <w:numId w:val="68"/>
        </w:numPr>
        <w:jc w:val="left"/>
      </w:pPr>
      <w:r>
        <w:t xml:space="preserve">Make a neat sketch of </w:t>
      </w:r>
      <m:oMath>
        <m:r>
          <w:rPr>
            <w:rFonts w:ascii="Cambria Math" w:hAnsi="Cambria Math"/>
          </w:rPr>
          <m:t>p(x)</m:t>
        </m:r>
      </m:oMath>
      <w:r>
        <w:t>, using the above points.</w:t>
      </w:r>
    </w:p>
    <w:p w14:paraId="5CF71625" w14:textId="299B9ECC" w:rsidR="00347A75" w:rsidRDefault="00347A75" w:rsidP="000E5152">
      <w:pPr>
        <w:pStyle w:val="NumberParagraph"/>
        <w:numPr>
          <w:ilvl w:val="0"/>
          <w:numId w:val="67"/>
        </w:numPr>
        <w:jc w:val="left"/>
      </w:pPr>
      <w:r>
        <w:t xml:space="preserve">If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t xml:space="preserve">, show, by completing the square, that the AS and the x coordinate of the TP are given by </w:t>
      </w:r>
      <m:oMath>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2a</m:t>
            </m:r>
          </m:den>
        </m:f>
      </m:oMath>
      <w:r>
        <w:t>.</w:t>
      </w:r>
    </w:p>
    <w:p w14:paraId="55E26982" w14:textId="4CA34F5B" w:rsidR="00347A75" w:rsidRDefault="00347A75" w:rsidP="000E5152">
      <w:pPr>
        <w:pStyle w:val="NumberParagraph"/>
        <w:numPr>
          <w:ilvl w:val="0"/>
          <w:numId w:val="67"/>
        </w:numPr>
        <w:jc w:val="left"/>
      </w:pPr>
      <w:r>
        <w:t xml:space="preserve">By finding the intercepts, TP and AS, make neat sketches of the following functions on the </w:t>
      </w:r>
      <w:r w:rsidR="00E70CA3">
        <w:t>separate</w:t>
      </w:r>
      <w:r>
        <w:t xml:space="preserve"> set</w:t>
      </w:r>
      <w:r w:rsidR="00E70CA3">
        <w:t>s</w:t>
      </w:r>
      <w:r>
        <w:t xml:space="preserve"> of axes.</w:t>
      </w:r>
    </w:p>
    <w:p w14:paraId="3D221146" w14:textId="22812CD8" w:rsidR="00347A75" w:rsidRDefault="00347A75" w:rsidP="000E5152">
      <w:pPr>
        <w:pStyle w:val="NumberParagraph"/>
        <w:numPr>
          <w:ilvl w:val="0"/>
          <w:numId w:val="69"/>
        </w:numPr>
        <w:jc w:val="left"/>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-6x+8</m:t>
        </m:r>
      </m:oMath>
    </w:p>
    <w:p w14:paraId="50A22D6A" w14:textId="4A4708A6" w:rsidR="00347A75" w:rsidRPr="00347A75" w:rsidRDefault="00347A75" w:rsidP="000E5152">
      <w:pPr>
        <w:pStyle w:val="NumberParagraph"/>
        <w:numPr>
          <w:ilvl w:val="0"/>
          <w:numId w:val="69"/>
        </w:numPr>
        <w:jc w:val="left"/>
      </w:pP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18+6x-3x</m:t>
            </m:r>
          </m:e>
          <m:sup>
            <m:r>
              <w:rPr>
                <w:rFonts w:ascii="Cambria Math" w:hAnsi="Cambria Math"/>
              </w:rPr>
              <m:t>2</m:t>
            </m:r>
          </m:sup>
        </m:sSup>
      </m:oMath>
    </w:p>
    <w:p w14:paraId="2223B328" w14:textId="6AF0C5E3" w:rsidR="00347A75" w:rsidRDefault="00347A75" w:rsidP="000E5152">
      <w:pPr>
        <w:pStyle w:val="NumberParagraph"/>
        <w:numPr>
          <w:ilvl w:val="0"/>
          <w:numId w:val="69"/>
        </w:numPr>
        <w:jc w:val="left"/>
      </w:pPr>
      <m:oMath>
        <m:r>
          <w:rPr>
            <w:rFonts w:ascii="Cambria Math" w:hAnsi="Cambria Math"/>
          </w:rPr>
          <m:t>j</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-2[(x+1)</m:t>
            </m:r>
          </m:e>
          <m:sup>
            <m:r>
              <w:rPr>
                <w:rFonts w:ascii="Cambria Math" w:hAnsi="Cambria Math"/>
              </w:rPr>
              <m:t>2</m:t>
            </m:r>
          </m:sup>
        </m:sSup>
        <m:r>
          <w:rPr>
            <w:rFonts w:ascii="Cambria Math" w:hAnsi="Cambria Math"/>
          </w:rPr>
          <m:t>-2]</m:t>
        </m:r>
      </m:oMath>
    </w:p>
    <w:p w14:paraId="5234A5BD" w14:textId="4B71BA5F" w:rsidR="00347A75" w:rsidRDefault="00347A75" w:rsidP="000E5152">
      <w:pPr>
        <w:pStyle w:val="NumberParagraph"/>
        <w:numPr>
          <w:ilvl w:val="0"/>
          <w:numId w:val="69"/>
        </w:numPr>
        <w:jc w:val="left"/>
      </w:pPr>
      <m:oMath>
        <m:r>
          <w:rPr>
            <w:rFonts w:ascii="Cambria Math" w:hAnsi="Cambria Math"/>
          </w:rPr>
          <m:t>k</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(x+1)</m:t>
            </m:r>
          </m:e>
          <m:sup>
            <m:r>
              <w:rPr>
                <w:rFonts w:ascii="Cambria Math" w:hAnsi="Cambria Math"/>
              </w:rPr>
              <m:t>2</m:t>
            </m:r>
          </m:sup>
        </m:sSup>
        <m:r>
          <w:rPr>
            <w:rFonts w:ascii="Cambria Math" w:hAnsi="Cambria Math"/>
          </w:rPr>
          <m:t>-3</m:t>
        </m:r>
      </m:oMath>
    </w:p>
    <w:p w14:paraId="6507A1C1" w14:textId="0A084333" w:rsidR="00687204" w:rsidRDefault="00687204" w:rsidP="000E5152">
      <w:pPr>
        <w:pStyle w:val="NumberParagraph"/>
        <w:numPr>
          <w:ilvl w:val="0"/>
          <w:numId w:val="67"/>
        </w:numPr>
        <w:jc w:val="left"/>
      </w:pPr>
      <w:r>
        <w:t>State the domain and range of each of the functions in question 3).</w:t>
      </w:r>
    </w:p>
    <w:p w14:paraId="4864D8E6" w14:textId="2A8CDC03" w:rsidR="009D2693" w:rsidRDefault="0058428F" w:rsidP="000E5152">
      <w:pPr>
        <w:pStyle w:val="NumberParagraph"/>
        <w:numPr>
          <w:ilvl w:val="0"/>
          <w:numId w:val="67"/>
        </w:numPr>
        <w:jc w:val="left"/>
      </w:pPr>
      <m:oMath>
        <m:r>
          <w:rPr>
            <w:rFonts w:ascii="Cambria Math" w:hAnsi="Cambria Math"/>
          </w:rPr>
          <m:t>l</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-2x-3</m:t>
        </m:r>
      </m:oMath>
      <w:r>
        <w:t xml:space="preserve"> and </w:t>
      </w:r>
      <m:oMath>
        <m:r>
          <w:rPr>
            <w:rFonts w:ascii="Cambria Math" w:hAnsi="Cambria Math"/>
          </w:rPr>
          <m:t>m</m:t>
        </m:r>
        <m:d>
          <m:dPr>
            <m:ctrlPr>
              <w:rPr>
                <w:rFonts w:ascii="Cambria Math" w:hAnsi="Cambria Math"/>
                <w:i/>
              </w:rPr>
            </m:ctrlPr>
          </m:dPr>
          <m:e>
            <m:r>
              <w:rPr>
                <w:rFonts w:ascii="Cambria Math" w:hAnsi="Cambria Math"/>
              </w:rPr>
              <m:t>x</m:t>
            </m:r>
          </m:e>
        </m:d>
      </m:oMath>
      <w:r>
        <w:t xml:space="preserve"> is</w:t>
      </w:r>
      <w:r w:rsidR="009D2693">
        <w:t xml:space="preserve"> the same shape as </w:t>
      </w:r>
      <m:oMath>
        <m:r>
          <w:rPr>
            <w:rFonts w:ascii="Cambria Math" w:hAnsi="Cambria Math"/>
          </w:rPr>
          <m:t>l(x)</m:t>
        </m:r>
      </m:oMath>
      <w:r w:rsidR="009D2693">
        <w:t xml:space="preserve"> except that it is shifted 1 unit to the right and 3 units down. What is the equation of </w:t>
      </w:r>
      <m:oMath>
        <m:r>
          <w:rPr>
            <w:rFonts w:ascii="Cambria Math" w:hAnsi="Cambria Math"/>
          </w:rPr>
          <m:t>m(x)</m:t>
        </m:r>
      </m:oMath>
      <w:r w:rsidR="009D2693">
        <w:t>?</w:t>
      </w:r>
      <w:r w:rsidR="00C00FB7">
        <w:t xml:space="preserve"> Hint: This means that the TP of </w:t>
      </w:r>
      <m:oMath>
        <m:r>
          <w:rPr>
            <w:rFonts w:ascii="Cambria Math" w:hAnsi="Cambria Math"/>
          </w:rPr>
          <m:t>m(x)</m:t>
        </m:r>
      </m:oMath>
      <w:r w:rsidR="00C00FB7">
        <w:t xml:space="preserve"> is 1 unit to the right and 3 units down from the TP of </w:t>
      </w:r>
      <m:oMath>
        <m:r>
          <w:rPr>
            <w:rFonts w:ascii="Cambria Math" w:hAnsi="Cambria Math"/>
          </w:rPr>
          <m:t>l(x)</m:t>
        </m:r>
      </m:oMath>
      <w:r w:rsidR="00C00FB7">
        <w:t>.</w:t>
      </w:r>
    </w:p>
    <w:p w14:paraId="67DCEBB2" w14:textId="139EEC4F" w:rsidR="00687204" w:rsidRDefault="00687204" w:rsidP="00687204">
      <w:pPr>
        <w:pStyle w:val="Heading4"/>
      </w:pPr>
      <w:r>
        <w:t>Guided Reflection</w:t>
      </w:r>
    </w:p>
    <w:p w14:paraId="52DC5948" w14:textId="4117D939" w:rsidR="00687204" w:rsidRDefault="00FE636E" w:rsidP="000E5152">
      <w:pPr>
        <w:pStyle w:val="NumberParagraph"/>
        <w:numPr>
          <w:ilvl w:val="0"/>
          <w:numId w:val="70"/>
        </w:numPr>
        <w:jc w:val="left"/>
      </w:pPr>
      <w:r>
        <w:t xml:space="preserve">We were given the function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=-2-9x+5</m:t>
        </m:r>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We can rewrite this as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-9x-2</m:t>
        </m:r>
      </m:oMath>
      <w:r>
        <w:t>.</w:t>
      </w:r>
    </w:p>
    <w:p w14:paraId="2933682D" w14:textId="7D7F7230" w:rsidR="00FE636E" w:rsidRDefault="00FE636E" w:rsidP="000E5152">
      <w:pPr>
        <w:pStyle w:val="NumberParagraph"/>
        <w:numPr>
          <w:ilvl w:val="0"/>
          <w:numId w:val="71"/>
        </w:numPr>
        <w:jc w:val="left"/>
      </w:pPr>
      <w:r>
        <w:lastRenderedPageBreak/>
        <w:t xml:space="preserve">We know that the y-intercept is the value of </w:t>
      </w:r>
      <m:oMath>
        <m:r>
          <w:rPr>
            <w:rFonts w:ascii="Cambria Math" w:hAnsi="Cambria Math"/>
          </w:rPr>
          <m:t>c</m:t>
        </m:r>
      </m:oMath>
      <w:r>
        <w:t xml:space="preserve">. Therefore, the y-intercept is the point </w:t>
      </w:r>
      <m:oMath>
        <m:r>
          <w:rPr>
            <w:rFonts w:ascii="Cambria Math" w:hAnsi="Cambria Math"/>
          </w:rPr>
          <m:t>(0;-2)</m:t>
        </m:r>
      </m:oMath>
      <w:r>
        <w:t>.</w:t>
      </w:r>
    </w:p>
    <w:p w14:paraId="29093D7A" w14:textId="0093EF2A" w:rsidR="00FE636E" w:rsidRDefault="00FE636E" w:rsidP="000E5152">
      <w:pPr>
        <w:pStyle w:val="NumberParagraph"/>
        <w:numPr>
          <w:ilvl w:val="0"/>
          <w:numId w:val="71"/>
        </w:numPr>
        <w:jc w:val="left"/>
      </w:pPr>
      <w:r>
        <w:t xml:space="preserve">To find the x-intercepts, we need to set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=y=0</m:t>
        </m:r>
      </m:oMath>
      <w:r>
        <w:t>.</w:t>
      </w:r>
    </w:p>
    <w:p w14:paraId="464AD5B4" w14:textId="31718AD5" w:rsidR="00FE636E" w:rsidRPr="00FE636E" w:rsidRDefault="00FE636E" w:rsidP="00FE636E">
      <w:pPr>
        <w:pStyle w:val="NumberParagraph"/>
        <w:ind w:left="1080"/>
        <w:jc w:val="left"/>
      </w:pPr>
      <m:oMathPara>
        <m:oMathParaPr>
          <m:jc m:val="left"/>
        </m:oMathParaPr>
        <m:oMath>
          <m:r>
            <w:rPr>
              <w:rFonts w:ascii="Cambria Math" w:hAnsi="Cambria Math"/>
            </w:rPr>
            <m:t>0=5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-9x-2</m:t>
          </m:r>
        </m:oMath>
      </m:oMathPara>
    </w:p>
    <w:p w14:paraId="26FC3E39" w14:textId="60360019" w:rsidR="00FE636E" w:rsidRPr="00960F73" w:rsidRDefault="00FE636E" w:rsidP="00FE636E">
      <w:pPr>
        <w:pStyle w:val="NumberParagraph"/>
        <w:ind w:left="1080"/>
        <w:jc w:val="left"/>
      </w:pPr>
      <m:oMathPara>
        <m:oMathParaPr>
          <m:jc m:val="left"/>
        </m:oMathParaPr>
        <m:oMath>
          <m:r>
            <w:rPr>
              <w:rFonts w:ascii="Cambria Math" w:hAnsi="Cambria Math"/>
            </w:rPr>
            <m:t>∴</m:t>
          </m:r>
          <m:d>
            <m:dPr>
              <m:ctrlPr>
                <w:rPr>
                  <w:rFonts w:ascii="Cambria Math" w:hAnsi="Cambria Math"/>
                  <w:i/>
                </w:rPr>
              </m:ctrlPr>
            </m:dPr>
            <m:e>
              <m:r>
                <w:rPr>
                  <w:rFonts w:ascii="Cambria Math" w:hAnsi="Cambria Math"/>
                </w:rPr>
                <m:t>5x+1</m:t>
              </m:r>
            </m:e>
          </m:d>
          <m:d>
            <m:dPr>
              <m:ctrlPr>
                <w:rPr>
                  <w:rFonts w:ascii="Cambria Math" w:hAnsi="Cambria Math"/>
                  <w:i/>
                </w:rPr>
              </m:ctrlPr>
            </m:dPr>
            <m:e>
              <m:r>
                <w:rPr>
                  <w:rFonts w:ascii="Cambria Math" w:hAnsi="Cambria Math"/>
                </w:rPr>
                <m:t>x-2</m:t>
              </m:r>
            </m:e>
          </m:d>
          <m:r>
            <w:rPr>
              <w:rFonts w:ascii="Cambria Math" w:hAnsi="Cambria Math"/>
            </w:rPr>
            <m:t>=0</m:t>
          </m:r>
        </m:oMath>
      </m:oMathPara>
    </w:p>
    <w:p w14:paraId="12AEA390" w14:textId="6DAC7A6D" w:rsidR="00FE636E" w:rsidRDefault="00FE636E" w:rsidP="00FE636E">
      <w:pPr>
        <w:pStyle w:val="NumberParagraph"/>
        <w:ind w:left="1080"/>
        <w:jc w:val="left"/>
      </w:pPr>
      <m:oMath>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5</m:t>
            </m:r>
          </m:den>
        </m:f>
      </m:oMath>
      <w:r>
        <w:t xml:space="preserve"> or </w:t>
      </w:r>
      <m:oMath>
        <m:r>
          <w:rPr>
            <w:rFonts w:ascii="Cambria Math" w:hAnsi="Cambria Math"/>
          </w:rPr>
          <m:t>x=2</m:t>
        </m:r>
      </m:oMath>
    </w:p>
    <w:p w14:paraId="0CE18DF4" w14:textId="7DFE9D09" w:rsidR="00960F73" w:rsidRDefault="00960F73" w:rsidP="00FE636E">
      <w:pPr>
        <w:pStyle w:val="NumberParagraph"/>
        <w:ind w:left="1080"/>
        <w:jc w:val="left"/>
      </w:pPr>
      <w:r>
        <w:t>The x-intercepts are the points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;0)</m:t>
        </m:r>
      </m:oMath>
      <w:r>
        <w:t xml:space="preserve"> and </w:t>
      </w:r>
      <m:oMath>
        <m:r>
          <w:rPr>
            <w:rFonts w:ascii="Cambria Math" w:hAnsi="Cambria Math"/>
          </w:rPr>
          <m:t>(2;0)</m:t>
        </m:r>
      </m:oMath>
      <w:r>
        <w:t>.</w:t>
      </w:r>
    </w:p>
    <w:p w14:paraId="2BDB5789" w14:textId="46B9EFB7" w:rsidR="00960F73" w:rsidRDefault="00960F73" w:rsidP="000E5152">
      <w:pPr>
        <w:pStyle w:val="NumberParagraph"/>
        <w:numPr>
          <w:ilvl w:val="0"/>
          <w:numId w:val="71"/>
        </w:numPr>
        <w:jc w:val="left"/>
      </w:pPr>
      <w:r>
        <w:t>To find the TP, we have to get the function into the TP form.</w:t>
      </w:r>
    </w:p>
    <w:p w14:paraId="662E10A0" w14:textId="0A074CC6" w:rsidR="00960F73" w:rsidRPr="00960F73" w:rsidRDefault="00960F73" w:rsidP="00960F73">
      <w:pPr>
        <w:pStyle w:val="NumberParagraph"/>
        <w:ind w:left="1080"/>
        <w:jc w:val="left"/>
      </w:pPr>
      <m:oMathPara>
        <m:oMathParaPr>
          <m:jc m:val="left"/>
        </m:oMathPara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-9x-2</m:t>
          </m:r>
        </m:oMath>
      </m:oMathPara>
    </w:p>
    <w:p w14:paraId="55190F56" w14:textId="0E287E23" w:rsidR="00960F73" w:rsidRPr="00960F73" w:rsidRDefault="00960F73" w:rsidP="00960F73">
      <w:pPr>
        <w:pStyle w:val="NumberParagraph"/>
        <w:ind w:left="1080"/>
        <w:jc w:val="left"/>
      </w:p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5</m:t>
            </m:r>
          </m:den>
        </m:f>
        <m:r>
          <w:rPr>
            <w:rFonts w:ascii="Cambria Math" w:hAnsi="Cambria Math"/>
          </w:rPr>
          <m:t>x)-2</m:t>
        </m:r>
      </m:oMath>
      <w:r w:rsidR="003A54F2">
        <w:t xml:space="preserve"> (take out the common factor from the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m:t>
        </m:r>
      </m:oMath>
      <w:r w:rsidR="003A54F2">
        <w:t xml:space="preserve"> terms.</w:t>
      </w:r>
    </w:p>
    <w:p w14:paraId="452AC89C" w14:textId="09F5AA33" w:rsidR="00960F73" w:rsidRPr="00960F73" w:rsidRDefault="00960F73" w:rsidP="00960F73">
      <w:pPr>
        <w:pStyle w:val="NumberParagraph"/>
        <w:ind w:left="1080"/>
        <w:jc w:val="left"/>
      </w:p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=5</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5</m:t>
                </m:r>
              </m:den>
            </m:f>
            <m:r>
              <w:rPr>
                <w:rFonts w:ascii="Cambria Math" w:hAnsi="Cambria Math"/>
              </w:rPr>
              <m:t>x+</m:t>
            </m:r>
            <m:f>
              <m:fPr>
                <m:ctrlPr>
                  <w:rPr>
                    <w:rFonts w:ascii="Cambria Math" w:hAnsi="Cambria Math"/>
                    <w:i/>
                  </w:rPr>
                </m:ctrlPr>
              </m:fPr>
              <m:num>
                <m:r>
                  <w:rPr>
                    <w:rFonts w:ascii="Cambria Math" w:hAnsi="Cambria Math"/>
                  </w:rPr>
                  <m:t>81</m:t>
                </m:r>
              </m:num>
              <m:den>
                <m:r>
                  <w:rPr>
                    <w:rFonts w:ascii="Cambria Math" w:hAnsi="Cambria Math"/>
                  </w:rPr>
                  <m:t>100</m:t>
                </m:r>
              </m:den>
            </m:f>
          </m:e>
        </m:d>
        <m:r>
          <w:rPr>
            <w:rFonts w:ascii="Cambria Math" w:hAnsi="Cambria Math"/>
          </w:rPr>
          <m:t>-2-</m:t>
        </m:r>
        <m:f>
          <m:fPr>
            <m:ctrlPr>
              <w:rPr>
                <w:rFonts w:ascii="Cambria Math" w:hAnsi="Cambria Math"/>
                <w:i/>
              </w:rPr>
            </m:ctrlPr>
          </m:fPr>
          <m:num>
            <m:r>
              <w:rPr>
                <w:rFonts w:ascii="Cambria Math" w:hAnsi="Cambria Math"/>
              </w:rPr>
              <m:t>81</m:t>
            </m:r>
          </m:num>
          <m:den>
            <m:r>
              <w:rPr>
                <w:rFonts w:ascii="Cambria Math" w:hAnsi="Cambria Math"/>
              </w:rPr>
              <m:t>20</m:t>
            </m:r>
          </m:den>
        </m:f>
      </m:oMath>
      <w:r w:rsidR="003A54F2">
        <w:t xml:space="preserve"> (add whatever is necessary to complete the square. In this case </w:t>
      </w:r>
      <m:oMath>
        <m:sSup>
          <m:sSupPr>
            <m:ctrlPr>
              <w:rPr>
                <w:rFonts w:ascii="Cambria Math" w:hAnsi="Cambria Math"/>
                <w:i/>
              </w:rPr>
            </m:ctrlPr>
          </m:sSupPr>
          <m:e>
            <m:r>
              <w:rPr>
                <w:rFonts w:ascii="Cambria Math" w:hAnsi="Cambria Math"/>
              </w:rPr>
              <m:t>(</m:t>
            </m:r>
            <m:f>
              <m:fPr>
                <m:ctrlPr>
                  <w:rPr>
                    <w:rFonts w:ascii="Cambria Math" w:hAnsi="Cambria Math"/>
                    <w:i/>
                  </w:rPr>
                </m:ctrlPr>
              </m:fPr>
              <m:num>
                <m:f>
                  <m:fPr>
                    <m:type m:val="skw"/>
                    <m:ctrlPr>
                      <w:rPr>
                        <w:rFonts w:ascii="Cambria Math" w:hAnsi="Cambria Math"/>
                        <w:i/>
                      </w:rPr>
                    </m:ctrlPr>
                  </m:fPr>
                  <m:num>
                    <m:r>
                      <w:rPr>
                        <w:rFonts w:ascii="Cambria Math" w:hAnsi="Cambria Math"/>
                      </w:rPr>
                      <m:t>9</m:t>
                    </m:r>
                  </m:num>
                  <m:den>
                    <m:r>
                      <w:rPr>
                        <w:rFonts w:ascii="Cambria Math" w:hAnsi="Cambria Math"/>
                      </w:rPr>
                      <m:t>5</m:t>
                    </m:r>
                  </m:den>
                </m:f>
              </m:num>
              <m:den>
                <m:r>
                  <w:rPr>
                    <w:rFonts w:ascii="Cambria Math" w:hAnsi="Cambria Math"/>
                  </w:rPr>
                  <m:t>2</m:t>
                </m:r>
              </m:den>
            </m:f>
            <m:r>
              <w:rPr>
                <w:rFonts w:ascii="Cambria Math" w:hAnsi="Cambria Math"/>
              </w:rPr>
              <m:t>)</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81</m:t>
            </m:r>
          </m:num>
          <m:den>
            <m:r>
              <w:rPr>
                <w:rFonts w:ascii="Cambria Math" w:hAnsi="Cambria Math"/>
              </w:rPr>
              <m:t>100</m:t>
            </m:r>
          </m:den>
        </m:f>
      </m:oMath>
      <w:r w:rsidR="003A54F2">
        <w:t>. Remember to balance this correctly.)</w:t>
      </w:r>
    </w:p>
    <w:p w14:paraId="3EA44BEF" w14:textId="2D9BD982" w:rsidR="00960F73" w:rsidRPr="00960F73" w:rsidRDefault="00960F73" w:rsidP="00960F73">
      <w:pPr>
        <w:pStyle w:val="NumberParagraph"/>
        <w:ind w:left="1080"/>
        <w:jc w:val="left"/>
      </w:pPr>
      <m:oMathPara>
        <m:oMathParaPr>
          <m:jc m:val="left"/>
        </m:oMathPara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=5</m:t>
          </m:r>
          <m:sSup>
            <m:sSupPr>
              <m:ctrlPr>
                <w:rPr>
                  <w:rFonts w:ascii="Cambria Math" w:hAnsi="Cambria Math"/>
                  <w:i/>
                </w:rPr>
              </m:ctrlPr>
            </m:sSupPr>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9</m:t>
                      </m:r>
                    </m:num>
                    <m:den>
                      <m:r>
                        <w:rPr>
                          <w:rFonts w:ascii="Cambria Math" w:hAnsi="Cambria Math"/>
                        </w:rPr>
                        <m:t>10</m:t>
                      </m:r>
                    </m:den>
                  </m:f>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40</m:t>
              </m:r>
            </m:num>
            <m:den>
              <m:r>
                <w:rPr>
                  <w:rFonts w:ascii="Cambria Math" w:hAnsi="Cambria Math"/>
                </w:rPr>
                <m:t>20</m:t>
              </m:r>
            </m:den>
          </m:f>
          <m:r>
            <w:rPr>
              <w:rFonts w:ascii="Cambria Math" w:hAnsi="Cambria Math"/>
            </w:rPr>
            <m:t>-</m:t>
          </m:r>
          <m:f>
            <m:fPr>
              <m:ctrlPr>
                <w:rPr>
                  <w:rFonts w:ascii="Cambria Math" w:hAnsi="Cambria Math"/>
                  <w:i/>
                </w:rPr>
              </m:ctrlPr>
            </m:fPr>
            <m:num>
              <m:r>
                <w:rPr>
                  <w:rFonts w:ascii="Cambria Math" w:hAnsi="Cambria Math"/>
                </w:rPr>
                <m:t>81</m:t>
              </m:r>
            </m:num>
            <m:den>
              <m:r>
                <w:rPr>
                  <w:rFonts w:ascii="Cambria Math" w:hAnsi="Cambria Math"/>
                </w:rPr>
                <m:t>20</m:t>
              </m:r>
            </m:den>
          </m:f>
        </m:oMath>
      </m:oMathPara>
    </w:p>
    <w:p w14:paraId="4EF40C78" w14:textId="5BCDBBF4" w:rsidR="00960F73" w:rsidRPr="00960F73" w:rsidRDefault="00960F73" w:rsidP="00960F73">
      <w:pPr>
        <w:pStyle w:val="NumberParagraph"/>
        <w:ind w:left="1080"/>
        <w:jc w:val="left"/>
      </w:pPr>
      <m:oMathPara>
        <m:oMathParaPr>
          <m:jc m:val="left"/>
        </m:oMathPara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=5</m:t>
          </m:r>
          <m:sSup>
            <m:sSupPr>
              <m:ctrlPr>
                <w:rPr>
                  <w:rFonts w:ascii="Cambria Math" w:hAnsi="Cambria Math"/>
                  <w:i/>
                </w:rPr>
              </m:ctrlPr>
            </m:sSupPr>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9</m:t>
                      </m:r>
                    </m:num>
                    <m:den>
                      <m:r>
                        <w:rPr>
                          <w:rFonts w:ascii="Cambria Math" w:hAnsi="Cambria Math"/>
                        </w:rPr>
                        <m:t>10</m:t>
                      </m:r>
                    </m:den>
                  </m:f>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121</m:t>
              </m:r>
            </m:num>
            <m:den>
              <m:r>
                <w:rPr>
                  <w:rFonts w:ascii="Cambria Math" w:hAnsi="Cambria Math"/>
                </w:rPr>
                <m:t>20</m:t>
              </m:r>
            </m:den>
          </m:f>
        </m:oMath>
      </m:oMathPara>
    </w:p>
    <w:p w14:paraId="7EB06670" w14:textId="42119EDF" w:rsidR="00960F73" w:rsidRDefault="00960F73" w:rsidP="00960F73">
      <w:pPr>
        <w:pStyle w:val="NumberParagraph"/>
        <w:ind w:left="1080"/>
        <w:jc w:val="left"/>
      </w:pPr>
      <w:r>
        <w:t xml:space="preserve">The TP is the point </w:t>
      </w:r>
      <m:oMath>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10</m:t>
            </m:r>
          </m:den>
        </m:f>
        <m:r>
          <w:rPr>
            <w:rFonts w:ascii="Cambria Math" w:hAnsi="Cambria Math"/>
          </w:rPr>
          <m:t>; -</m:t>
        </m:r>
        <m:f>
          <m:fPr>
            <m:ctrlPr>
              <w:rPr>
                <w:rFonts w:ascii="Cambria Math" w:hAnsi="Cambria Math"/>
                <w:i/>
              </w:rPr>
            </m:ctrlPr>
          </m:fPr>
          <m:num>
            <m:r>
              <w:rPr>
                <w:rFonts w:ascii="Cambria Math" w:hAnsi="Cambria Math"/>
              </w:rPr>
              <m:t>121</m:t>
            </m:r>
          </m:num>
          <m:den>
            <m:r>
              <w:rPr>
                <w:rFonts w:ascii="Cambria Math" w:hAnsi="Cambria Math"/>
              </w:rPr>
              <m:t>20</m:t>
            </m:r>
          </m:den>
        </m:f>
        <m:r>
          <w:rPr>
            <w:rFonts w:ascii="Cambria Math" w:hAnsi="Cambria Math"/>
          </w:rPr>
          <m:t>)</m:t>
        </m:r>
      </m:oMath>
      <w:r>
        <w:t xml:space="preserve"> or </w:t>
      </w:r>
      <m:oMath>
        <m:r>
          <w:rPr>
            <w:rFonts w:ascii="Cambria Math" w:hAnsi="Cambria Math"/>
          </w:rPr>
          <m:t>(0.9; -6.05)</m:t>
        </m:r>
      </m:oMath>
      <w:r>
        <w:t xml:space="preserve"> and the AS is the line </w:t>
      </w:r>
      <m:oMath>
        <m:r>
          <w:rPr>
            <w:rFonts w:ascii="Cambria Math" w:hAnsi="Cambria Math"/>
          </w:rPr>
          <m:t>x=0.9</m:t>
        </m:r>
      </m:oMath>
      <w:r>
        <w:t xml:space="preserve">. The value of </w:t>
      </w:r>
      <m:oMath>
        <m:r>
          <w:rPr>
            <w:rFonts w:ascii="Cambria Math" w:hAnsi="Cambria Math"/>
          </w:rPr>
          <m:t>a</m:t>
        </m:r>
      </m:oMath>
      <w:r>
        <w:t xml:space="preserve"> is positive, therefore, the TP is a minimum.</w:t>
      </w:r>
    </w:p>
    <w:p w14:paraId="5E7DE976" w14:textId="77777777" w:rsidR="00960F73" w:rsidRPr="00960F73" w:rsidRDefault="00960F73" w:rsidP="000E5152">
      <w:pPr>
        <w:pStyle w:val="NumberParagraph"/>
        <w:numPr>
          <w:ilvl w:val="0"/>
          <w:numId w:val="71"/>
        </w:numPr>
        <w:jc w:val="left"/>
      </w:pPr>
      <w:r>
        <w:t xml:space="preserve">Here is a sketch of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=-2-9x+5</m:t>
        </m:r>
        <m:sSup>
          <m:sSupPr>
            <m:ctrlPr>
              <w:rPr>
                <w:rFonts w:ascii="Cambria Math" w:hAnsi="Cambria Math"/>
                <w:i/>
              </w:rPr>
            </m:ctrlPr>
          </m:sSupPr>
          <m:e>
            <m:r>
              <w:rPr>
                <w:rFonts w:ascii="Cambria Math" w:hAnsi="Cambria Math"/>
              </w:rPr>
              <m:t>x</m:t>
            </m:r>
          </m:e>
          <m:sup>
            <m:r>
              <w:rPr>
                <w:rFonts w:ascii="Cambria Math" w:hAnsi="Cambria Math"/>
              </w:rPr>
              <m:t>2</m:t>
            </m:r>
          </m:sup>
        </m:sSup>
      </m:oMath>
      <w:r>
        <w:t>.</w:t>
      </w:r>
    </w:p>
    <w:p w14:paraId="39089A5E" w14:textId="1F724CA7" w:rsidR="00960F73" w:rsidRDefault="00960F73" w:rsidP="00960F73">
      <w:pPr>
        <w:pStyle w:val="NumberParagraph"/>
        <w:ind w:left="1080"/>
        <w:jc w:val="center"/>
      </w:pPr>
      <w:r w:rsidRPr="00960F73">
        <w:rPr>
          <w:noProof/>
        </w:rPr>
        <w:drawing>
          <wp:inline distT="0" distB="0" distL="0" distR="0" wp14:anchorId="73952D10" wp14:editId="5670A8D0">
            <wp:extent cx="2277687" cy="281119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2300063" cy="2838815"/>
                    </a:xfrm>
                    <a:prstGeom prst="rect">
                      <a:avLst/>
                    </a:prstGeom>
                  </pic:spPr>
                </pic:pic>
              </a:graphicData>
            </a:graphic>
          </wp:inline>
        </w:drawing>
      </w:r>
    </w:p>
    <w:p w14:paraId="7EF37503" w14:textId="0C737EC1" w:rsidR="00960F73" w:rsidRDefault="008A1287" w:rsidP="00960F73">
      <w:pPr>
        <w:pStyle w:val="NumberParagraph"/>
        <w:ind w:left="1080"/>
        <w:jc w:val="center"/>
      </w:pPr>
      <w:hyperlink r:id="rId71" w:history="1">
        <w:r w:rsidR="00960F73" w:rsidRPr="004643B0">
          <w:rPr>
            <w:rStyle w:val="Hyperlink"/>
          </w:rPr>
          <w:t>https://www.desmos.com/calculator/35f3ghoa67</w:t>
        </w:r>
      </w:hyperlink>
    </w:p>
    <w:p w14:paraId="00A733CE" w14:textId="6A7C25F2" w:rsidR="00960F73" w:rsidRPr="003A54F2" w:rsidRDefault="003A54F2" w:rsidP="000E5152">
      <w:pPr>
        <w:pStyle w:val="NumberParagraph"/>
        <w:numPr>
          <w:ilvl w:val="0"/>
          <w:numId w:val="70"/>
        </w:numPr>
      </w:pPr>
      <w:r>
        <w:lastRenderedPageBreak/>
        <w:t>Completing the square in question 1) was a bit of a mission. It would be nice if we had a more general expression for the TP that we could use. Let’s complete the square of the general for of the quadratic function.</w:t>
      </w:r>
    </w:p>
    <w:p w14:paraId="77C79248" w14:textId="0451B0D7" w:rsidR="003A54F2" w:rsidRPr="003A54F2" w:rsidRDefault="003A54F2" w:rsidP="003A54F2">
      <w:pPr>
        <w:pStyle w:val="NumberParagraph"/>
        <w:ind w:left="720"/>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m:oMathPara>
    </w:p>
    <w:p w14:paraId="4CF9D4B0" w14:textId="22E27694" w:rsidR="003A54F2" w:rsidRPr="003A54F2" w:rsidRDefault="003A54F2" w:rsidP="003A54F2">
      <w:pPr>
        <w:pStyle w:val="NumberParagraph"/>
        <w:ind w:left="720"/>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m:t>
              </m:r>
            </m:den>
          </m:f>
          <m:r>
            <w:rPr>
              <w:rFonts w:ascii="Cambria Math" w:hAnsi="Cambria Math"/>
            </w:rPr>
            <m:t>x)+c</m:t>
          </m:r>
        </m:oMath>
      </m:oMathPara>
    </w:p>
    <w:p w14:paraId="64EBCC21" w14:textId="779B4AF3" w:rsidR="003A54F2" w:rsidRPr="003A54F2" w:rsidRDefault="003A54F2" w:rsidP="003A54F2">
      <w:pPr>
        <w:pStyle w:val="NumberParagraph"/>
        <w:ind w:left="720"/>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m:t>
                  </m:r>
                </m:den>
              </m:f>
              <m:r>
                <w:rPr>
                  <w:rFonts w:ascii="Cambria Math" w:hAnsi="Cambria Math"/>
                </w:rPr>
                <m:t>x+</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2</m:t>
                      </m:r>
                    </m:sup>
                  </m:sSup>
                </m:num>
                <m:den>
                  <m:r>
                    <w:rPr>
                      <w:rFonts w:ascii="Cambria Math" w:hAnsi="Cambria Math"/>
                    </w:rPr>
                    <m:t>4</m:t>
                  </m:r>
                  <m:sSup>
                    <m:sSupPr>
                      <m:ctrlPr>
                        <w:rPr>
                          <w:rFonts w:ascii="Cambria Math" w:hAnsi="Cambria Math"/>
                          <w:i/>
                        </w:rPr>
                      </m:ctrlPr>
                    </m:sSupPr>
                    <m:e>
                      <m:r>
                        <w:rPr>
                          <w:rFonts w:ascii="Cambria Math" w:hAnsi="Cambria Math"/>
                        </w:rPr>
                        <m:t>a</m:t>
                      </m:r>
                    </m:e>
                    <m:sup>
                      <m:r>
                        <w:rPr>
                          <w:rFonts w:ascii="Cambria Math" w:hAnsi="Cambria Math"/>
                        </w:rPr>
                        <m:t>2</m:t>
                      </m:r>
                    </m:sup>
                  </m:sSup>
                </m:den>
              </m:f>
            </m:e>
          </m:d>
          <m:r>
            <w:rPr>
              <w:rFonts w:ascii="Cambria Math" w:hAnsi="Cambria Math"/>
            </w:rPr>
            <m:t>+c-</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2</m:t>
                  </m:r>
                </m:sup>
              </m:sSup>
            </m:num>
            <m:den>
              <m:r>
                <w:rPr>
                  <w:rFonts w:ascii="Cambria Math" w:hAnsi="Cambria Math"/>
                </w:rPr>
                <m:t>4a</m:t>
              </m:r>
            </m:den>
          </m:f>
        </m:oMath>
      </m:oMathPara>
    </w:p>
    <w:p w14:paraId="1B974D15" w14:textId="53A2D353" w:rsidR="003A54F2" w:rsidRPr="003A54F2" w:rsidRDefault="003A54F2" w:rsidP="003A54F2">
      <w:pPr>
        <w:pStyle w:val="NumberParagraph"/>
        <w:ind w:left="720"/>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b</m:t>
                      </m:r>
                    </m:num>
                    <m:den>
                      <m:r>
                        <w:rPr>
                          <w:rFonts w:ascii="Cambria Math" w:hAnsi="Cambria Math"/>
                        </w:rPr>
                        <m:t>2a</m:t>
                      </m:r>
                    </m:den>
                  </m:f>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4ac</m:t>
              </m:r>
            </m:num>
            <m:den>
              <m:r>
                <w:rPr>
                  <w:rFonts w:ascii="Cambria Math" w:hAnsi="Cambria Math"/>
                </w:rPr>
                <m:t>4a</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2</m:t>
                  </m:r>
                </m:sup>
              </m:sSup>
            </m:num>
            <m:den>
              <m:r>
                <w:rPr>
                  <w:rFonts w:ascii="Cambria Math" w:hAnsi="Cambria Math"/>
                </w:rPr>
                <m:t>4a</m:t>
              </m:r>
            </m:den>
          </m:f>
        </m:oMath>
      </m:oMathPara>
    </w:p>
    <w:p w14:paraId="1971A888" w14:textId="0E2E6209" w:rsidR="003A54F2" w:rsidRPr="003A54F2" w:rsidRDefault="003A54F2" w:rsidP="003A54F2">
      <w:pPr>
        <w:pStyle w:val="NumberParagraph"/>
        <w:ind w:left="720"/>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b</m:t>
                      </m:r>
                    </m:num>
                    <m:den>
                      <m:r>
                        <w:rPr>
                          <w:rFonts w:ascii="Cambria Math" w:hAnsi="Cambria Math"/>
                        </w:rPr>
                        <m:t>2a</m:t>
                      </m:r>
                    </m:den>
                  </m:f>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4ac-</m:t>
              </m:r>
              <m:sSup>
                <m:sSupPr>
                  <m:ctrlPr>
                    <w:rPr>
                      <w:rFonts w:ascii="Cambria Math" w:hAnsi="Cambria Math"/>
                      <w:i/>
                    </w:rPr>
                  </m:ctrlPr>
                </m:sSupPr>
                <m:e>
                  <m:r>
                    <w:rPr>
                      <w:rFonts w:ascii="Cambria Math" w:hAnsi="Cambria Math"/>
                    </w:rPr>
                    <m:t>b</m:t>
                  </m:r>
                </m:e>
                <m:sup>
                  <m:r>
                    <w:rPr>
                      <w:rFonts w:ascii="Cambria Math" w:hAnsi="Cambria Math"/>
                    </w:rPr>
                    <m:t>2</m:t>
                  </m:r>
                </m:sup>
              </m:sSup>
            </m:num>
            <m:den>
              <m:r>
                <w:rPr>
                  <w:rFonts w:ascii="Cambria Math" w:hAnsi="Cambria Math"/>
                </w:rPr>
                <m:t>4a</m:t>
              </m:r>
            </m:den>
          </m:f>
        </m:oMath>
      </m:oMathPara>
    </w:p>
    <w:p w14:paraId="2B4EAFCF" w14:textId="5227B720" w:rsidR="003A54F2" w:rsidRDefault="003A54F2" w:rsidP="003A54F2">
      <w:pPr>
        <w:pStyle w:val="NumberParagraph"/>
        <w:ind w:left="720"/>
      </w:pPr>
      <w:r>
        <w:t xml:space="preserve">If the TP form is </w:t>
      </w:r>
      <m:oMath>
        <m:r>
          <w:rPr>
            <w:rFonts w:ascii="Cambria Math" w:hAnsi="Cambria Math"/>
          </w:rPr>
          <m:t>y=a</m:t>
        </m:r>
        <m:sSup>
          <m:sSupPr>
            <m:ctrlPr>
              <w:rPr>
                <w:rFonts w:ascii="Cambria Math" w:hAnsi="Cambria Math"/>
                <w:i/>
              </w:rPr>
            </m:ctrlPr>
          </m:sSupPr>
          <m:e>
            <m:d>
              <m:dPr>
                <m:ctrlPr>
                  <w:rPr>
                    <w:rFonts w:ascii="Cambria Math" w:hAnsi="Cambria Math"/>
                    <w:i/>
                  </w:rPr>
                </m:ctrlPr>
              </m:dPr>
              <m:e>
                <m:r>
                  <w:rPr>
                    <w:rFonts w:ascii="Cambria Math" w:hAnsi="Cambria Math"/>
                  </w:rPr>
                  <m:t>x-p</m:t>
                </m:r>
              </m:e>
            </m:d>
          </m:e>
          <m:sup>
            <m:r>
              <w:rPr>
                <w:rFonts w:ascii="Cambria Math" w:hAnsi="Cambria Math"/>
              </w:rPr>
              <m:t>2</m:t>
            </m:r>
          </m:sup>
        </m:sSup>
        <m:r>
          <w:rPr>
            <w:rFonts w:ascii="Cambria Math" w:hAnsi="Cambria Math"/>
          </w:rPr>
          <m:t>+q</m:t>
        </m:r>
      </m:oMath>
      <w:r>
        <w:t xml:space="preserve">, this means that </w:t>
      </w:r>
      <m:oMath>
        <m:r>
          <w:rPr>
            <w:rFonts w:ascii="Cambria Math" w:hAnsi="Cambria Math"/>
          </w:rPr>
          <m:t>p=-</m:t>
        </m:r>
        <m:f>
          <m:fPr>
            <m:ctrlPr>
              <w:rPr>
                <w:rFonts w:ascii="Cambria Math" w:hAnsi="Cambria Math"/>
                <w:i/>
              </w:rPr>
            </m:ctrlPr>
          </m:fPr>
          <m:num>
            <m:r>
              <w:rPr>
                <w:rFonts w:ascii="Cambria Math" w:hAnsi="Cambria Math"/>
              </w:rPr>
              <m:t>b</m:t>
            </m:r>
          </m:num>
          <m:den>
            <m:r>
              <w:rPr>
                <w:rFonts w:ascii="Cambria Math" w:hAnsi="Cambria Math"/>
              </w:rPr>
              <m:t>2a</m:t>
            </m:r>
          </m:den>
        </m:f>
      </m:oMath>
      <w:r>
        <w:t xml:space="preserve"> and </w:t>
      </w:r>
      <m:oMath>
        <m:r>
          <w:rPr>
            <w:rFonts w:ascii="Cambria Math" w:hAnsi="Cambria Math"/>
          </w:rPr>
          <m:t>q=</m:t>
        </m:r>
        <m:f>
          <m:fPr>
            <m:ctrlPr>
              <w:rPr>
                <w:rFonts w:ascii="Cambria Math" w:hAnsi="Cambria Math"/>
                <w:i/>
              </w:rPr>
            </m:ctrlPr>
          </m:fPr>
          <m:num>
            <m:r>
              <w:rPr>
                <w:rFonts w:ascii="Cambria Math" w:hAnsi="Cambria Math"/>
              </w:rPr>
              <m:t>4ac-</m:t>
            </m:r>
            <m:sSup>
              <m:sSupPr>
                <m:ctrlPr>
                  <w:rPr>
                    <w:rFonts w:ascii="Cambria Math" w:hAnsi="Cambria Math"/>
                    <w:i/>
                  </w:rPr>
                </m:ctrlPr>
              </m:sSupPr>
              <m:e>
                <m:r>
                  <w:rPr>
                    <w:rFonts w:ascii="Cambria Math" w:hAnsi="Cambria Math"/>
                  </w:rPr>
                  <m:t>b</m:t>
                </m:r>
              </m:e>
              <m:sup>
                <m:r>
                  <w:rPr>
                    <w:rFonts w:ascii="Cambria Math" w:hAnsi="Cambria Math"/>
                  </w:rPr>
                  <m:t>2</m:t>
                </m:r>
              </m:sup>
            </m:sSup>
          </m:num>
          <m:den>
            <m:r>
              <w:rPr>
                <w:rFonts w:ascii="Cambria Math" w:hAnsi="Cambria Math"/>
              </w:rPr>
              <m:t>4a</m:t>
            </m:r>
          </m:den>
        </m:f>
      </m:oMath>
      <w:r>
        <w:t>.</w:t>
      </w:r>
    </w:p>
    <w:p w14:paraId="58A9173F" w14:textId="46CADC60" w:rsidR="00E70CA3" w:rsidRDefault="00E70CA3" w:rsidP="003A54F2">
      <w:pPr>
        <w:pStyle w:val="NumberParagraph"/>
        <w:ind w:left="720"/>
      </w:pPr>
      <w:r>
        <w:t xml:space="preserve">We could also find the value of </w:t>
      </w:r>
      <m:oMath>
        <m:r>
          <w:rPr>
            <w:rFonts w:ascii="Cambria Math" w:hAnsi="Cambria Math"/>
          </w:rPr>
          <m:t>q</m:t>
        </m:r>
      </m:oMath>
      <w:r>
        <w:t xml:space="preserve"> by calculating </w:t>
      </w:r>
      <m:oMath>
        <m:r>
          <w:rPr>
            <w:rFonts w:ascii="Cambria Math" w:hAnsi="Cambria Math"/>
          </w:rPr>
          <m:t>f(-</m:t>
        </m:r>
        <m:f>
          <m:fPr>
            <m:ctrlPr>
              <w:rPr>
                <w:rFonts w:ascii="Cambria Math" w:hAnsi="Cambria Math"/>
                <w:i/>
              </w:rPr>
            </m:ctrlPr>
          </m:fPr>
          <m:num>
            <m:r>
              <w:rPr>
                <w:rFonts w:ascii="Cambria Math" w:hAnsi="Cambria Math"/>
              </w:rPr>
              <m:t>b</m:t>
            </m:r>
          </m:num>
          <m:den>
            <m:r>
              <w:rPr>
                <w:rFonts w:ascii="Cambria Math" w:hAnsi="Cambria Math"/>
              </w:rPr>
              <m:t>2a</m:t>
            </m:r>
          </m:den>
        </m:f>
        <m:r>
          <w:rPr>
            <w:rFonts w:ascii="Cambria Math" w:hAnsi="Cambria Math"/>
          </w:rPr>
          <m:t>)</m:t>
        </m:r>
      </m:oMath>
      <w:r>
        <w:t xml:space="preserve"> i.e. substitute the value of </w:t>
      </w:r>
      <m:oMath>
        <m:r>
          <w:rPr>
            <w:rFonts w:ascii="Cambria Math" w:hAnsi="Cambria Math"/>
          </w:rPr>
          <m:t>p</m:t>
        </m:r>
      </m:oMath>
      <w:r>
        <w:t xml:space="preserve"> into the function to find the corresponding output value.</w:t>
      </w:r>
    </w:p>
    <w:p w14:paraId="6036FF21" w14:textId="69BC4072" w:rsidR="003A54F2" w:rsidRDefault="00852896" w:rsidP="000E5152">
      <w:pPr>
        <w:pStyle w:val="NumberParagraph"/>
        <w:numPr>
          <w:ilvl w:val="0"/>
          <w:numId w:val="70"/>
        </w:numPr>
      </w:pPr>
      <w:r>
        <w:t>We were asked to sketch four quadratic functions.</w:t>
      </w:r>
    </w:p>
    <w:p w14:paraId="1A42B8E9" w14:textId="78D35B62" w:rsidR="00E70CA3" w:rsidRPr="001C5803" w:rsidRDefault="00E70CA3" w:rsidP="000E5152">
      <w:pPr>
        <w:pStyle w:val="NumberParagraph"/>
        <w:numPr>
          <w:ilvl w:val="0"/>
          <w:numId w:val="72"/>
        </w:numPr>
        <w:rPr>
          <w:highlight w:val="yellow"/>
        </w:rPr>
      </w:pPr>
      <w:r w:rsidRPr="001C5803">
        <w:rPr>
          <w:highlight w:val="yellow"/>
        </w:rPr>
        <w:t>Sketch</w:t>
      </w:r>
    </w:p>
    <w:p w14:paraId="5FBA0528" w14:textId="7D59AC9C" w:rsidR="00E70CA3" w:rsidRDefault="00E70CA3" w:rsidP="0005610B">
      <w:pPr>
        <w:pStyle w:val="NumberParagraph"/>
        <w:ind w:left="1080"/>
        <w:jc w:val="center"/>
      </w:pPr>
      <w:r w:rsidRPr="00E70CA3">
        <w:rPr>
          <w:noProof/>
        </w:rPr>
        <w:drawing>
          <wp:inline distT="0" distB="0" distL="0" distR="0" wp14:anchorId="2F693C27" wp14:editId="05C2F88B">
            <wp:extent cx="3039059" cy="3399905"/>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3049025" cy="3411054"/>
                    </a:xfrm>
                    <a:prstGeom prst="rect">
                      <a:avLst/>
                    </a:prstGeom>
                  </pic:spPr>
                </pic:pic>
              </a:graphicData>
            </a:graphic>
          </wp:inline>
        </w:drawing>
      </w:r>
    </w:p>
    <w:p w14:paraId="46FB99D4" w14:textId="43CD2BD6" w:rsidR="0005610B" w:rsidRDefault="008A1287" w:rsidP="0005610B">
      <w:pPr>
        <w:pStyle w:val="NumberParagraph"/>
        <w:ind w:left="1080"/>
        <w:jc w:val="center"/>
      </w:pPr>
      <w:hyperlink r:id="rId73" w:history="1">
        <w:r w:rsidR="0005610B" w:rsidRPr="004643B0">
          <w:rPr>
            <w:rStyle w:val="Hyperlink"/>
          </w:rPr>
          <w:t>https://www.desmos.com/calculator/ndu6is12ik</w:t>
        </w:r>
      </w:hyperlink>
    </w:p>
    <w:p w14:paraId="6F7FE629" w14:textId="31CF148F" w:rsidR="00E70CA3" w:rsidRPr="001C5803" w:rsidRDefault="00E70CA3" w:rsidP="000E5152">
      <w:pPr>
        <w:pStyle w:val="NumberParagraph"/>
        <w:numPr>
          <w:ilvl w:val="0"/>
          <w:numId w:val="72"/>
        </w:numPr>
        <w:rPr>
          <w:highlight w:val="yellow"/>
        </w:rPr>
      </w:pPr>
      <w:r w:rsidRPr="001C5803">
        <w:rPr>
          <w:highlight w:val="yellow"/>
        </w:rPr>
        <w:t>Sketch</w:t>
      </w:r>
    </w:p>
    <w:p w14:paraId="70547B87" w14:textId="4D050296" w:rsidR="00E70CA3" w:rsidRDefault="00E70CA3" w:rsidP="0005610B">
      <w:pPr>
        <w:pStyle w:val="NumberParagraph"/>
        <w:ind w:left="1080"/>
        <w:jc w:val="center"/>
      </w:pPr>
      <w:r w:rsidRPr="00E70CA3">
        <w:rPr>
          <w:noProof/>
        </w:rPr>
        <w:lastRenderedPageBreak/>
        <w:drawing>
          <wp:inline distT="0" distB="0" distL="0" distR="0" wp14:anchorId="0365C14A" wp14:editId="3B409C60">
            <wp:extent cx="2673938" cy="3549535"/>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2682740" cy="3561219"/>
                    </a:xfrm>
                    <a:prstGeom prst="rect">
                      <a:avLst/>
                    </a:prstGeom>
                  </pic:spPr>
                </pic:pic>
              </a:graphicData>
            </a:graphic>
          </wp:inline>
        </w:drawing>
      </w:r>
    </w:p>
    <w:p w14:paraId="4356EABB" w14:textId="7B6F7147" w:rsidR="0005610B" w:rsidRDefault="008A1287" w:rsidP="0005610B">
      <w:pPr>
        <w:pStyle w:val="NumberParagraph"/>
        <w:ind w:left="1080"/>
        <w:jc w:val="center"/>
      </w:pPr>
      <w:hyperlink r:id="rId75" w:history="1">
        <w:r w:rsidR="0005610B" w:rsidRPr="004643B0">
          <w:rPr>
            <w:rStyle w:val="Hyperlink"/>
          </w:rPr>
          <w:t>https://www.desmos.com/calculator/ndu6is12ik</w:t>
        </w:r>
      </w:hyperlink>
    </w:p>
    <w:p w14:paraId="1951E362" w14:textId="7611F74E" w:rsidR="00E70CA3" w:rsidRPr="001C5803" w:rsidRDefault="00E70CA3" w:rsidP="000E5152">
      <w:pPr>
        <w:pStyle w:val="NumberParagraph"/>
        <w:numPr>
          <w:ilvl w:val="0"/>
          <w:numId w:val="72"/>
        </w:numPr>
        <w:rPr>
          <w:highlight w:val="yellow"/>
        </w:rPr>
      </w:pPr>
      <w:r w:rsidRPr="001C5803">
        <w:rPr>
          <w:highlight w:val="yellow"/>
        </w:rPr>
        <w:t>Sketch</w:t>
      </w:r>
    </w:p>
    <w:p w14:paraId="2A4958E2" w14:textId="1E93B06C" w:rsidR="00E70CA3" w:rsidRDefault="00E70CA3" w:rsidP="0005610B">
      <w:pPr>
        <w:pStyle w:val="NumberParagraph"/>
        <w:ind w:left="1080"/>
        <w:jc w:val="center"/>
      </w:pPr>
      <w:r w:rsidRPr="00E70CA3">
        <w:rPr>
          <w:noProof/>
        </w:rPr>
        <w:drawing>
          <wp:inline distT="0" distB="0" distL="0" distR="0" wp14:anchorId="00160544" wp14:editId="780E9F08">
            <wp:extent cx="2874264" cy="2676698"/>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2879165" cy="2681263"/>
                    </a:xfrm>
                    <a:prstGeom prst="rect">
                      <a:avLst/>
                    </a:prstGeom>
                  </pic:spPr>
                </pic:pic>
              </a:graphicData>
            </a:graphic>
          </wp:inline>
        </w:drawing>
      </w:r>
    </w:p>
    <w:p w14:paraId="0009B1C6" w14:textId="4BFD3C74" w:rsidR="0005610B" w:rsidRDefault="008A1287" w:rsidP="0005610B">
      <w:pPr>
        <w:pStyle w:val="NumberParagraph"/>
        <w:ind w:left="1080"/>
        <w:jc w:val="center"/>
      </w:pPr>
      <w:hyperlink r:id="rId77" w:history="1">
        <w:r w:rsidR="0005610B" w:rsidRPr="004643B0">
          <w:rPr>
            <w:rStyle w:val="Hyperlink"/>
          </w:rPr>
          <w:t>https://www.desmos.com/calculator/ndu6is12ik</w:t>
        </w:r>
      </w:hyperlink>
    </w:p>
    <w:p w14:paraId="373CA970" w14:textId="1D86F669" w:rsidR="00E70CA3" w:rsidRDefault="001C5803" w:rsidP="000E5152">
      <w:pPr>
        <w:pStyle w:val="NumberParagraph"/>
        <w:numPr>
          <w:ilvl w:val="0"/>
          <w:numId w:val="72"/>
        </w:numPr>
      </w:pPr>
      <w:r>
        <w:t xml:space="preserve">The function we were given was </w:t>
      </w:r>
      <m:oMath>
        <m:r>
          <w:rPr>
            <w:rFonts w:ascii="Cambria Math" w:hAnsi="Cambria Math"/>
          </w:rPr>
          <m:t>k</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(x+1)</m:t>
            </m:r>
          </m:e>
          <m:sup>
            <m:r>
              <w:rPr>
                <w:rFonts w:ascii="Cambria Math" w:hAnsi="Cambria Math"/>
              </w:rPr>
              <m:t>2</m:t>
            </m:r>
          </m:sup>
        </m:sSup>
        <m:r>
          <w:rPr>
            <w:rFonts w:ascii="Cambria Math" w:hAnsi="Cambria Math"/>
          </w:rPr>
          <m:t>-3</m:t>
        </m:r>
      </m:oMath>
      <w:r>
        <w:t xml:space="preserve">. Because it is already in TP form, we can immediately </w:t>
      </w:r>
      <w:r w:rsidR="001F0412">
        <w:t xml:space="preserve">tell what the TP and AS are. The TP is </w:t>
      </w:r>
      <m:oMath>
        <m:r>
          <w:rPr>
            <w:rFonts w:ascii="Cambria Math" w:hAnsi="Cambria Math"/>
          </w:rPr>
          <m:t>(-1; -3)</m:t>
        </m:r>
      </m:oMath>
      <w:r w:rsidR="001F0412">
        <w:t xml:space="preserve"> and the AS is the line </w:t>
      </w:r>
      <m:oMath>
        <m:r>
          <w:rPr>
            <w:rFonts w:ascii="Cambria Math" w:hAnsi="Cambria Math"/>
          </w:rPr>
          <m:t>x=-1</m:t>
        </m:r>
      </m:oMath>
      <w:r w:rsidR="001F0412">
        <w:t xml:space="preserve">. We also know that the TP is. Maximum because </w:t>
      </w: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oMath>
      <w:r w:rsidR="001F0412">
        <w:t>.</w:t>
      </w:r>
    </w:p>
    <w:p w14:paraId="5DA7EA17" w14:textId="3FD346F8" w:rsidR="001F0412" w:rsidRDefault="001F0412" w:rsidP="001F0412">
      <w:pPr>
        <w:pStyle w:val="NumberParagraph"/>
        <w:ind w:left="1080"/>
      </w:pPr>
      <w:r>
        <w:t xml:space="preserve">However, we might have a problem finding the x-intercepts. The TP is a maximum AND it is below the x-axis. Therefore, the graph does not cut the x-axis at all. Let’s confirm this by solving for </w:t>
      </w:r>
      <m:oMath>
        <m:r>
          <w:rPr>
            <w:rFonts w:ascii="Cambria Math" w:hAnsi="Cambria Math"/>
          </w:rPr>
          <m:t>x</m:t>
        </m:r>
      </m:oMath>
      <w:r>
        <w:t xml:space="preserve"> when </w:t>
      </w:r>
      <m:oMath>
        <m:r>
          <w:rPr>
            <w:rFonts w:ascii="Cambria Math" w:hAnsi="Cambria Math"/>
          </w:rPr>
          <m:t>y=0</m:t>
        </m:r>
      </m:oMath>
      <w:r>
        <w:t>.</w:t>
      </w:r>
    </w:p>
    <w:p w14:paraId="27566FFD" w14:textId="2DEDB378" w:rsidR="001F0412" w:rsidRDefault="001F0412" w:rsidP="001F0412">
      <w:pPr>
        <w:pStyle w:val="NumberParagraph"/>
        <w:ind w:left="1080"/>
      </w:pPr>
      <m:oMath>
        <m:r>
          <w:rPr>
            <w:rFonts w:ascii="Cambria Math" w:hAnsi="Cambria Math"/>
          </w:rPr>
          <w:lastRenderedPageBreak/>
          <m:t>k</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(x+1)</m:t>
            </m:r>
          </m:e>
          <m:sup>
            <m:r>
              <w:rPr>
                <w:rFonts w:ascii="Cambria Math" w:hAnsi="Cambria Math"/>
              </w:rPr>
              <m:t>2</m:t>
            </m:r>
          </m:sup>
        </m:sSup>
        <m:r>
          <w:rPr>
            <w:rFonts w:ascii="Cambria Math" w:hAnsi="Cambria Math"/>
          </w:rPr>
          <m:t>-3</m:t>
        </m:r>
      </m:oMath>
      <w:r>
        <w:t xml:space="preserve"> (let </w:t>
      </w:r>
      <m:oMath>
        <m:r>
          <w:rPr>
            <w:rFonts w:ascii="Cambria Math" w:hAnsi="Cambria Math"/>
          </w:rPr>
          <m:t>k</m:t>
        </m:r>
        <m:d>
          <m:dPr>
            <m:ctrlPr>
              <w:rPr>
                <w:rFonts w:ascii="Cambria Math" w:hAnsi="Cambria Math"/>
                <w:i/>
              </w:rPr>
            </m:ctrlPr>
          </m:dPr>
          <m:e>
            <m:r>
              <w:rPr>
                <w:rFonts w:ascii="Cambria Math" w:hAnsi="Cambria Math"/>
              </w:rPr>
              <m:t>x</m:t>
            </m:r>
          </m:e>
        </m:d>
        <m:r>
          <w:rPr>
            <w:rFonts w:ascii="Cambria Math" w:hAnsi="Cambria Math"/>
          </w:rPr>
          <m:t>=0)</m:t>
        </m:r>
      </m:oMath>
    </w:p>
    <w:p w14:paraId="130ADC70" w14:textId="4014B489" w:rsidR="001F0412" w:rsidRPr="001F0412" w:rsidRDefault="001F0412" w:rsidP="001F0412">
      <w:pPr>
        <w:pStyle w:val="NumberParagraph"/>
        <w:ind w:left="1080"/>
      </w:pPr>
      <m:oMathPara>
        <m:oMathParaPr>
          <m:jc m:val="left"/>
        </m:oMathParaPr>
        <m:oMath>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(x+1)</m:t>
              </m:r>
            </m:e>
            <m:sup>
              <m:r>
                <w:rPr>
                  <w:rFonts w:ascii="Cambria Math" w:hAnsi="Cambria Math"/>
                </w:rPr>
                <m:t>2</m:t>
              </m:r>
            </m:sup>
          </m:sSup>
          <m:r>
            <w:rPr>
              <w:rFonts w:ascii="Cambria Math" w:hAnsi="Cambria Math"/>
            </w:rPr>
            <m:t>-3=0</m:t>
          </m:r>
        </m:oMath>
      </m:oMathPara>
    </w:p>
    <w:p w14:paraId="755EB366" w14:textId="67EDE051" w:rsidR="001F0412" w:rsidRDefault="001F0412" w:rsidP="001F0412">
      <w:pPr>
        <w:pStyle w:val="NumberParagraph"/>
        <w:ind w:left="1080"/>
      </w:pPr>
      <m:oMath>
        <m:r>
          <w:rPr>
            <w:rFonts w:ascii="Cambria Math" w:hAnsi="Cambria Math"/>
          </w:rPr>
          <m:t>∴</m:t>
        </m:r>
        <m:sSup>
          <m:sSupPr>
            <m:ctrlPr>
              <w:rPr>
                <w:rFonts w:ascii="Cambria Math" w:hAnsi="Cambria Math"/>
                <w:i/>
              </w:rPr>
            </m:ctrlPr>
          </m:sSupPr>
          <m:e>
            <m:r>
              <w:rPr>
                <w:rFonts w:ascii="Cambria Math" w:hAnsi="Cambria Math"/>
              </w:rPr>
              <m:t>(x+1)</m:t>
            </m:r>
          </m:e>
          <m:sup>
            <m:r>
              <w:rPr>
                <w:rFonts w:ascii="Cambria Math" w:hAnsi="Cambria Math"/>
              </w:rPr>
              <m:t>2</m:t>
            </m:r>
          </m:sup>
        </m:sSup>
        <m:r>
          <w:rPr>
            <w:rFonts w:ascii="Cambria Math" w:hAnsi="Cambria Math"/>
          </w:rPr>
          <m:t>+6=0</m:t>
        </m:r>
      </m:oMath>
      <w:r>
        <w:t xml:space="preserve"> (multiply through by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t>)</w:t>
      </w:r>
    </w:p>
    <w:p w14:paraId="7817571B" w14:textId="6D7F1D07" w:rsidR="001F0412" w:rsidRPr="001F0412" w:rsidRDefault="001F0412" w:rsidP="001F0412">
      <w:pPr>
        <w:pStyle w:val="NumberParagraph"/>
        <w:ind w:left="1080"/>
      </w:pPr>
      <m:oMathPara>
        <m:oMathParaPr>
          <m:jc m:val="left"/>
        </m:oMathParaPr>
        <m:oMath>
          <m:r>
            <w:rPr>
              <w:rFonts w:ascii="Cambria Math" w:hAnsi="Cambria Math"/>
            </w:rPr>
            <m:t>∴</m:t>
          </m:r>
          <m:sSup>
            <m:sSupPr>
              <m:ctrlPr>
                <w:rPr>
                  <w:rFonts w:ascii="Cambria Math" w:hAnsi="Cambria Math"/>
                  <w:i/>
                </w:rPr>
              </m:ctrlPr>
            </m:sSupPr>
            <m:e>
              <m:r>
                <w:rPr>
                  <w:rFonts w:ascii="Cambria Math" w:hAnsi="Cambria Math"/>
                </w:rPr>
                <m:t>(x+1)</m:t>
              </m:r>
            </m:e>
            <m:sup>
              <m:r>
                <w:rPr>
                  <w:rFonts w:ascii="Cambria Math" w:hAnsi="Cambria Math"/>
                </w:rPr>
                <m:t>2</m:t>
              </m:r>
            </m:sup>
          </m:sSup>
          <m:r>
            <w:rPr>
              <w:rFonts w:ascii="Cambria Math" w:hAnsi="Cambria Math"/>
            </w:rPr>
            <m:t>=-6</m:t>
          </m:r>
        </m:oMath>
      </m:oMathPara>
    </w:p>
    <w:p w14:paraId="40898F3B" w14:textId="7C898361" w:rsidR="001F0412" w:rsidRDefault="001F0412" w:rsidP="001F0412">
      <w:pPr>
        <w:pStyle w:val="NumberParagraph"/>
        <w:ind w:left="1080"/>
      </w:pPr>
      <w:r>
        <w:t>We know that whenever we square any real number, the answer is always positive (</w:t>
      </w:r>
      <m:oMath>
        <m:r>
          <w:rPr>
            <w:rFonts w:ascii="Cambria Math" w:hAnsi="Cambria Math"/>
          </w:rPr>
          <m:t>+×+=+</m:t>
        </m:r>
      </m:oMath>
      <w:r>
        <w:t xml:space="preserve"> and </w:t>
      </w:r>
      <m:oMath>
        <m:r>
          <w:rPr>
            <w:rFonts w:ascii="Cambria Math" w:hAnsi="Cambria Math"/>
          </w:rPr>
          <m:t>-×-=+</m:t>
        </m:r>
      </m:oMath>
      <w:r>
        <w:t>. So, we cannot take the square root of a negative number. This confirms that there are no real solutions and, hence, no x-intercepts.</w:t>
      </w:r>
    </w:p>
    <w:p w14:paraId="3AF6C9E0" w14:textId="297E82E0" w:rsidR="001F0412" w:rsidRDefault="001F0412" w:rsidP="001F0412">
      <w:pPr>
        <w:pStyle w:val="NumberParagraph"/>
        <w:ind w:left="1080"/>
      </w:pPr>
      <w:r>
        <w:t xml:space="preserve">To help us get the shape of the parabola right, we need to find any two other points that the graphs goes through. Let’s </w:t>
      </w:r>
      <w:r w:rsidR="00793E75">
        <w:t xml:space="preserve">use </w:t>
      </w:r>
      <m:oMath>
        <m:r>
          <w:rPr>
            <w:rFonts w:ascii="Cambria Math" w:hAnsi="Cambria Math"/>
          </w:rPr>
          <m:t>x=-3</m:t>
        </m:r>
      </m:oMath>
      <w:r w:rsidR="00793E75">
        <w:t>.</w:t>
      </w:r>
    </w:p>
    <w:p w14:paraId="756F927B" w14:textId="56FD2FB8" w:rsidR="00793E75" w:rsidRDefault="00793E75" w:rsidP="001F0412">
      <w:pPr>
        <w:pStyle w:val="NumberParagraph"/>
        <w:ind w:left="1080"/>
      </w:pPr>
      <m:oMath>
        <m:r>
          <w:rPr>
            <w:rFonts w:ascii="Cambria Math" w:hAnsi="Cambria Math"/>
          </w:rPr>
          <m:t>f</m:t>
        </m:r>
        <m:d>
          <m:dPr>
            <m:ctrlPr>
              <w:rPr>
                <w:rFonts w:ascii="Cambria Math" w:hAnsi="Cambria Math"/>
                <w:i/>
              </w:rPr>
            </m:ctrlPr>
          </m:dPr>
          <m:e>
            <m:r>
              <w:rPr>
                <w:rFonts w:ascii="Cambria Math" w:hAnsi="Cambria Math"/>
              </w:rPr>
              <m:t>-3</m:t>
            </m:r>
          </m:e>
        </m:d>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(-3+1)</m:t>
            </m:r>
          </m:e>
          <m:sup>
            <m:r>
              <w:rPr>
                <w:rFonts w:ascii="Cambria Math" w:hAnsi="Cambria Math"/>
              </w:rPr>
              <m:t>2</m:t>
            </m:r>
          </m:sup>
        </m:sSup>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×4-3=-2-3=-5</m:t>
        </m:r>
      </m:oMath>
      <w:r>
        <w:t xml:space="preserve">. So, we have the point </w:t>
      </w:r>
      <m:oMath>
        <m:r>
          <w:rPr>
            <w:rFonts w:ascii="Cambria Math" w:hAnsi="Cambria Math"/>
          </w:rPr>
          <m:t>(-3; -5)</m:t>
        </m:r>
      </m:oMath>
      <w:r>
        <w:t>.</w:t>
      </w:r>
    </w:p>
    <w:p w14:paraId="15D1EF08" w14:textId="7A1B7749" w:rsidR="00793E75" w:rsidRDefault="00793E75" w:rsidP="001F0412">
      <w:pPr>
        <w:pStyle w:val="NumberParagraph"/>
        <w:ind w:left="1080"/>
      </w:pPr>
      <w:r>
        <w:t xml:space="preserve">Because we know the graph is symmetrical about the line </w:t>
      </w:r>
      <m:oMath>
        <m:r>
          <w:rPr>
            <w:rFonts w:ascii="Cambria Math" w:hAnsi="Cambria Math"/>
          </w:rPr>
          <m:t>x=-1</m:t>
        </m:r>
      </m:oMath>
      <w:r>
        <w:t xml:space="preserve">, let’s use the symmetrical point 2 units to the right of the AS i.e. </w:t>
      </w:r>
      <m:oMath>
        <m:r>
          <w:rPr>
            <w:rFonts w:ascii="Cambria Math" w:hAnsi="Cambria Math"/>
          </w:rPr>
          <m:t>x=1</m:t>
        </m:r>
      </m:oMath>
      <w:r>
        <w:t>.</w:t>
      </w:r>
    </w:p>
    <w:p w14:paraId="0ABC1792" w14:textId="4F375F89" w:rsidR="00793E75" w:rsidRDefault="00793E75" w:rsidP="001F0412">
      <w:pPr>
        <w:pStyle w:val="NumberParagraph"/>
        <w:ind w:left="1080"/>
      </w:pPr>
      <m:oMath>
        <m:r>
          <w:rPr>
            <w:rFonts w:ascii="Cambria Math" w:hAnsi="Cambria Math"/>
          </w:rPr>
          <m:t>f</m:t>
        </m:r>
        <m:d>
          <m:dPr>
            <m:ctrlPr>
              <w:rPr>
                <w:rFonts w:ascii="Cambria Math" w:hAnsi="Cambria Math"/>
                <w:i/>
              </w:rPr>
            </m:ctrlPr>
          </m:dPr>
          <m:e>
            <m:r>
              <w:rPr>
                <w:rFonts w:ascii="Cambria Math" w:hAnsi="Cambria Math"/>
              </w:rPr>
              <m:t>1</m:t>
            </m:r>
          </m:e>
        </m:d>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(1+1)</m:t>
            </m:r>
          </m:e>
          <m:sup>
            <m:r>
              <w:rPr>
                <w:rFonts w:ascii="Cambria Math" w:hAnsi="Cambria Math"/>
              </w:rPr>
              <m:t>2</m:t>
            </m:r>
          </m:sup>
        </m:sSup>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×4-3=-2-3=-5</m:t>
        </m:r>
      </m:oMath>
      <w:r>
        <w:t xml:space="preserve">. So, we have the point </w:t>
      </w:r>
      <m:oMath>
        <m:r>
          <w:rPr>
            <w:rFonts w:ascii="Cambria Math" w:hAnsi="Cambria Math"/>
          </w:rPr>
          <m:t>(1; -5)</m:t>
        </m:r>
      </m:oMath>
      <w:r>
        <w:t>. This confirms that the graph is symmetrical about the AS.</w:t>
      </w:r>
    </w:p>
    <w:p w14:paraId="1A58F732" w14:textId="2C974465" w:rsidR="00793E75" w:rsidRPr="001F0412" w:rsidRDefault="00793E75" w:rsidP="001F0412">
      <w:pPr>
        <w:pStyle w:val="NumberParagraph"/>
        <w:ind w:left="1080"/>
      </w:pPr>
      <w:r>
        <w:t>We can now sketch the function.</w:t>
      </w:r>
    </w:p>
    <w:p w14:paraId="65DA129C" w14:textId="24AEF50A" w:rsidR="00E70CA3" w:rsidRDefault="00E70CA3" w:rsidP="0005610B">
      <w:pPr>
        <w:pStyle w:val="NumberParagraph"/>
        <w:ind w:left="1080"/>
        <w:jc w:val="center"/>
      </w:pPr>
      <w:r w:rsidRPr="00E70CA3">
        <w:rPr>
          <w:noProof/>
        </w:rPr>
        <w:drawing>
          <wp:inline distT="0" distB="0" distL="0" distR="0" wp14:anchorId="519DAA04" wp14:editId="43C2C02C">
            <wp:extent cx="3325091" cy="3064834"/>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3338347" cy="3077052"/>
                    </a:xfrm>
                    <a:prstGeom prst="rect">
                      <a:avLst/>
                    </a:prstGeom>
                  </pic:spPr>
                </pic:pic>
              </a:graphicData>
            </a:graphic>
          </wp:inline>
        </w:drawing>
      </w:r>
    </w:p>
    <w:p w14:paraId="66FB3DFF" w14:textId="7E124951" w:rsidR="0005610B" w:rsidRDefault="008A1287" w:rsidP="0005610B">
      <w:pPr>
        <w:pStyle w:val="NumberParagraph"/>
        <w:ind w:left="1080"/>
        <w:jc w:val="center"/>
      </w:pPr>
      <w:hyperlink r:id="rId79" w:history="1">
        <w:r w:rsidR="0005610B" w:rsidRPr="004643B0">
          <w:rPr>
            <w:rStyle w:val="Hyperlink"/>
          </w:rPr>
          <w:t>https://www.desmos.com/calculator/ndu6is12ik</w:t>
        </w:r>
      </w:hyperlink>
    </w:p>
    <w:p w14:paraId="2DF0F35F" w14:textId="2221E984" w:rsidR="0005610B" w:rsidRDefault="00852896" w:rsidP="000E5152">
      <w:pPr>
        <w:pStyle w:val="NumberParagraph"/>
        <w:numPr>
          <w:ilvl w:val="0"/>
          <w:numId w:val="70"/>
        </w:numPr>
      </w:pPr>
      <w:r>
        <w:t>We were asked to state the domain and range of each function in question 3).</w:t>
      </w:r>
      <w:r w:rsidR="0058428F">
        <w:t xml:space="preserve"> We can either read these off the sketches, or use our knowledge of the TPs.</w:t>
      </w:r>
    </w:p>
    <w:p w14:paraId="5E02ED1E" w14:textId="615E9756" w:rsidR="00852896" w:rsidRDefault="00852896" w:rsidP="000E5152">
      <w:pPr>
        <w:pStyle w:val="NumberParagraph"/>
        <w:numPr>
          <w:ilvl w:val="0"/>
          <w:numId w:val="73"/>
        </w:numPr>
        <w:jc w:val="left"/>
      </w:pPr>
      <w:r>
        <w:t xml:space="preserve">Domain: </w:t>
      </w:r>
      <m:oMath>
        <m:r>
          <w:rPr>
            <w:rFonts w:ascii="Cambria Math" w:hAnsi="Cambria Math"/>
          </w:rPr>
          <m:t>{x:x</m:t>
        </m:r>
        <m:r>
          <m:rPr>
            <m:scr m:val="double-struck"/>
          </m:rPr>
          <w:rPr>
            <w:rFonts w:ascii="Cambria Math" w:hAnsi="Cambria Math"/>
          </w:rPr>
          <m:t>∈R}</m:t>
        </m:r>
      </m:oMath>
      <w:r>
        <w:tab/>
        <w:t xml:space="preserve">or </w:t>
      </w:r>
      <m:oMath>
        <m:r>
          <w:rPr>
            <w:rFonts w:ascii="Cambria Math" w:hAnsi="Cambria Math"/>
          </w:rPr>
          <m:t>(-∞; ∞)</m:t>
        </m:r>
      </m:oMath>
      <w:r>
        <w:tab/>
        <w:t xml:space="preserve">Range: </w:t>
      </w:r>
      <m:oMath>
        <m:r>
          <w:rPr>
            <w:rFonts w:ascii="Cambria Math" w:hAnsi="Cambria Math"/>
          </w:rPr>
          <m:t>{f(x):f(x</m:t>
        </m:r>
        <m:r>
          <m:rPr>
            <m:scr m:val="double-struck"/>
          </m:rPr>
          <w:rPr>
            <w:rFonts w:ascii="Cambria Math" w:hAnsi="Cambria Math"/>
          </w:rPr>
          <m:t xml:space="preserve">)∈R, </m:t>
        </m:r>
        <m:r>
          <w:rPr>
            <w:rFonts w:ascii="Cambria Math" w:hAnsi="Cambria Math"/>
          </w:rPr>
          <m:t>y≥-1}</m:t>
        </m:r>
      </m:oMath>
      <w:r>
        <w:t xml:space="preserve"> or </w:t>
      </w:r>
      <m:oMath>
        <m:r>
          <w:rPr>
            <w:rFonts w:ascii="Cambria Math" w:hAnsi="Cambria Math"/>
          </w:rPr>
          <m:t>[-1;∞)</m:t>
        </m:r>
      </m:oMath>
    </w:p>
    <w:p w14:paraId="39FA4F7D" w14:textId="2B3C2B13" w:rsidR="00852896" w:rsidRDefault="00852896" w:rsidP="000E5152">
      <w:pPr>
        <w:pStyle w:val="NumberParagraph"/>
        <w:numPr>
          <w:ilvl w:val="0"/>
          <w:numId w:val="73"/>
        </w:numPr>
        <w:jc w:val="left"/>
      </w:pPr>
      <w:r>
        <w:lastRenderedPageBreak/>
        <w:t xml:space="preserve">Domain: </w:t>
      </w:r>
      <m:oMath>
        <m:r>
          <w:rPr>
            <w:rFonts w:ascii="Cambria Math" w:hAnsi="Cambria Math"/>
          </w:rPr>
          <m:t>{x:x</m:t>
        </m:r>
        <m:r>
          <m:rPr>
            <m:scr m:val="double-struck"/>
          </m:rPr>
          <w:rPr>
            <w:rFonts w:ascii="Cambria Math" w:hAnsi="Cambria Math"/>
          </w:rPr>
          <m:t>∈R}</m:t>
        </m:r>
      </m:oMath>
      <w:r>
        <w:tab/>
        <w:t xml:space="preserve">or </w:t>
      </w:r>
      <m:oMath>
        <m:r>
          <w:rPr>
            <w:rFonts w:ascii="Cambria Math" w:hAnsi="Cambria Math"/>
          </w:rPr>
          <m:t>(-∞; ∞)</m:t>
        </m:r>
      </m:oMath>
      <w:r>
        <w:tab/>
        <w:t xml:space="preserve">Range: </w:t>
      </w:r>
      <m:oMath>
        <m:r>
          <w:rPr>
            <w:rFonts w:ascii="Cambria Math" w:hAnsi="Cambria Math"/>
          </w:rPr>
          <m:t>{h(x):h(x</m:t>
        </m:r>
        <m:r>
          <m:rPr>
            <m:scr m:val="double-struck"/>
          </m:rPr>
          <w:rPr>
            <w:rFonts w:ascii="Cambria Math" w:hAnsi="Cambria Math"/>
          </w:rPr>
          <m:t xml:space="preserve">)∈R, </m:t>
        </m:r>
        <m:r>
          <w:rPr>
            <w:rFonts w:ascii="Cambria Math" w:hAnsi="Cambria Math"/>
          </w:rPr>
          <m:t>y≤21}</m:t>
        </m:r>
      </m:oMath>
      <w:r>
        <w:t xml:space="preserve"> or </w:t>
      </w:r>
      <m:oMath>
        <m:r>
          <w:rPr>
            <w:rFonts w:ascii="Cambria Math" w:hAnsi="Cambria Math"/>
          </w:rPr>
          <m:t>(-∞;21]</m:t>
        </m:r>
      </m:oMath>
    </w:p>
    <w:p w14:paraId="64227485" w14:textId="33E18B9D" w:rsidR="00852896" w:rsidRDefault="00852896" w:rsidP="000E5152">
      <w:pPr>
        <w:pStyle w:val="NumberParagraph"/>
        <w:numPr>
          <w:ilvl w:val="0"/>
          <w:numId w:val="73"/>
        </w:numPr>
        <w:jc w:val="left"/>
      </w:pPr>
      <w:r>
        <w:t xml:space="preserve">Domain: </w:t>
      </w:r>
      <m:oMath>
        <m:r>
          <w:rPr>
            <w:rFonts w:ascii="Cambria Math" w:hAnsi="Cambria Math"/>
          </w:rPr>
          <m:t>{x:x</m:t>
        </m:r>
        <m:r>
          <m:rPr>
            <m:scr m:val="double-struck"/>
          </m:rPr>
          <w:rPr>
            <w:rFonts w:ascii="Cambria Math" w:hAnsi="Cambria Math"/>
          </w:rPr>
          <m:t>∈R}</m:t>
        </m:r>
      </m:oMath>
      <w:r>
        <w:tab/>
        <w:t xml:space="preserve">or </w:t>
      </w:r>
      <m:oMath>
        <m:r>
          <w:rPr>
            <w:rFonts w:ascii="Cambria Math" w:hAnsi="Cambria Math"/>
          </w:rPr>
          <m:t>(-∞; ∞)</m:t>
        </m:r>
      </m:oMath>
      <w:r>
        <w:tab/>
        <w:t xml:space="preserve">Range: </w:t>
      </w:r>
      <m:oMath>
        <m:r>
          <w:rPr>
            <w:rFonts w:ascii="Cambria Math" w:hAnsi="Cambria Math"/>
          </w:rPr>
          <m:t>{j(x):j(x</m:t>
        </m:r>
        <m:r>
          <m:rPr>
            <m:scr m:val="double-struck"/>
          </m:rPr>
          <w:rPr>
            <w:rFonts w:ascii="Cambria Math" w:hAnsi="Cambria Math"/>
          </w:rPr>
          <m:t xml:space="preserve">)∈R, </m:t>
        </m:r>
        <m:r>
          <w:rPr>
            <w:rFonts w:ascii="Cambria Math" w:hAnsi="Cambria Math"/>
          </w:rPr>
          <m:t>y≤4}</m:t>
        </m:r>
      </m:oMath>
      <w:r>
        <w:t xml:space="preserve"> or </w:t>
      </w:r>
      <m:oMath>
        <m:r>
          <w:rPr>
            <w:rFonts w:ascii="Cambria Math" w:hAnsi="Cambria Math"/>
          </w:rPr>
          <m:t>(-∞;4]</m:t>
        </m:r>
      </m:oMath>
    </w:p>
    <w:p w14:paraId="04E0AA84" w14:textId="104EA16C" w:rsidR="00852896" w:rsidRDefault="00D54544" w:rsidP="000E5152">
      <w:pPr>
        <w:pStyle w:val="NumberParagraph"/>
        <w:numPr>
          <w:ilvl w:val="0"/>
          <w:numId w:val="73"/>
        </w:numPr>
        <w:jc w:val="left"/>
      </w:pPr>
      <w:r>
        <w:t xml:space="preserve">Domain: </w:t>
      </w:r>
      <m:oMath>
        <m:r>
          <w:rPr>
            <w:rFonts w:ascii="Cambria Math" w:hAnsi="Cambria Math"/>
          </w:rPr>
          <m:t>{x:x</m:t>
        </m:r>
        <m:r>
          <m:rPr>
            <m:scr m:val="double-struck"/>
          </m:rPr>
          <w:rPr>
            <w:rFonts w:ascii="Cambria Math" w:hAnsi="Cambria Math"/>
          </w:rPr>
          <m:t>∈R}</m:t>
        </m:r>
      </m:oMath>
      <w:r>
        <w:tab/>
        <w:t xml:space="preserve">or </w:t>
      </w:r>
      <m:oMath>
        <m:r>
          <w:rPr>
            <w:rFonts w:ascii="Cambria Math" w:hAnsi="Cambria Math"/>
          </w:rPr>
          <m:t>(-∞; ∞)</m:t>
        </m:r>
      </m:oMath>
      <w:r>
        <w:tab/>
        <w:t xml:space="preserve">Range: </w:t>
      </w:r>
      <m:oMath>
        <m:r>
          <w:rPr>
            <w:rFonts w:ascii="Cambria Math" w:hAnsi="Cambria Math"/>
          </w:rPr>
          <m:t>{k(x):k(x</m:t>
        </m:r>
        <m:r>
          <m:rPr>
            <m:scr m:val="double-struck"/>
          </m:rPr>
          <w:rPr>
            <w:rFonts w:ascii="Cambria Math" w:hAnsi="Cambria Math"/>
          </w:rPr>
          <m:t xml:space="preserve">)∈R, </m:t>
        </m:r>
        <m:r>
          <w:rPr>
            <w:rFonts w:ascii="Cambria Math" w:hAnsi="Cambria Math"/>
          </w:rPr>
          <m:t>y≤-3}</m:t>
        </m:r>
      </m:oMath>
      <w:r>
        <w:t xml:space="preserve"> or </w:t>
      </w:r>
      <m:oMath>
        <m:r>
          <w:rPr>
            <w:rFonts w:ascii="Cambria Math" w:hAnsi="Cambria Math"/>
          </w:rPr>
          <m:t>(-∞;-3]</m:t>
        </m:r>
      </m:oMath>
    </w:p>
    <w:p w14:paraId="396B0401" w14:textId="63DA5A0F" w:rsidR="009D2693" w:rsidRDefault="009D2693" w:rsidP="000E5152">
      <w:pPr>
        <w:pStyle w:val="NumberParagraph"/>
        <w:numPr>
          <w:ilvl w:val="0"/>
          <w:numId w:val="70"/>
        </w:numPr>
        <w:jc w:val="left"/>
      </w:pPr>
      <w:r>
        <w:t xml:space="preserve">There are two ways of answering this question. We can find the TP of </w:t>
      </w:r>
      <m:oMath>
        <m:r>
          <w:rPr>
            <w:rFonts w:ascii="Cambria Math" w:hAnsi="Cambria Math"/>
          </w:rPr>
          <m:t>l</m:t>
        </m:r>
        <m:d>
          <m:dPr>
            <m:ctrlPr>
              <w:rPr>
                <w:rFonts w:ascii="Cambria Math" w:hAnsi="Cambria Math"/>
                <w:i/>
              </w:rPr>
            </m:ctrlPr>
          </m:dPr>
          <m:e>
            <m:r>
              <w:rPr>
                <w:rFonts w:ascii="Cambria Math" w:hAnsi="Cambria Math"/>
              </w:rPr>
              <m:t>x</m:t>
            </m:r>
          </m:e>
        </m:d>
      </m:oMath>
      <w:r>
        <w:t xml:space="preserve"> and then work out the TP and equation of </w:t>
      </w:r>
      <m:oMath>
        <m:r>
          <w:rPr>
            <w:rFonts w:ascii="Cambria Math" w:hAnsi="Cambria Math"/>
          </w:rPr>
          <m:t>m</m:t>
        </m:r>
        <m:d>
          <m:dPr>
            <m:ctrlPr>
              <w:rPr>
                <w:rFonts w:ascii="Cambria Math" w:hAnsi="Cambria Math"/>
                <w:i/>
              </w:rPr>
            </m:ctrlPr>
          </m:dPr>
          <m:e>
            <m:r>
              <w:rPr>
                <w:rFonts w:ascii="Cambria Math" w:hAnsi="Cambria Math"/>
              </w:rPr>
              <m:t>x</m:t>
            </m:r>
          </m:e>
        </m:d>
      </m:oMath>
      <w:r>
        <w:t xml:space="preserve"> or we can make some clever substitutions into </w:t>
      </w:r>
      <m:oMath>
        <m:r>
          <w:rPr>
            <w:rFonts w:ascii="Cambria Math" w:hAnsi="Cambria Math"/>
          </w:rPr>
          <m:t>l(x)</m:t>
        </m:r>
      </m:oMath>
      <w:r>
        <w:t>.</w:t>
      </w:r>
    </w:p>
    <w:p w14:paraId="4ABDEF67" w14:textId="02EE89C3" w:rsidR="009D2693" w:rsidRPr="00DB61EB" w:rsidRDefault="009D2693" w:rsidP="009D2693">
      <w:pPr>
        <w:pStyle w:val="NumberParagraph"/>
        <w:ind w:left="720"/>
        <w:jc w:val="left"/>
        <w:rPr>
          <w:b/>
        </w:rPr>
      </w:pPr>
      <w:r w:rsidRPr="00DB61EB">
        <w:rPr>
          <w:b/>
        </w:rPr>
        <w:t>By finding the TP:</w:t>
      </w:r>
    </w:p>
    <w:p w14:paraId="1427A867" w14:textId="67CE1778" w:rsidR="009D2693" w:rsidRDefault="009D2693" w:rsidP="009D2693">
      <w:pPr>
        <w:pStyle w:val="NumberParagraph"/>
        <w:ind w:left="720"/>
        <w:jc w:val="left"/>
      </w:pPr>
      <m:oMath>
        <m:r>
          <w:rPr>
            <w:rFonts w:ascii="Cambria Math" w:hAnsi="Cambria Math"/>
          </w:rPr>
          <m:t>l</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-2x-3</m:t>
        </m:r>
      </m:oMath>
      <w:r>
        <w:t xml:space="preserve">: </w:t>
      </w:r>
      <m:oMath>
        <m:r>
          <w:rPr>
            <w:rFonts w:ascii="Cambria Math" w:hAnsi="Cambria Math"/>
          </w:rPr>
          <m:t>a=1;b=-2;c=-3</m:t>
        </m:r>
      </m:oMath>
    </w:p>
    <w:p w14:paraId="686745B6" w14:textId="0E310ECE" w:rsidR="009D2693" w:rsidRDefault="009D2693" w:rsidP="009D2693">
      <w:pPr>
        <w:pStyle w:val="NumberParagraph"/>
        <w:ind w:left="720"/>
        <w:jc w:val="left"/>
      </w:pPr>
      <w:r>
        <w:t xml:space="preserve">AS: </w:t>
      </w:r>
      <m:oMath>
        <m:r>
          <w:rPr>
            <w:rFonts w:ascii="Cambria Math" w:hAnsi="Cambria Math"/>
          </w:rPr>
          <m:t>x=-</m:t>
        </m:r>
        <m:f>
          <m:fPr>
            <m:ctrlPr>
              <w:rPr>
                <w:rFonts w:ascii="Cambria Math" w:hAnsi="Cambria Math"/>
                <w:i/>
              </w:rPr>
            </m:ctrlPr>
          </m:fPr>
          <m:num>
            <m:r>
              <w:rPr>
                <w:rFonts w:ascii="Cambria Math" w:hAnsi="Cambria Math"/>
              </w:rPr>
              <m:t>b</m:t>
            </m:r>
          </m:num>
          <m:den>
            <m:r>
              <w:rPr>
                <w:rFonts w:ascii="Cambria Math" w:hAnsi="Cambria Math"/>
              </w:rPr>
              <m:t>2a</m:t>
            </m:r>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-2</m:t>
                </m:r>
              </m:e>
            </m:d>
          </m:num>
          <m:den>
            <m:r>
              <w:rPr>
                <w:rFonts w:ascii="Cambria Math" w:hAnsi="Cambria Math"/>
              </w:rPr>
              <m:t>2</m:t>
            </m:r>
            <m:d>
              <m:dPr>
                <m:ctrlPr>
                  <w:rPr>
                    <w:rFonts w:ascii="Cambria Math" w:hAnsi="Cambria Math"/>
                    <w:i/>
                  </w:rPr>
                </m:ctrlPr>
              </m:dPr>
              <m:e>
                <m:r>
                  <w:rPr>
                    <w:rFonts w:ascii="Cambria Math" w:hAnsi="Cambria Math"/>
                  </w:rPr>
                  <m:t>1</m:t>
                </m:r>
              </m:e>
            </m:d>
          </m:den>
        </m:f>
        <m:r>
          <w:rPr>
            <w:rFonts w:ascii="Cambria Math" w:hAnsi="Cambria Math"/>
          </w:rPr>
          <m:t>=1</m:t>
        </m:r>
      </m:oMath>
      <w:r w:rsidR="00DB61EB">
        <w:t>. This is also the x-coordinate of the TP.</w:t>
      </w:r>
    </w:p>
    <w:p w14:paraId="0B11A325" w14:textId="5FA04EA9" w:rsidR="00DB61EB" w:rsidRDefault="00DB61EB" w:rsidP="009D2693">
      <w:pPr>
        <w:pStyle w:val="NumberParagraph"/>
        <w:ind w:left="720"/>
        <w:jc w:val="left"/>
      </w:pPr>
      <m:oMath>
        <m:r>
          <w:rPr>
            <w:rFonts w:ascii="Cambria Math" w:hAnsi="Cambria Math"/>
          </w:rPr>
          <m:t>l</m:t>
        </m:r>
        <m:d>
          <m:dPr>
            <m:ctrlPr>
              <w:rPr>
                <w:rFonts w:ascii="Cambria Math" w:hAnsi="Cambria Math"/>
                <w:i/>
              </w:rPr>
            </m:ctrlPr>
          </m:dPr>
          <m:e>
            <m:r>
              <w:rPr>
                <w:rFonts w:ascii="Cambria Math" w:hAnsi="Cambria Math"/>
              </w:rPr>
              <m:t>1</m:t>
            </m:r>
          </m:e>
        </m:d>
        <m: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-2</m:t>
        </m:r>
        <m:d>
          <m:dPr>
            <m:ctrlPr>
              <w:rPr>
                <w:rFonts w:ascii="Cambria Math" w:hAnsi="Cambria Math"/>
                <w:i/>
              </w:rPr>
            </m:ctrlPr>
          </m:dPr>
          <m:e>
            <m:r>
              <w:rPr>
                <w:rFonts w:ascii="Cambria Math" w:hAnsi="Cambria Math"/>
              </w:rPr>
              <m:t>1</m:t>
            </m:r>
          </m:e>
        </m:d>
        <m:r>
          <w:rPr>
            <w:rFonts w:ascii="Cambria Math" w:hAnsi="Cambria Math"/>
          </w:rPr>
          <m:t>-3=-4</m:t>
        </m:r>
      </m:oMath>
      <w:r>
        <w:t xml:space="preserve">. Therefore, the TP of </w:t>
      </w:r>
      <m:oMath>
        <m:r>
          <w:rPr>
            <w:rFonts w:ascii="Cambria Math" w:hAnsi="Cambria Math"/>
          </w:rPr>
          <m:t>l</m:t>
        </m:r>
        <m:d>
          <m:dPr>
            <m:ctrlPr>
              <w:rPr>
                <w:rFonts w:ascii="Cambria Math" w:hAnsi="Cambria Math"/>
                <w:i/>
              </w:rPr>
            </m:ctrlPr>
          </m:dPr>
          <m:e>
            <m:r>
              <w:rPr>
                <w:rFonts w:ascii="Cambria Math" w:hAnsi="Cambria Math"/>
              </w:rPr>
              <m:t>x</m:t>
            </m:r>
          </m:e>
        </m:d>
      </m:oMath>
      <w:r>
        <w:t xml:space="preserve"> is the point </w:t>
      </w:r>
      <m:oMath>
        <m:r>
          <w:rPr>
            <w:rFonts w:ascii="Cambria Math" w:hAnsi="Cambria Math"/>
          </w:rPr>
          <m:t>(1; -4)</m:t>
        </m:r>
      </m:oMath>
      <w:r>
        <w:t>.</w:t>
      </w:r>
    </w:p>
    <w:p w14:paraId="23F69F1C" w14:textId="4D2FC4CC" w:rsidR="00DB61EB" w:rsidRDefault="00DB61EB" w:rsidP="009D2693">
      <w:pPr>
        <w:pStyle w:val="NumberParagraph"/>
        <w:ind w:left="720"/>
        <w:jc w:val="left"/>
      </w:pPr>
      <w:r>
        <w:t xml:space="preserve">The TP of </w:t>
      </w:r>
      <m:oMath>
        <m:r>
          <w:rPr>
            <w:rFonts w:ascii="Cambria Math" w:hAnsi="Cambria Math"/>
          </w:rPr>
          <m:t>m(x)</m:t>
        </m:r>
      </m:oMath>
      <w:r>
        <w:t xml:space="preserve"> is </w:t>
      </w:r>
      <m:oMath>
        <m:r>
          <w:rPr>
            <w:rFonts w:ascii="Cambria Math" w:hAnsi="Cambria Math"/>
          </w:rPr>
          <m:t>(2; -7)</m:t>
        </m:r>
      </m:oMath>
      <w:r>
        <w:t xml:space="preserve"> but the shape is the same, therefore </w:t>
      </w:r>
      <m:oMath>
        <m:r>
          <w:rPr>
            <w:rFonts w:ascii="Cambria Math" w:hAnsi="Cambria Math"/>
          </w:rPr>
          <m:t>a=1</m:t>
        </m:r>
      </m:oMath>
      <w:r>
        <w:t>.</w:t>
      </w:r>
    </w:p>
    <w:p w14:paraId="3C9DB501" w14:textId="12B91AB2" w:rsidR="00DB61EB" w:rsidRPr="00DB61EB" w:rsidRDefault="00FA1A59" w:rsidP="009D2693">
      <w:pPr>
        <w:pStyle w:val="NumberParagraph"/>
        <w:ind w:left="720"/>
        <w:jc w:val="left"/>
      </w:pPr>
      <m:oMathPara>
        <m:oMathParaPr>
          <m:jc m:val="left"/>
        </m:oMathParaPr>
        <m:oMath>
          <m:r>
            <w:rPr>
              <w:rFonts w:ascii="Cambria Math" w:hAnsi="Cambria Math"/>
            </w:rPr>
            <m:t>∴m</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-7</m:t>
          </m:r>
        </m:oMath>
      </m:oMathPara>
    </w:p>
    <w:p w14:paraId="7C4CE912" w14:textId="4B839A09" w:rsidR="00DB61EB" w:rsidRPr="00DB61EB" w:rsidRDefault="00FA1A59" w:rsidP="009D2693">
      <w:pPr>
        <w:pStyle w:val="NumberParagraph"/>
        <w:ind w:left="720"/>
        <w:jc w:val="left"/>
      </w:pPr>
      <m:oMathPara>
        <m:oMathParaPr>
          <m:jc m:val="left"/>
        </m:oMathParaPr>
        <m:oMath>
          <m:r>
            <w:rPr>
              <w:rFonts w:ascii="Cambria Math" w:hAnsi="Cambria Math"/>
            </w:rPr>
            <m:t>∴m</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-4x-3</m:t>
          </m:r>
        </m:oMath>
      </m:oMathPara>
    </w:p>
    <w:p w14:paraId="69E10F14" w14:textId="0EC010A1" w:rsidR="00DB61EB" w:rsidRPr="006F2F9E" w:rsidRDefault="00DB61EB" w:rsidP="009D2693">
      <w:pPr>
        <w:pStyle w:val="NumberParagraph"/>
        <w:ind w:left="720"/>
        <w:jc w:val="left"/>
        <w:rPr>
          <w:b/>
        </w:rPr>
      </w:pPr>
      <w:r w:rsidRPr="006F2F9E">
        <w:rPr>
          <w:b/>
        </w:rPr>
        <w:t>By making substitutions:</w:t>
      </w:r>
    </w:p>
    <w:p w14:paraId="794AB558" w14:textId="7237EBA2" w:rsidR="00DB61EB" w:rsidRDefault="00C00FB7" w:rsidP="009D2693">
      <w:pPr>
        <w:pStyle w:val="NumberParagraph"/>
        <w:ind w:left="720"/>
        <w:jc w:val="left"/>
      </w:pPr>
      <w:r>
        <w:t xml:space="preserve">We know that </w:t>
      </w:r>
      <m:oMath>
        <m:r>
          <w:rPr>
            <w:rFonts w:ascii="Cambria Math" w:hAnsi="Cambria Math"/>
          </w:rPr>
          <m:t>m(x)</m:t>
        </m:r>
      </m:oMath>
      <w:r>
        <w:t xml:space="preserve"> is the same shape as </w:t>
      </w:r>
      <m:oMath>
        <m:r>
          <w:rPr>
            <w:rFonts w:ascii="Cambria Math" w:hAnsi="Cambria Math"/>
          </w:rPr>
          <m:t>l(x)</m:t>
        </m:r>
      </m:oMath>
      <w:r>
        <w:t xml:space="preserve"> but has been moved 1 unit to the right and </w:t>
      </w:r>
      <w:r w:rsidR="00397F48">
        <w:t xml:space="preserve">3 units down. That means that every point on the graph of </w:t>
      </w:r>
      <m:oMath>
        <m:r>
          <w:rPr>
            <w:rFonts w:ascii="Cambria Math" w:hAnsi="Cambria Math"/>
          </w:rPr>
          <m:t>l(x)</m:t>
        </m:r>
      </m:oMath>
      <w:r w:rsidR="00397F48">
        <w:t xml:space="preserve"> has been moved 1 unit to the right and 3 units down. Here is a table of some corresponding points on </w:t>
      </w:r>
      <m:oMath>
        <m:r>
          <w:rPr>
            <w:rFonts w:ascii="Cambria Math" w:hAnsi="Cambria Math"/>
          </w:rPr>
          <m:t>l(x)</m:t>
        </m:r>
      </m:oMath>
      <w:r w:rsidR="00397F48">
        <w:t xml:space="preserve"> and </w:t>
      </w:r>
      <m:oMath>
        <m:r>
          <w:rPr>
            <w:rFonts w:ascii="Cambria Math" w:hAnsi="Cambria Math"/>
          </w:rPr>
          <m:t>m(x)</m:t>
        </m:r>
      </m:oMath>
      <w:r w:rsidR="00397F48">
        <w:t>.</w:t>
      </w:r>
    </w:p>
    <w:tbl>
      <w:tblPr>
        <w:tblStyle w:val="TableGrid"/>
        <w:tblW w:w="0" w:type="auto"/>
        <w:tblInd w:w="720" w:type="dxa"/>
        <w:tblLook w:val="04A0" w:firstRow="1" w:lastRow="0" w:firstColumn="1" w:lastColumn="0" w:noHBand="0" w:noVBand="1"/>
      </w:tblPr>
      <w:tblGrid>
        <w:gridCol w:w="1633"/>
        <w:gridCol w:w="1672"/>
        <w:gridCol w:w="1668"/>
        <w:gridCol w:w="1649"/>
        <w:gridCol w:w="1668"/>
      </w:tblGrid>
      <w:tr w:rsidR="00E75B13" w14:paraId="3F9D6351" w14:textId="77777777" w:rsidTr="00397F48">
        <w:tc>
          <w:tcPr>
            <w:tcW w:w="1802" w:type="dxa"/>
          </w:tcPr>
          <w:p w14:paraId="5766B586" w14:textId="51A4DC20" w:rsidR="00397F48" w:rsidRDefault="00397F48" w:rsidP="009D2693">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l(x)</m:t>
                </m:r>
              </m:oMath>
            </m:oMathPara>
          </w:p>
        </w:tc>
        <w:tc>
          <w:tcPr>
            <w:tcW w:w="1802" w:type="dxa"/>
          </w:tcPr>
          <w:p w14:paraId="1A4EC1CE" w14:textId="4E66155A" w:rsidR="00397F48" w:rsidRDefault="00FA1A59" w:rsidP="009D2693">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(0;-3)</m:t>
                </m:r>
              </m:oMath>
            </m:oMathPara>
          </w:p>
        </w:tc>
        <w:tc>
          <w:tcPr>
            <w:tcW w:w="1802" w:type="dxa"/>
          </w:tcPr>
          <w:p w14:paraId="5A6DB36E" w14:textId="3343D65E" w:rsidR="00397F48" w:rsidRDefault="00FA1A59" w:rsidP="009D2693">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(-1;0)</m:t>
                </m:r>
              </m:oMath>
            </m:oMathPara>
          </w:p>
        </w:tc>
        <w:tc>
          <w:tcPr>
            <w:tcW w:w="1802" w:type="dxa"/>
          </w:tcPr>
          <w:p w14:paraId="3D897A9F" w14:textId="400475DE" w:rsidR="00397F48" w:rsidRDefault="00FA1A59" w:rsidP="009D2693">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(4;5)</m:t>
                </m:r>
              </m:oMath>
            </m:oMathPara>
          </w:p>
        </w:tc>
        <w:tc>
          <w:tcPr>
            <w:tcW w:w="1802" w:type="dxa"/>
          </w:tcPr>
          <w:p w14:paraId="5E3202AC" w14:textId="2E531729" w:rsidR="00397F48" w:rsidRDefault="00FA1A59" w:rsidP="009D2693">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(-2;5)</m:t>
                </m:r>
              </m:oMath>
            </m:oMathPara>
          </w:p>
        </w:tc>
      </w:tr>
      <w:tr w:rsidR="00E75B13" w14:paraId="7E6D5CE2" w14:textId="77777777" w:rsidTr="00397F48">
        <w:tc>
          <w:tcPr>
            <w:tcW w:w="1802" w:type="dxa"/>
          </w:tcPr>
          <w:p w14:paraId="13F7E44F" w14:textId="21306336" w:rsidR="00397F48" w:rsidRDefault="00397F48" w:rsidP="009D2693">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m(x)</m:t>
                </m:r>
              </m:oMath>
            </m:oMathPara>
          </w:p>
        </w:tc>
        <w:tc>
          <w:tcPr>
            <w:tcW w:w="1802" w:type="dxa"/>
          </w:tcPr>
          <w:p w14:paraId="01CC60AF" w14:textId="77777777" w:rsidR="00397F48" w:rsidRPr="00FA1A59" w:rsidRDefault="008A1287" w:rsidP="009D2693">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d>
                  <m:dPr>
                    <m:ctrlPr>
                      <w:rPr>
                        <w:rFonts w:ascii="Cambria Math" w:hAnsi="Cambria Math"/>
                        <w:i/>
                      </w:rPr>
                    </m:ctrlPr>
                  </m:dPr>
                  <m:e>
                    <m:r>
                      <w:rPr>
                        <w:rFonts w:ascii="Cambria Math" w:hAnsi="Cambria Math"/>
                      </w:rPr>
                      <m:t>0+1; -3-3</m:t>
                    </m:r>
                  </m:e>
                </m:d>
              </m:oMath>
            </m:oMathPara>
          </w:p>
          <w:p w14:paraId="27FE61EC" w14:textId="0F6C7EEC" w:rsidR="00FA1A59" w:rsidRPr="00FA1A59" w:rsidRDefault="00FA1A59" w:rsidP="009D2693">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 -6)</m:t>
                </m:r>
              </m:oMath>
            </m:oMathPara>
          </w:p>
        </w:tc>
        <w:tc>
          <w:tcPr>
            <w:tcW w:w="1802" w:type="dxa"/>
          </w:tcPr>
          <w:p w14:paraId="1F94EE45" w14:textId="68D97D3E" w:rsidR="00FA1A59" w:rsidRPr="00FA1A59" w:rsidRDefault="008A1287" w:rsidP="00FA1A59">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d>
                  <m:dPr>
                    <m:ctrlPr>
                      <w:rPr>
                        <w:rFonts w:ascii="Cambria Math" w:hAnsi="Cambria Math"/>
                        <w:i/>
                      </w:rPr>
                    </m:ctrlPr>
                  </m:dPr>
                  <m:e>
                    <m:r>
                      <w:rPr>
                        <w:rFonts w:ascii="Cambria Math" w:hAnsi="Cambria Math"/>
                      </w:rPr>
                      <m:t>-1+1; 0-3</m:t>
                    </m:r>
                  </m:e>
                </m:d>
              </m:oMath>
            </m:oMathPara>
          </w:p>
          <w:p w14:paraId="64FF6F8D" w14:textId="5877C7ED" w:rsidR="00397F48" w:rsidRDefault="00FA1A59" w:rsidP="00FA1A59">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(0; -3)</m:t>
                </m:r>
              </m:oMath>
            </m:oMathPara>
          </w:p>
        </w:tc>
        <w:tc>
          <w:tcPr>
            <w:tcW w:w="1802" w:type="dxa"/>
          </w:tcPr>
          <w:p w14:paraId="399DE7D5" w14:textId="617DA326" w:rsidR="00E75B13" w:rsidRPr="00FA1A59" w:rsidRDefault="008A1287" w:rsidP="00E75B13">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d>
                  <m:dPr>
                    <m:ctrlPr>
                      <w:rPr>
                        <w:rFonts w:ascii="Cambria Math" w:hAnsi="Cambria Math"/>
                        <w:i/>
                      </w:rPr>
                    </m:ctrlPr>
                  </m:dPr>
                  <m:e>
                    <m:r>
                      <w:rPr>
                        <w:rFonts w:ascii="Cambria Math" w:hAnsi="Cambria Math"/>
                      </w:rPr>
                      <m:t>4+1; 5-3</m:t>
                    </m:r>
                  </m:e>
                </m:d>
              </m:oMath>
            </m:oMathPara>
          </w:p>
          <w:p w14:paraId="366765BD" w14:textId="459066CB" w:rsidR="00397F48" w:rsidRDefault="00E75B13" w:rsidP="00E75B13">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(5; 2)</m:t>
                </m:r>
              </m:oMath>
            </m:oMathPara>
          </w:p>
        </w:tc>
        <w:tc>
          <w:tcPr>
            <w:tcW w:w="1802" w:type="dxa"/>
          </w:tcPr>
          <w:p w14:paraId="4FC458C1" w14:textId="0A5C3E9C" w:rsidR="00E75B13" w:rsidRPr="00FA1A59" w:rsidRDefault="008A1287" w:rsidP="00E75B13">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d>
                  <m:dPr>
                    <m:ctrlPr>
                      <w:rPr>
                        <w:rFonts w:ascii="Cambria Math" w:hAnsi="Cambria Math"/>
                        <w:i/>
                      </w:rPr>
                    </m:ctrlPr>
                  </m:dPr>
                  <m:e>
                    <m:r>
                      <w:rPr>
                        <w:rFonts w:ascii="Cambria Math" w:hAnsi="Cambria Math"/>
                      </w:rPr>
                      <m:t>-2+1; 5-3</m:t>
                    </m:r>
                  </m:e>
                </m:d>
              </m:oMath>
            </m:oMathPara>
          </w:p>
          <w:p w14:paraId="37B6E49E" w14:textId="08E981D9" w:rsidR="00397F48" w:rsidRDefault="00E75B13" w:rsidP="00E75B13">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 2)</m:t>
                </m:r>
              </m:oMath>
            </m:oMathPara>
          </w:p>
        </w:tc>
      </w:tr>
    </w:tbl>
    <w:p w14:paraId="66579245" w14:textId="70D65D44" w:rsidR="00397F48" w:rsidRDefault="00397F48" w:rsidP="009D2693">
      <w:pPr>
        <w:pStyle w:val="NumberParagraph"/>
        <w:ind w:left="720"/>
        <w:jc w:val="left"/>
      </w:pPr>
    </w:p>
    <w:p w14:paraId="6AC4FE79" w14:textId="76E8E134" w:rsidR="00E75B13" w:rsidRDefault="00E75B13" w:rsidP="009D2693">
      <w:pPr>
        <w:pStyle w:val="NumberParagraph"/>
        <w:ind w:left="720"/>
        <w:jc w:val="left"/>
      </w:pPr>
      <w:r>
        <w:t>We can see from the table that every x coordinate has had 1 added to it and every y coordinate has had 3 subtracted from it.</w:t>
      </w:r>
    </w:p>
    <w:p w14:paraId="5BB0F9CE" w14:textId="67A17382" w:rsidR="00E75B13" w:rsidRDefault="00E75B13" w:rsidP="009D2693">
      <w:pPr>
        <w:pStyle w:val="NumberParagraph"/>
        <w:ind w:left="720"/>
        <w:jc w:val="left"/>
      </w:pPr>
      <w:r>
        <w:t xml:space="preserve">To shift the y coordinate of every point on the graph of </w:t>
      </w:r>
      <m:oMath>
        <m:r>
          <w:rPr>
            <w:rFonts w:ascii="Cambria Math" w:hAnsi="Cambria Math"/>
          </w:rPr>
          <m:t>l(x)</m:t>
        </m:r>
      </m:oMath>
      <w:r>
        <w:t xml:space="preserve"> down by 3 units is easy. We can just say that </w:t>
      </w:r>
      <m:oMath>
        <m:r>
          <w:rPr>
            <w:rFonts w:ascii="Cambria Math" w:hAnsi="Cambria Math"/>
          </w:rPr>
          <m:t>m</m:t>
        </m:r>
        <m:d>
          <m:dPr>
            <m:ctrlPr>
              <w:rPr>
                <w:rFonts w:ascii="Cambria Math" w:hAnsi="Cambria Math"/>
                <w:i/>
              </w:rPr>
            </m:ctrlPr>
          </m:dPr>
          <m:e>
            <m:r>
              <w:rPr>
                <w:rFonts w:ascii="Cambria Math" w:hAnsi="Cambria Math"/>
              </w:rPr>
              <m:t>x</m:t>
            </m:r>
          </m:e>
        </m:d>
        <m:r>
          <w:rPr>
            <w:rFonts w:ascii="Cambria Math" w:hAnsi="Cambria Math"/>
          </w:rPr>
          <m:t>=l</m:t>
        </m:r>
        <m:d>
          <m:dPr>
            <m:ctrlPr>
              <w:rPr>
                <w:rFonts w:ascii="Cambria Math" w:hAnsi="Cambria Math"/>
                <w:i/>
              </w:rPr>
            </m:ctrlPr>
          </m:dPr>
          <m:e>
            <m:r>
              <w:rPr>
                <w:rFonts w:ascii="Cambria Math" w:hAnsi="Cambria Math"/>
              </w:rPr>
              <m:t>x</m:t>
            </m:r>
          </m:e>
        </m:d>
        <m:r>
          <w:rPr>
            <w:rFonts w:ascii="Cambria Math" w:hAnsi="Cambria Math"/>
          </w:rPr>
          <m:t>-3</m:t>
        </m:r>
      </m:oMath>
      <w:r>
        <w:t xml:space="preserve"> because we know that </w:t>
      </w:r>
      <m:oMath>
        <m:r>
          <w:rPr>
            <w:rFonts w:ascii="Cambria Math" w:hAnsi="Cambria Math"/>
          </w:rPr>
          <m:t>l</m:t>
        </m:r>
        <m:d>
          <m:dPr>
            <m:ctrlPr>
              <w:rPr>
                <w:rFonts w:ascii="Cambria Math" w:hAnsi="Cambria Math"/>
                <w:i/>
              </w:rPr>
            </m:ctrlPr>
          </m:dPr>
          <m:e>
            <m:r>
              <w:rPr>
                <w:rFonts w:ascii="Cambria Math" w:hAnsi="Cambria Math"/>
              </w:rPr>
              <m:t>x</m:t>
            </m:r>
          </m:e>
        </m:d>
        <m:r>
          <w:rPr>
            <w:rFonts w:ascii="Cambria Math" w:hAnsi="Cambria Math"/>
          </w:rPr>
          <m:t>=y</m:t>
        </m:r>
      </m:oMath>
      <w:r>
        <w:t>.</w:t>
      </w:r>
      <w:r w:rsidR="006F2F9E">
        <w:t xml:space="preserve"> When we input, say 1, into </w:t>
      </w:r>
      <m:oMath>
        <m:r>
          <w:rPr>
            <w:rFonts w:ascii="Cambria Math" w:hAnsi="Cambria Math"/>
          </w:rPr>
          <m:t>l(x)</m:t>
        </m:r>
      </m:oMath>
      <w:r w:rsidR="006F2F9E">
        <w:t xml:space="preserve"> we would still need to subtract 3 from the answer to find the corresponding point on </w:t>
      </w:r>
      <m:oMath>
        <m:r>
          <w:rPr>
            <w:rFonts w:ascii="Cambria Math" w:hAnsi="Cambria Math"/>
          </w:rPr>
          <m:t>(m(x)</m:t>
        </m:r>
      </m:oMath>
      <w:r w:rsidR="006F2F9E">
        <w:t>.</w:t>
      </w:r>
    </w:p>
    <w:p w14:paraId="1D39AABC" w14:textId="393799B2" w:rsidR="006F2F9E" w:rsidRDefault="00E75B13" w:rsidP="009D2693">
      <w:pPr>
        <w:pStyle w:val="NumberParagraph"/>
        <w:ind w:left="720"/>
        <w:jc w:val="left"/>
      </w:pPr>
      <w:r>
        <w:t xml:space="preserve">To shift the x coordinate of every point on the graph of </w:t>
      </w:r>
      <m:oMath>
        <m:r>
          <w:rPr>
            <w:rFonts w:ascii="Cambria Math" w:hAnsi="Cambria Math"/>
          </w:rPr>
          <m:t>l(x)</m:t>
        </m:r>
      </m:oMath>
      <w:r>
        <w:t xml:space="preserve"> to the right by 1 unit, we can say that </w:t>
      </w:r>
      <m:oMath>
        <m:r>
          <w:rPr>
            <w:rFonts w:ascii="Cambria Math" w:hAnsi="Cambria Math"/>
          </w:rPr>
          <m:t>m</m:t>
        </m:r>
        <m:d>
          <m:dPr>
            <m:ctrlPr>
              <w:rPr>
                <w:rFonts w:ascii="Cambria Math" w:hAnsi="Cambria Math"/>
                <w:i/>
              </w:rPr>
            </m:ctrlPr>
          </m:dPr>
          <m:e>
            <m:r>
              <w:rPr>
                <w:rFonts w:ascii="Cambria Math" w:hAnsi="Cambria Math"/>
              </w:rPr>
              <m:t>x+1</m:t>
            </m:r>
          </m:e>
        </m:d>
        <m:r>
          <w:rPr>
            <w:rFonts w:ascii="Cambria Math" w:hAnsi="Cambria Math"/>
          </w:rPr>
          <m:t>=l</m:t>
        </m:r>
        <m:d>
          <m:dPr>
            <m:ctrlPr>
              <w:rPr>
                <w:rFonts w:ascii="Cambria Math" w:hAnsi="Cambria Math"/>
                <w:i/>
              </w:rPr>
            </m:ctrlPr>
          </m:dPr>
          <m:e>
            <m:r>
              <w:rPr>
                <w:rFonts w:ascii="Cambria Math" w:hAnsi="Cambria Math"/>
              </w:rPr>
              <m:t>x</m:t>
            </m:r>
          </m:e>
        </m:d>
      </m:oMath>
      <w:r w:rsidR="006F2F9E">
        <w:t xml:space="preserve">. In other words, if we input, say 1, into </w:t>
      </w:r>
      <m:oMath>
        <m:r>
          <w:rPr>
            <w:rFonts w:ascii="Cambria Math" w:hAnsi="Cambria Math"/>
          </w:rPr>
          <m:t>l(x)</m:t>
        </m:r>
      </m:oMath>
      <w:r w:rsidR="006F2F9E">
        <w:t xml:space="preserve"> we would need to input </w:t>
      </w:r>
      <m:oMath>
        <m:r>
          <w:rPr>
            <w:rFonts w:ascii="Cambria Math" w:hAnsi="Cambria Math"/>
          </w:rPr>
          <m:t>x+1</m:t>
        </m:r>
      </m:oMath>
      <w:r w:rsidR="006F2F9E">
        <w:t xml:space="preserve"> into </w:t>
      </w:r>
      <m:oMath>
        <m:r>
          <w:rPr>
            <w:rFonts w:ascii="Cambria Math" w:hAnsi="Cambria Math"/>
          </w:rPr>
          <m:t>m(x)</m:t>
        </m:r>
      </m:oMath>
      <w:r w:rsidR="006F2F9E">
        <w:t xml:space="preserve"> to get the same answer.</w:t>
      </w:r>
    </w:p>
    <w:p w14:paraId="43790A57" w14:textId="0C164A99" w:rsidR="00E75B13" w:rsidRDefault="006F2F9E" w:rsidP="006F2F9E">
      <w:pPr>
        <w:pStyle w:val="NumberParagraph"/>
        <w:ind w:left="720"/>
        <w:jc w:val="left"/>
      </w:pPr>
      <w:r>
        <w:t xml:space="preserve">But we don’t know the equation of </w:t>
      </w:r>
      <m:oMath>
        <m:r>
          <w:rPr>
            <w:rFonts w:ascii="Cambria Math" w:hAnsi="Cambria Math"/>
          </w:rPr>
          <m:t>m(x)</m:t>
        </m:r>
      </m:oMath>
      <w:r>
        <w:t xml:space="preserve"> so we have to write this relationship the other way around i.e. </w:t>
      </w:r>
      <m:oMath>
        <m:r>
          <w:rPr>
            <w:rFonts w:ascii="Cambria Math" w:hAnsi="Cambria Math"/>
          </w:rPr>
          <m:t>m</m:t>
        </m:r>
        <m:d>
          <m:dPr>
            <m:ctrlPr>
              <w:rPr>
                <w:rFonts w:ascii="Cambria Math" w:hAnsi="Cambria Math"/>
                <w:i/>
              </w:rPr>
            </m:ctrlPr>
          </m:dPr>
          <m:e>
            <m:r>
              <w:rPr>
                <w:rFonts w:ascii="Cambria Math" w:hAnsi="Cambria Math"/>
              </w:rPr>
              <m:t>x</m:t>
            </m:r>
          </m:e>
        </m:d>
        <m:r>
          <w:rPr>
            <w:rFonts w:ascii="Cambria Math" w:hAnsi="Cambria Math"/>
          </w:rPr>
          <m:t>=l</m:t>
        </m:r>
        <m:d>
          <m:dPr>
            <m:ctrlPr>
              <w:rPr>
                <w:rFonts w:ascii="Cambria Math" w:hAnsi="Cambria Math"/>
                <w:i/>
              </w:rPr>
            </m:ctrlPr>
          </m:dPr>
          <m:e>
            <m:r>
              <w:rPr>
                <w:rFonts w:ascii="Cambria Math" w:hAnsi="Cambria Math"/>
              </w:rPr>
              <m:t>x-1</m:t>
            </m:r>
          </m:e>
        </m:d>
      </m:oMath>
      <w:r>
        <w:t>. F</w:t>
      </w:r>
      <w:r w:rsidR="00E75B13">
        <w:t xml:space="preserve">or every </w:t>
      </w:r>
      <m:oMath>
        <m:r>
          <w:rPr>
            <w:rFonts w:ascii="Cambria Math" w:hAnsi="Cambria Math"/>
          </w:rPr>
          <m:t>x</m:t>
        </m:r>
      </m:oMath>
      <w:r w:rsidR="00E75B13">
        <w:t xml:space="preserve"> we input into </w:t>
      </w:r>
      <m:oMath>
        <m:r>
          <w:rPr>
            <w:rFonts w:ascii="Cambria Math" w:hAnsi="Cambria Math"/>
          </w:rPr>
          <m:t>m(x)</m:t>
        </m:r>
      </m:oMath>
      <w:r w:rsidR="00E75B13">
        <w:t xml:space="preserve"> we would need to input</w:t>
      </w:r>
      <w:r>
        <w:t xml:space="preserve"> (</w:t>
      </w:r>
      <m:oMath>
        <m:r>
          <w:rPr>
            <w:rFonts w:ascii="Cambria Math" w:hAnsi="Cambria Math"/>
          </w:rPr>
          <m:t>x-1)</m:t>
        </m:r>
      </m:oMath>
      <w:r>
        <w:t xml:space="preserve"> into </w:t>
      </w:r>
      <m:oMath>
        <m:r>
          <w:rPr>
            <w:rFonts w:ascii="Cambria Math" w:hAnsi="Cambria Math"/>
          </w:rPr>
          <m:t>l(x)</m:t>
        </m:r>
      </m:oMath>
      <w:r>
        <w:t xml:space="preserve"> to get the same answer.</w:t>
      </w:r>
    </w:p>
    <w:p w14:paraId="1C7A9AE3" w14:textId="439D5246" w:rsidR="006F2F9E" w:rsidRDefault="006F2F9E" w:rsidP="009D2693">
      <w:pPr>
        <w:pStyle w:val="NumberParagraph"/>
        <w:ind w:left="720"/>
        <w:jc w:val="left"/>
      </w:pPr>
      <w:r>
        <w:t xml:space="preserve">Putting these two shifts together we get that </w:t>
      </w:r>
      <m:oMath>
        <m:r>
          <w:rPr>
            <w:rFonts w:ascii="Cambria Math" w:hAnsi="Cambria Math"/>
          </w:rPr>
          <m:t>m</m:t>
        </m:r>
        <m:d>
          <m:dPr>
            <m:ctrlPr>
              <w:rPr>
                <w:rFonts w:ascii="Cambria Math" w:hAnsi="Cambria Math"/>
                <w:i/>
              </w:rPr>
            </m:ctrlPr>
          </m:dPr>
          <m:e>
            <m:r>
              <w:rPr>
                <w:rFonts w:ascii="Cambria Math" w:hAnsi="Cambria Math"/>
              </w:rPr>
              <m:t>x</m:t>
            </m:r>
          </m:e>
        </m:d>
        <m:r>
          <w:rPr>
            <w:rFonts w:ascii="Cambria Math" w:hAnsi="Cambria Math"/>
          </w:rPr>
          <m:t>=l</m:t>
        </m:r>
        <m:d>
          <m:dPr>
            <m:ctrlPr>
              <w:rPr>
                <w:rFonts w:ascii="Cambria Math" w:hAnsi="Cambria Math"/>
                <w:i/>
              </w:rPr>
            </m:ctrlPr>
          </m:dPr>
          <m:e>
            <m:r>
              <w:rPr>
                <w:rFonts w:ascii="Cambria Math" w:hAnsi="Cambria Math"/>
              </w:rPr>
              <m:t>x-1</m:t>
            </m:r>
          </m:e>
        </m:d>
        <m:r>
          <w:rPr>
            <w:rFonts w:ascii="Cambria Math" w:hAnsi="Cambria Math"/>
          </w:rPr>
          <m:t>-3</m:t>
        </m:r>
      </m:oMath>
      <w:r>
        <w:t>.</w:t>
      </w:r>
    </w:p>
    <w:p w14:paraId="056A29BD" w14:textId="26DB772D" w:rsidR="006F2F9E" w:rsidRPr="006F2F9E" w:rsidRDefault="006F2F9E" w:rsidP="009D2693">
      <w:pPr>
        <w:pStyle w:val="NumberParagraph"/>
        <w:ind w:left="720"/>
        <w:jc w:val="left"/>
      </w:pPr>
      <m:oMathPara>
        <m:oMathParaPr>
          <m:jc m:val="left"/>
        </m:oMathParaPr>
        <m:oMath>
          <m:r>
            <w:rPr>
              <w:rFonts w:ascii="Cambria Math" w:hAnsi="Cambria Math"/>
            </w:rPr>
            <w:lastRenderedPageBreak/>
            <m:t>∴m</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m:t>
              </m:r>
              <m:d>
                <m:dPr>
                  <m:ctrlPr>
                    <w:rPr>
                      <w:rFonts w:ascii="Cambria Math" w:hAnsi="Cambria Math"/>
                      <w:i/>
                    </w:rPr>
                  </m:ctrlPr>
                </m:dPr>
                <m:e>
                  <m:r>
                    <w:rPr>
                      <w:rFonts w:ascii="Cambria Math" w:hAnsi="Cambria Math"/>
                    </w:rPr>
                    <m:t>x-1</m:t>
                  </m:r>
                </m:e>
              </m:d>
            </m:e>
            <m:sup>
              <m:r>
                <w:rPr>
                  <w:rFonts w:ascii="Cambria Math" w:hAnsi="Cambria Math"/>
                </w:rPr>
                <m:t>2</m:t>
              </m:r>
            </m:sup>
          </m:sSup>
          <m:r>
            <w:rPr>
              <w:rFonts w:ascii="Cambria Math" w:hAnsi="Cambria Math"/>
            </w:rPr>
            <m:t>-2</m:t>
          </m:r>
          <m:d>
            <m:dPr>
              <m:ctrlPr>
                <w:rPr>
                  <w:rFonts w:ascii="Cambria Math" w:hAnsi="Cambria Math"/>
                  <w:i/>
                </w:rPr>
              </m:ctrlPr>
            </m:dPr>
            <m:e>
              <m:r>
                <w:rPr>
                  <w:rFonts w:ascii="Cambria Math" w:hAnsi="Cambria Math"/>
                </w:rPr>
                <m:t>x-1</m:t>
              </m:r>
            </m:e>
          </m:d>
          <m:r>
            <w:rPr>
              <w:rFonts w:ascii="Cambria Math" w:hAnsi="Cambria Math"/>
            </w:rPr>
            <m:t>-3]-3</m:t>
          </m:r>
        </m:oMath>
      </m:oMathPara>
    </w:p>
    <w:p w14:paraId="4C77C121" w14:textId="1FD4ACD7" w:rsidR="006F2F9E" w:rsidRPr="006F2F9E" w:rsidRDefault="006F2F9E" w:rsidP="009D2693">
      <w:pPr>
        <w:pStyle w:val="NumberParagraph"/>
        <w:ind w:left="720"/>
        <w:jc w:val="left"/>
      </w:pPr>
      <m:oMathPara>
        <m:oMathParaPr>
          <m:jc m:val="left"/>
        </m:oMathParaPr>
        <m:oMath>
          <m:r>
            <w:rPr>
              <w:rFonts w:ascii="Cambria Math" w:hAnsi="Cambria Math"/>
            </w:rPr>
            <m:t>∴m</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-2x+1-2x+2-3-3</m:t>
          </m:r>
        </m:oMath>
      </m:oMathPara>
    </w:p>
    <w:p w14:paraId="3CF78195" w14:textId="4E3896D7" w:rsidR="006F2F9E" w:rsidRPr="006F2F9E" w:rsidRDefault="006F2F9E" w:rsidP="009D2693">
      <w:pPr>
        <w:pStyle w:val="NumberParagraph"/>
        <w:ind w:left="720"/>
        <w:jc w:val="left"/>
      </w:pPr>
      <m:oMathPara>
        <m:oMathParaPr>
          <m:jc m:val="left"/>
        </m:oMathParaPr>
        <m:oMath>
          <m:r>
            <w:rPr>
              <w:rFonts w:ascii="Cambria Math" w:hAnsi="Cambria Math"/>
            </w:rPr>
            <m:t>∴m</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-4x-3</m:t>
          </m:r>
        </m:oMath>
      </m:oMathPara>
    </w:p>
    <w:p w14:paraId="6BFF85FA" w14:textId="3B770B37" w:rsidR="006F2F9E" w:rsidRPr="006F2F9E" w:rsidRDefault="006F2F9E" w:rsidP="006F2F9E">
      <w:pPr>
        <w:pStyle w:val="NumberParagraph"/>
        <w:jc w:val="left"/>
      </w:pPr>
      <w:r>
        <w:t>These kinds of transformations of graphs can be quite tricky so let’s do another activity to make sure we understand how they work.</w:t>
      </w:r>
    </w:p>
    <w:p w14:paraId="1404EB20" w14:textId="0791371C" w:rsidR="00E34479" w:rsidRPr="00D7478E" w:rsidRDefault="00E34479" w:rsidP="00E34479">
      <w:pPr>
        <w:pStyle w:val="Heading3"/>
      </w:pPr>
      <w:bookmarkStart w:id="21" w:name="_Toc2628247"/>
      <w:r w:rsidRPr="00D7478E">
        <w:t>Activity</w:t>
      </w:r>
      <w:r>
        <w:t xml:space="preserve"> 6</w:t>
      </w:r>
      <w:r w:rsidRPr="00D7478E">
        <w:t>:</w:t>
      </w:r>
      <w:r>
        <w:t xml:space="preserve"> Transformations</w:t>
      </w:r>
      <w:bookmarkEnd w:id="21"/>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E34479" w:rsidRPr="00D7478E" w14:paraId="75454687" w14:textId="77777777" w:rsidTr="00E34479">
        <w:trPr>
          <w:trHeight w:val="227"/>
        </w:trPr>
        <w:tc>
          <w:tcPr>
            <w:tcW w:w="618" w:type="dxa"/>
          </w:tcPr>
          <w:p w14:paraId="1BBCD3EA" w14:textId="77777777" w:rsidR="00E34479" w:rsidRPr="00D7478E" w:rsidRDefault="00E34479" w:rsidP="00E34479">
            <w:pPr>
              <w:pStyle w:val="Body"/>
              <w:rPr>
                <w:lang w:val="en-GB"/>
              </w:rPr>
            </w:pPr>
            <w:r w:rsidRPr="00D7478E">
              <w:rPr>
                <w:noProof/>
                <w:lang w:val="en-GB" w:eastAsia="en-ZA"/>
              </w:rPr>
              <w:drawing>
                <wp:inline distT="0" distB="0" distL="0" distR="0" wp14:anchorId="04844546" wp14:editId="6162468D">
                  <wp:extent cx="255270" cy="255270"/>
                  <wp:effectExtent l="0" t="0" r="0" b="0"/>
                  <wp:docPr id="76" name="Graphic 76"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361A6EB5" w14:textId="77777777" w:rsidR="00E34479" w:rsidRPr="00D7478E" w:rsidRDefault="00E34479" w:rsidP="00E34479">
            <w:pPr>
              <w:pStyle w:val="Heading4"/>
            </w:pPr>
            <w:r w:rsidRPr="00D7478E">
              <w:t>Purpose</w:t>
            </w:r>
          </w:p>
          <w:p w14:paraId="2F15E029" w14:textId="2CD7D697" w:rsidR="00E34479" w:rsidRPr="00D7478E" w:rsidRDefault="00E34479" w:rsidP="00E34479">
            <w:pPr>
              <w:pStyle w:val="NumberParagraph"/>
              <w:jc w:val="left"/>
            </w:pPr>
            <w:r w:rsidRPr="00D7478E">
              <w:t xml:space="preserve">This </w:t>
            </w:r>
            <w:r>
              <w:t xml:space="preserve">activity will </w:t>
            </w:r>
            <w:r w:rsidR="0000277C">
              <w:t>introduce you to the various ways we can transform graphs and how these transformations can be done</w:t>
            </w:r>
            <w:r>
              <w:t>.</w:t>
            </w:r>
          </w:p>
        </w:tc>
      </w:tr>
      <w:tr w:rsidR="00E34479" w:rsidRPr="00D7478E" w14:paraId="2DEDD7C2" w14:textId="77777777" w:rsidTr="00E34479">
        <w:trPr>
          <w:trHeight w:val="436"/>
        </w:trPr>
        <w:tc>
          <w:tcPr>
            <w:tcW w:w="618" w:type="dxa"/>
          </w:tcPr>
          <w:p w14:paraId="7DAFADBD" w14:textId="77777777" w:rsidR="00E34479" w:rsidRPr="00D7478E" w:rsidRDefault="00E34479" w:rsidP="00E34479">
            <w:pPr>
              <w:pStyle w:val="Body"/>
              <w:rPr>
                <w:lang w:val="en-GB"/>
              </w:rPr>
            </w:pPr>
            <w:r w:rsidRPr="00D7478E">
              <w:rPr>
                <w:noProof/>
                <w:lang w:val="en-GB" w:eastAsia="en-ZA"/>
              </w:rPr>
              <w:drawing>
                <wp:inline distT="0" distB="0" distL="0" distR="0" wp14:anchorId="12396AF0" wp14:editId="3FC83940">
                  <wp:extent cx="255270" cy="255270"/>
                  <wp:effectExtent l="0" t="0" r="0" b="0"/>
                  <wp:docPr id="77" name="Graphic 77"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57A91FDF" w14:textId="77777777" w:rsidR="00E34479" w:rsidRPr="00D7478E" w:rsidRDefault="00E34479" w:rsidP="00E34479">
            <w:pPr>
              <w:pStyle w:val="Heading4"/>
            </w:pPr>
            <w:r w:rsidRPr="00D7478E">
              <w:t>Suggested Time</w:t>
            </w:r>
          </w:p>
          <w:p w14:paraId="0E38A3BA" w14:textId="3551E272" w:rsidR="00E34479" w:rsidRPr="00D7478E" w:rsidRDefault="00E34479" w:rsidP="00E34479">
            <w:pPr>
              <w:pStyle w:val="Body"/>
              <w:rPr>
                <w:lang w:val="en-GB"/>
              </w:rPr>
            </w:pPr>
            <w:r w:rsidRPr="00D7478E">
              <w:rPr>
                <w:lang w:val="en-GB"/>
              </w:rPr>
              <w:t xml:space="preserve">You will need about </w:t>
            </w:r>
            <w:r w:rsidR="0000277C">
              <w:rPr>
                <w:lang w:val="en-GB"/>
              </w:rPr>
              <w:t>80</w:t>
            </w:r>
            <w:r w:rsidRPr="00D7478E">
              <w:rPr>
                <w:lang w:val="en-GB"/>
              </w:rPr>
              <w:t xml:space="preserve"> minutes.</w:t>
            </w:r>
          </w:p>
        </w:tc>
      </w:tr>
      <w:tr w:rsidR="00E34479" w:rsidRPr="00D7478E" w14:paraId="2422A625" w14:textId="77777777" w:rsidTr="00E34479">
        <w:trPr>
          <w:trHeight w:val="780"/>
        </w:trPr>
        <w:tc>
          <w:tcPr>
            <w:tcW w:w="618" w:type="dxa"/>
          </w:tcPr>
          <w:p w14:paraId="187B085E" w14:textId="77777777" w:rsidR="00E34479" w:rsidRPr="00D7478E" w:rsidRDefault="00E34479" w:rsidP="00E34479">
            <w:pPr>
              <w:pStyle w:val="Body"/>
              <w:rPr>
                <w:lang w:val="en-GB"/>
              </w:rPr>
            </w:pPr>
            <w:r w:rsidRPr="00D7478E">
              <w:rPr>
                <w:noProof/>
                <w:lang w:val="en-GB" w:eastAsia="en-ZA"/>
              </w:rPr>
              <w:drawing>
                <wp:inline distT="0" distB="0" distL="0" distR="0" wp14:anchorId="7F4931B3" wp14:editId="36049DFC">
                  <wp:extent cx="255270" cy="255270"/>
                  <wp:effectExtent l="0" t="0" r="0" b="0"/>
                  <wp:docPr id="78" name="Graphic 7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42FCBE4A" w14:textId="77777777" w:rsidR="00E34479" w:rsidRPr="00D7478E" w:rsidRDefault="00E34479" w:rsidP="00E34479">
            <w:pPr>
              <w:pStyle w:val="Heading4"/>
            </w:pPr>
            <w:r w:rsidRPr="00D7478E">
              <w:t>What You Will Need</w:t>
            </w:r>
          </w:p>
          <w:p w14:paraId="751CE2F0" w14:textId="77777777" w:rsidR="00E34479" w:rsidRPr="00D7478E" w:rsidRDefault="00E34479" w:rsidP="00E34479">
            <w:pPr>
              <w:pStyle w:val="BulletParagraph"/>
              <w:numPr>
                <w:ilvl w:val="0"/>
                <w:numId w:val="8"/>
              </w:numPr>
            </w:pPr>
            <w:r w:rsidRPr="00D7478E">
              <w:t>A pen or pencil</w:t>
            </w:r>
          </w:p>
          <w:p w14:paraId="71DB6A82" w14:textId="77777777" w:rsidR="00E34479" w:rsidRDefault="00E34479" w:rsidP="00E34479">
            <w:pPr>
              <w:pStyle w:val="BulletParagraph"/>
              <w:numPr>
                <w:ilvl w:val="0"/>
                <w:numId w:val="8"/>
              </w:numPr>
            </w:pPr>
            <w:r w:rsidRPr="00D7478E">
              <w:t>Some blank paper or a notebook</w:t>
            </w:r>
          </w:p>
          <w:p w14:paraId="703B0B05" w14:textId="16D495AB" w:rsidR="0000277C" w:rsidRPr="00D7478E" w:rsidRDefault="0000277C" w:rsidP="00E34479">
            <w:pPr>
              <w:pStyle w:val="BulletParagraph"/>
              <w:numPr>
                <w:ilvl w:val="0"/>
                <w:numId w:val="8"/>
              </w:numPr>
            </w:pPr>
            <w:r>
              <w:t>An Internet connection</w:t>
            </w:r>
          </w:p>
        </w:tc>
      </w:tr>
    </w:tbl>
    <w:p w14:paraId="604C9F7F" w14:textId="0EB14401" w:rsidR="00E34479" w:rsidRDefault="00E34479" w:rsidP="00E34479">
      <w:pPr>
        <w:pStyle w:val="Heading4"/>
      </w:pPr>
      <w:r w:rsidRPr="00D7478E">
        <w:t>Tasks</w:t>
      </w:r>
    </w:p>
    <w:p w14:paraId="418A8406" w14:textId="2B922D9C" w:rsidR="006F2F9E" w:rsidRDefault="009571F9" w:rsidP="009571F9">
      <w:pPr>
        <w:pStyle w:val="Body"/>
        <w:numPr>
          <w:ilvl w:val="0"/>
          <w:numId w:val="74"/>
        </w:numPr>
        <w:rPr>
          <w:lang w:val="en-GB"/>
        </w:rPr>
      </w:pPr>
      <w:r>
        <w:rPr>
          <w:lang w:val="en-GB"/>
        </w:rPr>
        <w:t xml:space="preserve">Visit the interactive simulation at </w:t>
      </w:r>
      <w:hyperlink r:id="rId80" w:history="1">
        <w:r w:rsidRPr="00404861">
          <w:rPr>
            <w:rStyle w:val="Hyperlink"/>
            <w:lang w:val="en-GB"/>
          </w:rPr>
          <w:t>https://www.desmos.com/calculator/uzlou9sehc</w:t>
        </w:r>
      </w:hyperlink>
      <w:r>
        <w:rPr>
          <w:lang w:val="en-GB"/>
        </w:rPr>
        <w:t xml:space="preserve">. Here you will find three functions,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-3x-4</m:t>
        </m:r>
      </m:oMath>
      <w:r>
        <w:rPr>
          <w:lang w:val="en-GB"/>
        </w:rPr>
        <w:t xml:space="preserve"> and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+a</m:t>
        </m:r>
      </m:oMath>
      <w:r>
        <w:rPr>
          <w:lang w:val="en-GB"/>
        </w:rPr>
        <w:t xml:space="preserve"> and </w:t>
      </w:r>
      <m:oMath>
        <m:r>
          <w:rPr>
            <w:rFonts w:ascii="Cambria Math" w:hAnsi="Cambria Math"/>
            <w:lang w:val="en-GB"/>
          </w:rPr>
          <m:t>h</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x-a</m:t>
            </m:r>
          </m:e>
        </m:d>
      </m:oMath>
      <w:r>
        <w:rPr>
          <w:lang w:val="en-GB"/>
        </w:rPr>
        <w:t xml:space="preserve"> along with sliders to change the values of </w:t>
      </w:r>
      <m:oMath>
        <m:r>
          <w:rPr>
            <w:rFonts w:ascii="Cambria Math" w:hAnsi="Cambria Math"/>
            <w:lang w:val="en-GB"/>
          </w:rPr>
          <m:t>a</m:t>
        </m:r>
      </m:oMath>
      <w:r>
        <w:rPr>
          <w:lang w:val="en-GB"/>
        </w:rPr>
        <w:t xml:space="preserve"> and </w:t>
      </w:r>
      <m:oMath>
        <m:r>
          <w:rPr>
            <w:rFonts w:ascii="Cambria Math" w:hAnsi="Cambria Math"/>
            <w:lang w:val="en-GB"/>
          </w:rPr>
          <m:t>b</m:t>
        </m:r>
      </m:oMath>
      <w:r>
        <w:rPr>
          <w:lang w:val="en-GB"/>
        </w:rPr>
        <w:t xml:space="preserve">. Currently </w:t>
      </w:r>
      <m:oMath>
        <m:r>
          <w:rPr>
            <w:rFonts w:ascii="Cambria Math" w:hAnsi="Cambria Math"/>
            <w:lang w:val="en-GB"/>
          </w:rPr>
          <m:t>a=0</m:t>
        </m:r>
      </m:oMath>
      <w:r>
        <w:rPr>
          <w:lang w:val="en-GB"/>
        </w:rPr>
        <w:t xml:space="preserve"> so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oMath>
      <w:r>
        <w:rPr>
          <w:lang w:val="en-GB"/>
        </w:rPr>
        <w:t xml:space="preserve"> and </w:t>
      </w:r>
      <m:oMath>
        <m:r>
          <w:rPr>
            <w:rFonts w:ascii="Cambria Math" w:hAnsi="Cambria Math"/>
            <w:lang w:val="en-GB"/>
          </w:rPr>
          <m:t>b=0</m:t>
        </m:r>
      </m:oMath>
      <w:r>
        <w:rPr>
          <w:lang w:val="en-GB"/>
        </w:rPr>
        <w:t xml:space="preserve"> so </w:t>
      </w:r>
      <m:oMath>
        <m:r>
          <w:rPr>
            <w:rFonts w:ascii="Cambria Math" w:hAnsi="Cambria Math"/>
            <w:lang w:val="en-GB"/>
          </w:rPr>
          <m:t>h</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oMath>
      <w:r>
        <w:rPr>
          <w:lang w:val="en-GB"/>
        </w:rPr>
        <w:t>.</w:t>
      </w:r>
    </w:p>
    <w:p w14:paraId="67D996FF" w14:textId="4B9E3773" w:rsidR="009571F9" w:rsidRDefault="009571F9" w:rsidP="009571F9">
      <w:pPr>
        <w:pStyle w:val="Body"/>
        <w:numPr>
          <w:ilvl w:val="0"/>
          <w:numId w:val="75"/>
        </w:numPr>
        <w:rPr>
          <w:lang w:val="en-GB"/>
        </w:rPr>
      </w:pPr>
      <w:r>
        <w:rPr>
          <w:lang w:val="en-GB"/>
        </w:rPr>
        <w:t xml:space="preserve">Without doing anything, what do you think will happen to the graph of </w:t>
      </w:r>
      <m:oMath>
        <m:r>
          <w:rPr>
            <w:rFonts w:ascii="Cambria Math" w:hAnsi="Cambria Math"/>
            <w:lang w:val="en-GB"/>
          </w:rPr>
          <m:t>g(x)</m:t>
        </m:r>
      </m:oMath>
      <w:r>
        <w:rPr>
          <w:lang w:val="en-GB"/>
        </w:rPr>
        <w:t xml:space="preserve"> if you made </w:t>
      </w:r>
      <m:oMath>
        <m:r>
          <w:rPr>
            <w:rFonts w:ascii="Cambria Math" w:hAnsi="Cambria Math"/>
            <w:lang w:val="en-GB"/>
          </w:rPr>
          <m:t>a=3</m:t>
        </m:r>
      </m:oMath>
      <w:r>
        <w:rPr>
          <w:lang w:val="en-GB"/>
        </w:rPr>
        <w:t xml:space="preserve">? What do you think would happen to the graph of </w:t>
      </w:r>
      <m:oMath>
        <m:r>
          <w:rPr>
            <w:rFonts w:ascii="Cambria Math" w:hAnsi="Cambria Math"/>
            <w:lang w:val="en-GB"/>
          </w:rPr>
          <m:t>g(x)</m:t>
        </m:r>
      </m:oMath>
      <w:r>
        <w:rPr>
          <w:lang w:val="en-GB"/>
        </w:rPr>
        <w:t xml:space="preserve"> if you made </w:t>
      </w:r>
      <m:oMath>
        <m:r>
          <w:rPr>
            <w:rFonts w:ascii="Cambria Math" w:hAnsi="Cambria Math"/>
            <w:lang w:val="en-GB"/>
          </w:rPr>
          <m:t>a=-2</m:t>
        </m:r>
      </m:oMath>
      <w:r>
        <w:rPr>
          <w:lang w:val="en-GB"/>
        </w:rPr>
        <w:t>?</w:t>
      </w:r>
    </w:p>
    <w:p w14:paraId="0FC205C1" w14:textId="35FD1FDF" w:rsidR="009571F9" w:rsidRDefault="009571F9" w:rsidP="009571F9">
      <w:pPr>
        <w:pStyle w:val="Body"/>
        <w:numPr>
          <w:ilvl w:val="0"/>
          <w:numId w:val="75"/>
        </w:numPr>
        <w:rPr>
          <w:lang w:val="en-GB"/>
        </w:rPr>
      </w:pPr>
      <w:r>
        <w:rPr>
          <w:lang w:val="en-GB"/>
        </w:rPr>
        <w:t>Make the changes to see if you are right.</w:t>
      </w:r>
    </w:p>
    <w:p w14:paraId="4ABC7485" w14:textId="5C682D0E" w:rsidR="009571F9" w:rsidRDefault="009571F9" w:rsidP="009571F9">
      <w:pPr>
        <w:pStyle w:val="Body"/>
        <w:numPr>
          <w:ilvl w:val="0"/>
          <w:numId w:val="75"/>
        </w:numPr>
        <w:rPr>
          <w:lang w:val="en-GB"/>
        </w:rPr>
      </w:pPr>
      <w:r>
        <w:rPr>
          <w:lang w:val="en-GB"/>
        </w:rPr>
        <w:t>Without doing anything, what do you think will happen to the graph</w:t>
      </w:r>
      <w:r w:rsidRPr="009571F9">
        <w:rPr>
          <w:lang w:val="en-GB"/>
        </w:rPr>
        <w:t xml:space="preserve"> </w:t>
      </w:r>
      <w:r>
        <w:rPr>
          <w:lang w:val="en-GB"/>
        </w:rPr>
        <w:t xml:space="preserve">of </w:t>
      </w:r>
      <m:oMath>
        <m:r>
          <w:rPr>
            <w:rFonts w:ascii="Cambria Math" w:hAnsi="Cambria Math"/>
            <w:lang w:val="en-GB"/>
          </w:rPr>
          <m:t>h(x)</m:t>
        </m:r>
      </m:oMath>
      <w:r>
        <w:rPr>
          <w:lang w:val="en-GB"/>
        </w:rPr>
        <w:t xml:space="preserve"> if you made </w:t>
      </w:r>
      <m:oMath>
        <m:r>
          <w:rPr>
            <w:rFonts w:ascii="Cambria Math" w:hAnsi="Cambria Math"/>
            <w:lang w:val="en-GB"/>
          </w:rPr>
          <m:t>b=2</m:t>
        </m:r>
      </m:oMath>
      <w:r>
        <w:rPr>
          <w:lang w:val="en-GB"/>
        </w:rPr>
        <w:t xml:space="preserve">? What do you think would happen to the graph of </w:t>
      </w:r>
      <m:oMath>
        <m:r>
          <w:rPr>
            <w:rFonts w:ascii="Cambria Math" w:hAnsi="Cambria Math"/>
            <w:lang w:val="en-GB"/>
          </w:rPr>
          <m:t>h(x)</m:t>
        </m:r>
      </m:oMath>
      <w:r>
        <w:rPr>
          <w:lang w:val="en-GB"/>
        </w:rPr>
        <w:t xml:space="preserve"> if you made </w:t>
      </w:r>
      <m:oMath>
        <m:r>
          <w:rPr>
            <w:rFonts w:ascii="Cambria Math" w:hAnsi="Cambria Math"/>
            <w:lang w:val="en-GB"/>
          </w:rPr>
          <m:t>a=-5</m:t>
        </m:r>
      </m:oMath>
      <w:r>
        <w:rPr>
          <w:lang w:val="en-GB"/>
        </w:rPr>
        <w:t>?</w:t>
      </w:r>
    </w:p>
    <w:p w14:paraId="239559B7" w14:textId="4D0FB236" w:rsidR="009571F9" w:rsidRDefault="009571F9" w:rsidP="009571F9">
      <w:pPr>
        <w:pStyle w:val="Body"/>
        <w:numPr>
          <w:ilvl w:val="0"/>
          <w:numId w:val="75"/>
        </w:numPr>
        <w:rPr>
          <w:lang w:val="en-GB"/>
        </w:rPr>
      </w:pPr>
      <w:r>
        <w:rPr>
          <w:lang w:val="en-GB"/>
        </w:rPr>
        <w:t>Make the changes to see if you are right.</w:t>
      </w:r>
    </w:p>
    <w:p w14:paraId="6E349BE7" w14:textId="4933983A" w:rsidR="009571F9" w:rsidRDefault="004428FB" w:rsidP="009571F9">
      <w:pPr>
        <w:pStyle w:val="Body"/>
        <w:numPr>
          <w:ilvl w:val="0"/>
          <w:numId w:val="75"/>
        </w:numPr>
        <w:rPr>
          <w:lang w:val="en-GB"/>
        </w:rPr>
      </w:pPr>
      <w:r>
        <w:rPr>
          <w:lang w:val="en-GB"/>
        </w:rPr>
        <w:t>If</w:t>
      </w:r>
      <w:r w:rsidR="009571F9">
        <w:rPr>
          <w:lang w:val="en-GB"/>
        </w:rPr>
        <w:t xml:space="preserve"> </w:t>
      </w:r>
      <m:oMath>
        <m:r>
          <w:rPr>
            <w:rFonts w:ascii="Cambria Math" w:hAnsi="Cambria Math"/>
            <w:lang w:val="en-GB"/>
          </w:rPr>
          <m:t>f(x)</m:t>
        </m:r>
      </m:oMath>
      <w:r w:rsidR="009571F9">
        <w:rPr>
          <w:lang w:val="en-GB"/>
        </w:rPr>
        <w:t xml:space="preserve"> </w:t>
      </w:r>
      <w:r>
        <w:rPr>
          <w:lang w:val="en-GB"/>
        </w:rPr>
        <w:t xml:space="preserve">is </w:t>
      </w:r>
      <w:r w:rsidR="009571F9">
        <w:rPr>
          <w:lang w:val="en-GB"/>
        </w:rPr>
        <w:t>moved 3 units down</w:t>
      </w:r>
      <w:r>
        <w:rPr>
          <w:lang w:val="en-GB"/>
        </w:rPr>
        <w:t xml:space="preserve">, write down the equation of the new function </w:t>
      </w:r>
      <m:oMath>
        <m:r>
          <w:rPr>
            <w:rFonts w:ascii="Cambria Math" w:hAnsi="Cambria Math"/>
            <w:lang w:val="en-GB"/>
          </w:rPr>
          <m:t>j(x)</m:t>
        </m:r>
      </m:oMath>
      <w:r>
        <w:rPr>
          <w:lang w:val="en-GB"/>
        </w:rPr>
        <w:t xml:space="preserve"> in terms of </w:t>
      </w:r>
      <m:oMath>
        <m:r>
          <w:rPr>
            <w:rFonts w:ascii="Cambria Math" w:hAnsi="Cambria Math"/>
            <w:lang w:val="en-GB"/>
          </w:rPr>
          <m:t>f(x)</m:t>
        </m:r>
      </m:oMath>
      <w:r>
        <w:rPr>
          <w:lang w:val="en-GB"/>
        </w:rPr>
        <w:t>.</w:t>
      </w:r>
    </w:p>
    <w:p w14:paraId="64197591" w14:textId="03728EB8" w:rsidR="004428FB" w:rsidRDefault="004428FB" w:rsidP="004428FB">
      <w:pPr>
        <w:pStyle w:val="Body"/>
        <w:numPr>
          <w:ilvl w:val="0"/>
          <w:numId w:val="75"/>
        </w:numPr>
        <w:rPr>
          <w:lang w:val="en-GB"/>
        </w:rPr>
      </w:pPr>
      <w:r>
        <w:rPr>
          <w:lang w:val="en-GB"/>
        </w:rPr>
        <w:t xml:space="preserve">If </w:t>
      </w:r>
      <m:oMath>
        <m:r>
          <w:rPr>
            <w:rFonts w:ascii="Cambria Math" w:hAnsi="Cambria Math"/>
            <w:lang w:val="en-GB"/>
          </w:rPr>
          <m:t>f(x)</m:t>
        </m:r>
      </m:oMath>
      <w:r>
        <w:rPr>
          <w:lang w:val="en-GB"/>
        </w:rPr>
        <w:t xml:space="preserve"> is moved 3 units to the right, write down the equation of the new function </w:t>
      </w:r>
      <m:oMath>
        <m:r>
          <w:rPr>
            <w:rFonts w:ascii="Cambria Math" w:hAnsi="Cambria Math"/>
            <w:lang w:val="en-GB"/>
          </w:rPr>
          <m:t>k(x)</m:t>
        </m:r>
      </m:oMath>
      <w:r>
        <w:rPr>
          <w:lang w:val="en-GB"/>
        </w:rPr>
        <w:t xml:space="preserve"> in terms of </w:t>
      </w:r>
      <m:oMath>
        <m:r>
          <w:rPr>
            <w:rFonts w:ascii="Cambria Math" w:hAnsi="Cambria Math"/>
            <w:lang w:val="en-GB"/>
          </w:rPr>
          <m:t>f(x)</m:t>
        </m:r>
      </m:oMath>
      <w:r>
        <w:rPr>
          <w:lang w:val="en-GB"/>
        </w:rPr>
        <w:t>.</w:t>
      </w:r>
    </w:p>
    <w:p w14:paraId="5CD9E815" w14:textId="02878D02" w:rsidR="004428FB" w:rsidRDefault="004428FB" w:rsidP="004428FB">
      <w:pPr>
        <w:pStyle w:val="Body"/>
        <w:numPr>
          <w:ilvl w:val="0"/>
          <w:numId w:val="75"/>
        </w:numPr>
        <w:rPr>
          <w:lang w:val="en-GB"/>
        </w:rPr>
      </w:pPr>
      <w:r>
        <w:rPr>
          <w:lang w:val="en-GB"/>
        </w:rPr>
        <w:t xml:space="preserve">If </w:t>
      </w:r>
      <m:oMath>
        <m:r>
          <w:rPr>
            <w:rFonts w:ascii="Cambria Math" w:hAnsi="Cambria Math"/>
            <w:lang w:val="en-GB"/>
          </w:rPr>
          <m:t>f(x)</m:t>
        </m:r>
      </m:oMath>
      <w:r>
        <w:rPr>
          <w:lang w:val="en-GB"/>
        </w:rPr>
        <w:t xml:space="preserve"> is moved 4.5 units to the left, write down the equation of the new function </w:t>
      </w:r>
      <m:oMath>
        <m:r>
          <w:rPr>
            <w:rFonts w:ascii="Cambria Math" w:hAnsi="Cambria Math"/>
            <w:lang w:val="en-GB"/>
          </w:rPr>
          <m:t>l(x)</m:t>
        </m:r>
      </m:oMath>
      <w:r>
        <w:rPr>
          <w:lang w:val="en-GB"/>
        </w:rPr>
        <w:t xml:space="preserve"> in terms of </w:t>
      </w:r>
      <m:oMath>
        <m:r>
          <w:rPr>
            <w:rFonts w:ascii="Cambria Math" w:hAnsi="Cambria Math"/>
            <w:lang w:val="en-GB"/>
          </w:rPr>
          <m:t>f(x)</m:t>
        </m:r>
      </m:oMath>
      <w:r>
        <w:rPr>
          <w:lang w:val="en-GB"/>
        </w:rPr>
        <w:t>.</w:t>
      </w:r>
    </w:p>
    <w:p w14:paraId="25394365" w14:textId="140CB95C" w:rsidR="004428FB" w:rsidRDefault="004428FB" w:rsidP="004428FB">
      <w:pPr>
        <w:pStyle w:val="Body"/>
        <w:numPr>
          <w:ilvl w:val="0"/>
          <w:numId w:val="75"/>
        </w:numPr>
        <w:rPr>
          <w:lang w:val="en-GB"/>
        </w:rPr>
      </w:pPr>
      <w:r>
        <w:rPr>
          <w:lang w:val="en-GB"/>
        </w:rPr>
        <w:lastRenderedPageBreak/>
        <w:t xml:space="preserve">If </w:t>
      </w:r>
      <m:oMath>
        <m:r>
          <w:rPr>
            <w:rFonts w:ascii="Cambria Math" w:hAnsi="Cambria Math"/>
            <w:lang w:val="en-GB"/>
          </w:rPr>
          <m:t>f(x)</m:t>
        </m:r>
      </m:oMath>
      <w:r>
        <w:rPr>
          <w:lang w:val="en-GB"/>
        </w:rPr>
        <w:t xml:space="preserve"> is moved </w:t>
      </w:r>
      <w:r w:rsidR="00582821">
        <w:rPr>
          <w:lang w:val="en-GB"/>
        </w:rPr>
        <w:t>3</w:t>
      </w:r>
      <w:r>
        <w:rPr>
          <w:lang w:val="en-GB"/>
        </w:rPr>
        <w:t xml:space="preserve"> units </w:t>
      </w:r>
      <w:r w:rsidR="00582821">
        <w:rPr>
          <w:lang w:val="en-GB"/>
        </w:rPr>
        <w:t>right</w:t>
      </w:r>
      <w:r>
        <w:rPr>
          <w:lang w:val="en-GB"/>
        </w:rPr>
        <w:t xml:space="preserve"> and </w:t>
      </w:r>
      <w:r w:rsidR="00582821">
        <w:rPr>
          <w:lang w:val="en-GB"/>
        </w:rPr>
        <w:t>4</w:t>
      </w:r>
      <w:r>
        <w:rPr>
          <w:lang w:val="en-GB"/>
        </w:rPr>
        <w:t xml:space="preserve"> unit </w:t>
      </w:r>
      <w:r w:rsidR="00582821">
        <w:rPr>
          <w:lang w:val="en-GB"/>
        </w:rPr>
        <w:t>down</w:t>
      </w:r>
      <w:r>
        <w:rPr>
          <w:lang w:val="en-GB"/>
        </w:rPr>
        <w:t xml:space="preserve">, write down the equation of the new function </w:t>
      </w:r>
      <m:oMath>
        <m:r>
          <w:rPr>
            <w:rFonts w:ascii="Cambria Math" w:hAnsi="Cambria Math"/>
            <w:lang w:val="en-GB"/>
          </w:rPr>
          <m:t>m(x)</m:t>
        </m:r>
      </m:oMath>
      <w:r>
        <w:rPr>
          <w:lang w:val="en-GB"/>
        </w:rPr>
        <w:t xml:space="preserve"> in terms of </w:t>
      </w:r>
      <m:oMath>
        <m:r>
          <w:rPr>
            <w:rFonts w:ascii="Cambria Math" w:hAnsi="Cambria Math"/>
            <w:lang w:val="en-GB"/>
          </w:rPr>
          <m:t>f(x)</m:t>
        </m:r>
      </m:oMath>
      <w:r>
        <w:rPr>
          <w:lang w:val="en-GB"/>
        </w:rPr>
        <w:t>.</w:t>
      </w:r>
      <w:r w:rsidR="007D6961">
        <w:rPr>
          <w:lang w:val="en-GB"/>
        </w:rPr>
        <w:t xml:space="preserve"> Also, write the new function in full.</w:t>
      </w:r>
    </w:p>
    <w:p w14:paraId="2611EEB3" w14:textId="3CDBFD82" w:rsidR="0093703A" w:rsidRDefault="0093703A" w:rsidP="009571F9">
      <w:pPr>
        <w:pStyle w:val="Body"/>
        <w:numPr>
          <w:ilvl w:val="0"/>
          <w:numId w:val="74"/>
        </w:numPr>
        <w:rPr>
          <w:lang w:val="en-GB"/>
        </w:rPr>
      </w:pPr>
      <w:r>
        <w:rPr>
          <w:lang w:val="en-GB"/>
        </w:rPr>
        <w:t xml:space="preserve">Now watch the video called </w:t>
      </w:r>
      <w:hyperlink r:id="rId81" w:history="1">
        <w:r w:rsidRPr="0093703A">
          <w:rPr>
            <w:rStyle w:val="Hyperlink"/>
            <w:lang w:val="en-GB"/>
          </w:rPr>
          <w:t>Transformations of Graphs: Translations</w:t>
        </w:r>
      </w:hyperlink>
      <w:r>
        <w:rPr>
          <w:lang w:val="en-GB"/>
        </w:rPr>
        <w:t xml:space="preserve"> (03:15) for a great summary </w:t>
      </w:r>
      <w:r w:rsidR="00761AAE">
        <w:rPr>
          <w:lang w:val="en-GB"/>
        </w:rPr>
        <w:t xml:space="preserve">of these </w:t>
      </w:r>
      <w:r w:rsidR="00761AAE" w:rsidRPr="00761AAE">
        <w:rPr>
          <w:b/>
          <w:lang w:val="en-GB"/>
        </w:rPr>
        <w:t>translation</w:t>
      </w:r>
      <w:r w:rsidR="00761AAE">
        <w:rPr>
          <w:lang w:val="en-GB"/>
        </w:rPr>
        <w:t xml:space="preserve"> transformations </w:t>
      </w:r>
      <w:r>
        <w:rPr>
          <w:lang w:val="en-GB"/>
        </w:rPr>
        <w:t>and some extra practice questions.</w:t>
      </w:r>
    </w:p>
    <w:p w14:paraId="0F05CD80" w14:textId="101FB03B" w:rsidR="0093703A" w:rsidRDefault="0093703A" w:rsidP="0093703A">
      <w:pPr>
        <w:pStyle w:val="Body"/>
        <w:ind w:left="720"/>
        <w:rPr>
          <w:lang w:val="en-GB"/>
        </w:rPr>
      </w:pPr>
      <w:r>
        <w:rPr>
          <w:lang w:val="en-GB"/>
        </w:rPr>
        <w:t>(</w:t>
      </w:r>
      <w:hyperlink r:id="rId82" w:history="1">
        <w:r w:rsidRPr="00404861">
          <w:rPr>
            <w:rStyle w:val="Hyperlink"/>
            <w:lang w:val="en-GB"/>
          </w:rPr>
          <w:t>https://www.youtube.com/watch?v=7qj4kWrxTuY</w:t>
        </w:r>
      </w:hyperlink>
      <w:r>
        <w:rPr>
          <w:lang w:val="en-GB"/>
        </w:rPr>
        <w:t>)</w:t>
      </w:r>
    </w:p>
    <w:p w14:paraId="2D4A3BC7" w14:textId="6B0C52E3" w:rsidR="009571F9" w:rsidRDefault="009571F9" w:rsidP="009571F9">
      <w:pPr>
        <w:pStyle w:val="Body"/>
        <w:numPr>
          <w:ilvl w:val="0"/>
          <w:numId w:val="74"/>
        </w:numPr>
        <w:rPr>
          <w:lang w:val="en-GB"/>
        </w:rPr>
      </w:pPr>
      <w:r>
        <w:rPr>
          <w:lang w:val="en-GB"/>
        </w:rPr>
        <w:t xml:space="preserve">Take the function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-3x-4</m:t>
        </m:r>
      </m:oMath>
      <w:r w:rsidR="0093703A">
        <w:rPr>
          <w:lang w:val="en-GB"/>
        </w:rPr>
        <w:t>. Make a quick sketch of the function on a piece of paper.</w:t>
      </w:r>
    </w:p>
    <w:p w14:paraId="52D4BD6F" w14:textId="0A9C8BBD" w:rsidR="0093703A" w:rsidRDefault="0093703A" w:rsidP="0093703A">
      <w:pPr>
        <w:pStyle w:val="Body"/>
        <w:numPr>
          <w:ilvl w:val="0"/>
          <w:numId w:val="76"/>
        </w:numPr>
        <w:rPr>
          <w:lang w:val="en-GB"/>
        </w:rPr>
      </w:pPr>
      <w:r>
        <w:rPr>
          <w:lang w:val="en-GB"/>
        </w:rPr>
        <w:t xml:space="preserve">Now multiply the y coordinate of a few points on the graph by </w:t>
      </w:r>
      <m:oMath>
        <m:r>
          <w:rPr>
            <w:rFonts w:ascii="Cambria Math" w:hAnsi="Cambria Math"/>
            <w:lang w:val="en-GB"/>
          </w:rPr>
          <m:t>-1</m:t>
        </m:r>
      </m:oMath>
      <w:r>
        <w:rPr>
          <w:lang w:val="en-GB"/>
        </w:rPr>
        <w:t>, plot these new points and sketch the resulting graph. What has this done to the original graph?</w:t>
      </w:r>
    </w:p>
    <w:p w14:paraId="32A981B1" w14:textId="07D20B9C" w:rsidR="0093703A" w:rsidRDefault="0093703A" w:rsidP="0093703A">
      <w:pPr>
        <w:pStyle w:val="Body"/>
        <w:numPr>
          <w:ilvl w:val="0"/>
          <w:numId w:val="76"/>
        </w:numPr>
        <w:rPr>
          <w:lang w:val="en-GB"/>
        </w:rPr>
      </w:pPr>
      <w:r>
        <w:rPr>
          <w:lang w:val="en-GB"/>
        </w:rPr>
        <w:t xml:space="preserve">Write an expression for your new function </w:t>
      </w:r>
      <m:oMath>
        <m:r>
          <w:rPr>
            <w:rFonts w:ascii="Cambria Math" w:hAnsi="Cambria Math"/>
            <w:lang w:val="en-GB"/>
          </w:rPr>
          <m:t>g(x)</m:t>
        </m:r>
      </m:oMath>
      <w:r>
        <w:rPr>
          <w:lang w:val="en-GB"/>
        </w:rPr>
        <w:t xml:space="preserve"> in terms of </w:t>
      </w:r>
      <m:oMath>
        <m:r>
          <w:rPr>
            <w:rFonts w:ascii="Cambria Math" w:hAnsi="Cambria Math"/>
            <w:lang w:val="en-GB"/>
          </w:rPr>
          <m:t>f(x)</m:t>
        </m:r>
      </m:oMath>
      <w:r>
        <w:rPr>
          <w:lang w:val="en-GB"/>
        </w:rPr>
        <w:t xml:space="preserve">. Remember, every y coordinate was multiplied by </w:t>
      </w:r>
      <m:oMath>
        <m:r>
          <w:rPr>
            <w:rFonts w:ascii="Cambria Math" w:hAnsi="Cambria Math"/>
            <w:lang w:val="en-GB"/>
          </w:rPr>
          <m:t>-1</m:t>
        </m:r>
      </m:oMath>
      <w:r>
        <w:rPr>
          <w:lang w:val="en-GB"/>
        </w:rPr>
        <w:t>.</w:t>
      </w:r>
    </w:p>
    <w:p w14:paraId="36BA3033" w14:textId="4EAA812A" w:rsidR="0093703A" w:rsidRDefault="0093703A" w:rsidP="0093703A">
      <w:pPr>
        <w:pStyle w:val="Body"/>
        <w:numPr>
          <w:ilvl w:val="0"/>
          <w:numId w:val="76"/>
        </w:numPr>
        <w:rPr>
          <w:lang w:val="en-GB"/>
        </w:rPr>
      </w:pPr>
      <w:r>
        <w:rPr>
          <w:lang w:val="en-GB"/>
        </w:rPr>
        <w:t xml:space="preserve">Now multiply the x coordinate of a few points on the graph by </w:t>
      </w:r>
      <m:oMath>
        <m:r>
          <w:rPr>
            <w:rFonts w:ascii="Cambria Math" w:hAnsi="Cambria Math"/>
            <w:lang w:val="en-GB"/>
          </w:rPr>
          <m:t>-1</m:t>
        </m:r>
      </m:oMath>
      <w:r>
        <w:rPr>
          <w:lang w:val="en-GB"/>
        </w:rPr>
        <w:t>, plot these new points and sketch the resulting graph. What has this done to the original graph?</w:t>
      </w:r>
    </w:p>
    <w:p w14:paraId="4098AB09" w14:textId="1B07389A" w:rsidR="0093703A" w:rsidRDefault="0093703A" w:rsidP="0093703A">
      <w:pPr>
        <w:pStyle w:val="Body"/>
        <w:numPr>
          <w:ilvl w:val="0"/>
          <w:numId w:val="76"/>
        </w:numPr>
        <w:rPr>
          <w:lang w:val="en-GB"/>
        </w:rPr>
      </w:pPr>
      <w:r>
        <w:rPr>
          <w:lang w:val="en-GB"/>
        </w:rPr>
        <w:t xml:space="preserve">Write an expression for your new function </w:t>
      </w:r>
      <m:oMath>
        <m:r>
          <w:rPr>
            <w:rFonts w:ascii="Cambria Math" w:hAnsi="Cambria Math"/>
            <w:lang w:val="en-GB"/>
          </w:rPr>
          <m:t>h(x)</m:t>
        </m:r>
      </m:oMath>
      <w:r>
        <w:rPr>
          <w:lang w:val="en-GB"/>
        </w:rPr>
        <w:t xml:space="preserve"> in terms of </w:t>
      </w:r>
      <m:oMath>
        <m:r>
          <w:rPr>
            <w:rFonts w:ascii="Cambria Math" w:hAnsi="Cambria Math"/>
            <w:lang w:val="en-GB"/>
          </w:rPr>
          <m:t>f(x)</m:t>
        </m:r>
      </m:oMath>
      <w:r>
        <w:rPr>
          <w:lang w:val="en-GB"/>
        </w:rPr>
        <w:t xml:space="preserve">. Remember, every x coordinate was multiplied by </w:t>
      </w:r>
      <m:oMath>
        <m:r>
          <w:rPr>
            <w:rFonts w:ascii="Cambria Math" w:hAnsi="Cambria Math"/>
            <w:lang w:val="en-GB"/>
          </w:rPr>
          <m:t>-1</m:t>
        </m:r>
      </m:oMath>
      <w:r>
        <w:rPr>
          <w:lang w:val="en-GB"/>
        </w:rPr>
        <w:t>.</w:t>
      </w:r>
    </w:p>
    <w:p w14:paraId="7E2A0C0F" w14:textId="735FE411" w:rsidR="0093703A" w:rsidRDefault="0093703A" w:rsidP="0093703A">
      <w:pPr>
        <w:pStyle w:val="Body"/>
        <w:numPr>
          <w:ilvl w:val="0"/>
          <w:numId w:val="76"/>
        </w:numPr>
        <w:rPr>
          <w:lang w:val="en-GB"/>
        </w:rPr>
      </w:pPr>
      <w:r>
        <w:rPr>
          <w:lang w:val="en-GB"/>
        </w:rPr>
        <w:t xml:space="preserve">Visit the interactive simulation at </w:t>
      </w:r>
      <w:hyperlink r:id="rId83" w:history="1">
        <w:r w:rsidRPr="00404861">
          <w:rPr>
            <w:rStyle w:val="Hyperlink"/>
            <w:lang w:val="en-GB"/>
          </w:rPr>
          <w:t>https://www.desmos.com/calculator/bssf8tgxwd</w:t>
        </w:r>
      </w:hyperlink>
      <w:r>
        <w:rPr>
          <w:lang w:val="en-GB"/>
        </w:rPr>
        <w:t xml:space="preserve"> to check that your sketches of </w:t>
      </w:r>
      <m:oMath>
        <m:r>
          <w:rPr>
            <w:rFonts w:ascii="Cambria Math" w:hAnsi="Cambria Math"/>
            <w:lang w:val="en-GB"/>
          </w:rPr>
          <m:t>g(x)</m:t>
        </m:r>
      </m:oMath>
      <w:r>
        <w:rPr>
          <w:lang w:val="en-GB"/>
        </w:rPr>
        <w:t xml:space="preserve"> and </w:t>
      </w:r>
      <m:oMath>
        <m:r>
          <w:rPr>
            <w:rFonts w:ascii="Cambria Math" w:hAnsi="Cambria Math"/>
            <w:lang w:val="en-GB"/>
          </w:rPr>
          <m:t>h(x)</m:t>
        </m:r>
      </m:oMath>
      <w:r>
        <w:rPr>
          <w:lang w:val="en-GB"/>
        </w:rPr>
        <w:t xml:space="preserve"> are correct and have been expressed in terms of </w:t>
      </w:r>
      <m:oMath>
        <m:r>
          <w:rPr>
            <w:rFonts w:ascii="Cambria Math" w:hAnsi="Cambria Math"/>
            <w:lang w:val="en-GB"/>
          </w:rPr>
          <m:t>f(x)</m:t>
        </m:r>
      </m:oMath>
      <w:r>
        <w:rPr>
          <w:lang w:val="en-GB"/>
        </w:rPr>
        <w:t xml:space="preserve"> correctly.</w:t>
      </w:r>
    </w:p>
    <w:p w14:paraId="40BD604E" w14:textId="05F4D735" w:rsidR="0093703A" w:rsidRDefault="0093703A" w:rsidP="008C0015">
      <w:pPr>
        <w:pStyle w:val="Body"/>
        <w:numPr>
          <w:ilvl w:val="0"/>
          <w:numId w:val="74"/>
        </w:numPr>
        <w:ind w:left="714" w:hanging="357"/>
        <w:rPr>
          <w:lang w:val="en-GB"/>
        </w:rPr>
      </w:pPr>
      <w:r>
        <w:rPr>
          <w:lang w:val="en-GB"/>
        </w:rPr>
        <w:t xml:space="preserve">Now watch the video called </w:t>
      </w:r>
      <w:hyperlink r:id="rId84" w:history="1">
        <w:r w:rsidRPr="008C3CE9">
          <w:rPr>
            <w:rStyle w:val="Hyperlink"/>
            <w:lang w:val="en-GB"/>
          </w:rPr>
          <w:t>Transformations of Graphs: Reflections</w:t>
        </w:r>
      </w:hyperlink>
      <w:r>
        <w:rPr>
          <w:lang w:val="en-GB"/>
        </w:rPr>
        <w:t xml:space="preserve"> (</w:t>
      </w:r>
      <w:r w:rsidR="008C3CE9">
        <w:rPr>
          <w:lang w:val="en-GB"/>
        </w:rPr>
        <w:t xml:space="preserve">01:55) for a great summary of </w:t>
      </w:r>
      <w:r w:rsidR="00761AAE">
        <w:rPr>
          <w:lang w:val="en-GB"/>
        </w:rPr>
        <w:t xml:space="preserve">these </w:t>
      </w:r>
      <w:r w:rsidR="00761AAE" w:rsidRPr="00761AAE">
        <w:rPr>
          <w:b/>
          <w:lang w:val="en-GB"/>
        </w:rPr>
        <w:t>reflection</w:t>
      </w:r>
      <w:r w:rsidR="00761AAE">
        <w:rPr>
          <w:lang w:val="en-GB"/>
        </w:rPr>
        <w:t xml:space="preserve"> transformations (</w:t>
      </w:r>
      <w:r w:rsidR="008C3CE9">
        <w:rPr>
          <w:lang w:val="en-GB"/>
        </w:rPr>
        <w:t>reflect graphs about the x- and y-axes</w:t>
      </w:r>
      <w:r w:rsidR="00761AAE">
        <w:rPr>
          <w:lang w:val="en-GB"/>
        </w:rPr>
        <w:t>)</w:t>
      </w:r>
      <w:r w:rsidR="008C3CE9">
        <w:rPr>
          <w:lang w:val="en-GB"/>
        </w:rPr>
        <w:t>.</w:t>
      </w:r>
    </w:p>
    <w:p w14:paraId="7A4293AB" w14:textId="45A61CE9" w:rsidR="008C3CE9" w:rsidRDefault="008C3CE9" w:rsidP="008C3CE9">
      <w:pPr>
        <w:pStyle w:val="Body"/>
        <w:ind w:left="720"/>
        <w:rPr>
          <w:lang w:val="en-GB"/>
        </w:rPr>
      </w:pPr>
      <w:r>
        <w:rPr>
          <w:lang w:val="en-GB"/>
        </w:rPr>
        <w:t>(</w:t>
      </w:r>
      <w:hyperlink r:id="rId85" w:history="1">
        <w:r w:rsidRPr="00404861">
          <w:rPr>
            <w:rStyle w:val="Hyperlink"/>
            <w:lang w:val="en-GB"/>
          </w:rPr>
          <w:t>https://www.youtube.com/watch?v=r74cyHCUZQs</w:t>
        </w:r>
      </w:hyperlink>
      <w:r>
        <w:rPr>
          <w:lang w:val="en-GB"/>
        </w:rPr>
        <w:t>)</w:t>
      </w:r>
    </w:p>
    <w:p w14:paraId="475FD525" w14:textId="22E15584" w:rsidR="003D1B88" w:rsidRDefault="003D1B88" w:rsidP="003D1B88">
      <w:pPr>
        <w:pStyle w:val="Body"/>
        <w:numPr>
          <w:ilvl w:val="0"/>
          <w:numId w:val="74"/>
        </w:numPr>
        <w:rPr>
          <w:lang w:val="en-GB"/>
        </w:rPr>
      </w:pPr>
      <w:r>
        <w:rPr>
          <w:lang w:val="en-GB"/>
        </w:rPr>
        <w:t xml:space="preserve">Visit the interactive simulation at </w:t>
      </w:r>
      <w:hyperlink r:id="rId86" w:history="1">
        <w:r w:rsidRPr="00404861">
          <w:rPr>
            <w:rStyle w:val="Hyperlink"/>
            <w:lang w:val="en-GB"/>
          </w:rPr>
          <w:t>https://www.desmos.com/calculator/vtf19d1aer</w:t>
        </w:r>
      </w:hyperlink>
      <w:r>
        <w:rPr>
          <w:lang w:val="en-GB"/>
        </w:rPr>
        <w:t xml:space="preserve">. Here you will find three functions,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-3x-4</m:t>
        </m:r>
      </m:oMath>
      <w:r>
        <w:rPr>
          <w:lang w:val="en-GB"/>
        </w:rPr>
        <w:t xml:space="preserve"> and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=af</m:t>
        </m:r>
        <m:d>
          <m:dPr>
            <m:ctrlPr>
              <w:rPr>
                <w:rFonts w:ascii="Cambria Math" w:hAnsi="Cambria Math"/>
                <w:i/>
                <w:lang w:val="en-GB"/>
              </w:rPr>
            </m:ctrlPr>
          </m:dPr>
          <m:e>
            <m:r>
              <w:rPr>
                <w:rFonts w:ascii="Cambria Math" w:hAnsi="Cambria Math"/>
                <w:lang w:val="en-GB"/>
              </w:rPr>
              <m:t>x</m:t>
            </m:r>
          </m:e>
        </m:d>
      </m:oMath>
      <w:r>
        <w:rPr>
          <w:lang w:val="en-GB"/>
        </w:rPr>
        <w:t xml:space="preserve"> and </w:t>
      </w:r>
      <m:oMath>
        <m:r>
          <w:rPr>
            <w:rFonts w:ascii="Cambria Math" w:hAnsi="Cambria Math"/>
            <w:lang w:val="en-GB"/>
          </w:rPr>
          <m:t>h</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bx</m:t>
            </m:r>
          </m:e>
        </m:d>
      </m:oMath>
      <w:r>
        <w:rPr>
          <w:lang w:val="en-GB"/>
        </w:rPr>
        <w:t xml:space="preserve"> along with sliders to change the values of </w:t>
      </w:r>
      <m:oMath>
        <m:r>
          <w:rPr>
            <w:rFonts w:ascii="Cambria Math" w:hAnsi="Cambria Math"/>
            <w:lang w:val="en-GB"/>
          </w:rPr>
          <m:t>a</m:t>
        </m:r>
      </m:oMath>
      <w:r>
        <w:rPr>
          <w:lang w:val="en-GB"/>
        </w:rPr>
        <w:t xml:space="preserve"> and </w:t>
      </w:r>
      <m:oMath>
        <m:r>
          <w:rPr>
            <w:rFonts w:ascii="Cambria Math" w:hAnsi="Cambria Math"/>
            <w:lang w:val="en-GB"/>
          </w:rPr>
          <m:t>b</m:t>
        </m:r>
      </m:oMath>
      <w:r>
        <w:rPr>
          <w:lang w:val="en-GB"/>
        </w:rPr>
        <w:t xml:space="preserve">. Currently </w:t>
      </w:r>
      <m:oMath>
        <m:r>
          <w:rPr>
            <w:rFonts w:ascii="Cambria Math" w:hAnsi="Cambria Math"/>
            <w:lang w:val="en-GB"/>
          </w:rPr>
          <m:t>a=1</m:t>
        </m:r>
      </m:oMath>
      <w:r>
        <w:rPr>
          <w:lang w:val="en-GB"/>
        </w:rPr>
        <w:t xml:space="preserve"> so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oMath>
      <w:r>
        <w:rPr>
          <w:lang w:val="en-GB"/>
        </w:rPr>
        <w:t xml:space="preserve"> and </w:t>
      </w:r>
      <m:oMath>
        <m:r>
          <w:rPr>
            <w:rFonts w:ascii="Cambria Math" w:hAnsi="Cambria Math"/>
            <w:lang w:val="en-GB"/>
          </w:rPr>
          <m:t>b=1</m:t>
        </m:r>
      </m:oMath>
      <w:r>
        <w:rPr>
          <w:lang w:val="en-GB"/>
        </w:rPr>
        <w:t xml:space="preserve"> so </w:t>
      </w:r>
      <m:oMath>
        <m:r>
          <w:rPr>
            <w:rFonts w:ascii="Cambria Math" w:hAnsi="Cambria Math"/>
            <w:lang w:val="en-GB"/>
          </w:rPr>
          <m:t>h</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oMath>
      <w:r>
        <w:rPr>
          <w:lang w:val="en-GB"/>
        </w:rPr>
        <w:t>.</w:t>
      </w:r>
    </w:p>
    <w:p w14:paraId="4280CC93" w14:textId="55DDE6D5" w:rsidR="003D1B88" w:rsidRDefault="003D1B88" w:rsidP="001A2089">
      <w:pPr>
        <w:pStyle w:val="Body"/>
        <w:numPr>
          <w:ilvl w:val="0"/>
          <w:numId w:val="77"/>
        </w:numPr>
        <w:rPr>
          <w:lang w:val="en-GB"/>
        </w:rPr>
      </w:pPr>
      <w:r>
        <w:rPr>
          <w:lang w:val="en-GB"/>
        </w:rPr>
        <w:t xml:space="preserve">Without doing anything, what do you think will happen to the graph of </w:t>
      </w:r>
      <m:oMath>
        <m:r>
          <w:rPr>
            <w:rFonts w:ascii="Cambria Math" w:hAnsi="Cambria Math"/>
            <w:lang w:val="en-GB"/>
          </w:rPr>
          <m:t>g(x)</m:t>
        </m:r>
      </m:oMath>
      <w:r>
        <w:rPr>
          <w:lang w:val="en-GB"/>
        </w:rPr>
        <w:t xml:space="preserve"> if you made </w:t>
      </w:r>
      <m:oMath>
        <m:r>
          <w:rPr>
            <w:rFonts w:ascii="Cambria Math" w:hAnsi="Cambria Math"/>
            <w:lang w:val="en-GB"/>
          </w:rPr>
          <m:t>a=3</m:t>
        </m:r>
      </m:oMath>
      <w:r>
        <w:rPr>
          <w:lang w:val="en-GB"/>
        </w:rPr>
        <w:t xml:space="preserve">? Remember, making </w:t>
      </w:r>
      <m:oMath>
        <m:r>
          <w:rPr>
            <w:rFonts w:ascii="Cambria Math" w:hAnsi="Cambria Math"/>
            <w:lang w:val="en-GB"/>
          </w:rPr>
          <m:t>a=3</m:t>
        </m:r>
      </m:oMath>
      <w:r>
        <w:rPr>
          <w:lang w:val="en-GB"/>
        </w:rPr>
        <w:t xml:space="preserve"> will multiply the y-coordinate of every point on </w:t>
      </w:r>
      <m:oMath>
        <m:r>
          <w:rPr>
            <w:rFonts w:ascii="Cambria Math" w:hAnsi="Cambria Math"/>
            <w:lang w:val="en-GB"/>
          </w:rPr>
          <m:t>f(x)</m:t>
        </m:r>
      </m:oMath>
      <w:r>
        <w:rPr>
          <w:lang w:val="en-GB"/>
        </w:rPr>
        <w:t xml:space="preserve"> by 3? What do you think would happen to the graph of </w:t>
      </w:r>
      <m:oMath>
        <m:r>
          <w:rPr>
            <w:rFonts w:ascii="Cambria Math" w:hAnsi="Cambria Math"/>
            <w:lang w:val="en-GB"/>
          </w:rPr>
          <m:t>g(x)</m:t>
        </m:r>
      </m:oMath>
      <w:r>
        <w:rPr>
          <w:lang w:val="en-GB"/>
        </w:rPr>
        <w:t xml:space="preserve"> if you made </w:t>
      </w:r>
      <m:oMath>
        <m:r>
          <w:rPr>
            <w:rFonts w:ascii="Cambria Math" w:hAnsi="Cambria Math"/>
            <w:lang w:val="en-GB"/>
          </w:rPr>
          <m:t>a=</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lang w:val="en-GB"/>
        </w:rPr>
        <w:t xml:space="preserve">? </w:t>
      </w:r>
    </w:p>
    <w:p w14:paraId="6234FEF7" w14:textId="77777777" w:rsidR="003D1B88" w:rsidRDefault="003D1B88" w:rsidP="001A2089">
      <w:pPr>
        <w:pStyle w:val="Body"/>
        <w:numPr>
          <w:ilvl w:val="0"/>
          <w:numId w:val="77"/>
        </w:numPr>
        <w:rPr>
          <w:lang w:val="en-GB"/>
        </w:rPr>
      </w:pPr>
      <w:r>
        <w:rPr>
          <w:lang w:val="en-GB"/>
        </w:rPr>
        <w:t>Make the changes to see if you are right.</w:t>
      </w:r>
    </w:p>
    <w:p w14:paraId="26262239" w14:textId="0C210363" w:rsidR="003D1B88" w:rsidRDefault="003D1B88" w:rsidP="001A2089">
      <w:pPr>
        <w:pStyle w:val="Body"/>
        <w:numPr>
          <w:ilvl w:val="0"/>
          <w:numId w:val="77"/>
        </w:numPr>
        <w:rPr>
          <w:lang w:val="en-GB"/>
        </w:rPr>
      </w:pPr>
      <w:r>
        <w:rPr>
          <w:lang w:val="en-GB"/>
        </w:rPr>
        <w:t>Without doing anything, what do you think will happen to the graph</w:t>
      </w:r>
      <w:r w:rsidRPr="009571F9">
        <w:rPr>
          <w:lang w:val="en-GB"/>
        </w:rPr>
        <w:t xml:space="preserve"> </w:t>
      </w:r>
      <w:r>
        <w:rPr>
          <w:lang w:val="en-GB"/>
        </w:rPr>
        <w:t xml:space="preserve">of </w:t>
      </w:r>
      <m:oMath>
        <m:r>
          <w:rPr>
            <w:rFonts w:ascii="Cambria Math" w:hAnsi="Cambria Math"/>
            <w:lang w:val="en-GB"/>
          </w:rPr>
          <m:t>h(x)</m:t>
        </m:r>
      </m:oMath>
      <w:r>
        <w:rPr>
          <w:lang w:val="en-GB"/>
        </w:rPr>
        <w:t xml:space="preserve"> if you made </w:t>
      </w:r>
      <m:oMath>
        <m:r>
          <w:rPr>
            <w:rFonts w:ascii="Cambria Math" w:hAnsi="Cambria Math"/>
            <w:lang w:val="en-GB"/>
          </w:rPr>
          <m:t>b=2</m:t>
        </m:r>
      </m:oMath>
      <w:r>
        <w:rPr>
          <w:lang w:val="en-GB"/>
        </w:rPr>
        <w:t xml:space="preserve">? Remember, making </w:t>
      </w:r>
      <m:oMath>
        <m:r>
          <w:rPr>
            <w:rFonts w:ascii="Cambria Math" w:hAnsi="Cambria Math"/>
            <w:lang w:val="en-GB"/>
          </w:rPr>
          <m:t>b=2</m:t>
        </m:r>
      </m:oMath>
      <w:r>
        <w:rPr>
          <w:lang w:val="en-GB"/>
        </w:rPr>
        <w:t xml:space="preserve"> will multiply the x-coordinate of every point on </w:t>
      </w:r>
      <m:oMath>
        <m:r>
          <w:rPr>
            <w:rFonts w:ascii="Cambria Math" w:hAnsi="Cambria Math"/>
            <w:lang w:val="en-GB"/>
          </w:rPr>
          <m:t>f(x)</m:t>
        </m:r>
      </m:oMath>
      <w:r>
        <w:rPr>
          <w:lang w:val="en-GB"/>
        </w:rPr>
        <w:t xml:space="preserve"> by 2. What do you think would happen to the graph of </w:t>
      </w:r>
      <m:oMath>
        <m:r>
          <w:rPr>
            <w:rFonts w:ascii="Cambria Math" w:hAnsi="Cambria Math"/>
            <w:lang w:val="en-GB"/>
          </w:rPr>
          <m:t>h(x)</m:t>
        </m:r>
      </m:oMath>
      <w:r>
        <w:rPr>
          <w:lang w:val="en-GB"/>
        </w:rPr>
        <w:t xml:space="preserve"> if you made </w:t>
      </w:r>
      <m:oMath>
        <m:r>
          <w:rPr>
            <w:rFonts w:ascii="Cambria Math" w:hAnsi="Cambria Math"/>
            <w:lang w:val="en-GB"/>
          </w:rPr>
          <m:t>a=</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w:r>
        <w:rPr>
          <w:lang w:val="en-GB"/>
        </w:rPr>
        <w:t>?</w:t>
      </w:r>
    </w:p>
    <w:p w14:paraId="47E8EF75" w14:textId="6C8CD292" w:rsidR="008C3CE9" w:rsidRDefault="003D1B88" w:rsidP="001A2089">
      <w:pPr>
        <w:pStyle w:val="Body"/>
        <w:numPr>
          <w:ilvl w:val="0"/>
          <w:numId w:val="77"/>
        </w:numPr>
        <w:rPr>
          <w:lang w:val="en-GB"/>
        </w:rPr>
      </w:pPr>
      <w:r>
        <w:rPr>
          <w:lang w:val="en-GB"/>
        </w:rPr>
        <w:t>Make the changes to see if you are right.</w:t>
      </w:r>
    </w:p>
    <w:p w14:paraId="7177150F" w14:textId="13A93DC2" w:rsidR="003D1B88" w:rsidRDefault="003D1B88" w:rsidP="001A2089">
      <w:pPr>
        <w:pStyle w:val="Body"/>
        <w:numPr>
          <w:ilvl w:val="0"/>
          <w:numId w:val="77"/>
        </w:numPr>
        <w:rPr>
          <w:lang w:val="en-GB"/>
        </w:rPr>
      </w:pPr>
      <m:oMath>
        <m:r>
          <w:rPr>
            <w:rFonts w:ascii="Cambria Math" w:hAnsi="Cambria Math"/>
            <w:lang w:val="en-GB"/>
          </w:rPr>
          <m:t>A(2;-3)</m:t>
        </m:r>
      </m:oMath>
      <w:r>
        <w:rPr>
          <w:lang w:val="en-GB"/>
        </w:rPr>
        <w:t xml:space="preserve"> is a point on </w:t>
      </w:r>
      <m:oMath>
        <m:r>
          <w:rPr>
            <w:rFonts w:ascii="Cambria Math" w:hAnsi="Cambria Math"/>
            <w:lang w:val="en-GB"/>
          </w:rPr>
          <m:t>t</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+2x+1</m:t>
        </m:r>
      </m:oMath>
      <w:r>
        <w:rPr>
          <w:lang w:val="en-GB"/>
        </w:rPr>
        <w:t xml:space="preserve">. What will the corresponding point on </w:t>
      </w:r>
      <m:oMath>
        <m:r>
          <w:rPr>
            <w:rFonts w:ascii="Cambria Math" w:hAnsi="Cambria Math"/>
            <w:lang w:val="en-GB"/>
          </w:rPr>
          <m:t>s(x)</m:t>
        </m:r>
      </m:oMath>
      <w:r>
        <w:rPr>
          <w:lang w:val="en-GB"/>
        </w:rPr>
        <w:t xml:space="preserve"> be if </w:t>
      </w:r>
      <m:oMath>
        <m:r>
          <w:rPr>
            <w:rFonts w:ascii="Cambria Math" w:hAnsi="Cambria Math"/>
            <w:lang w:val="en-GB"/>
          </w:rPr>
          <m:t>s</m:t>
        </m:r>
        <m:d>
          <m:dPr>
            <m:ctrlPr>
              <w:rPr>
                <w:rFonts w:ascii="Cambria Math" w:hAnsi="Cambria Math"/>
                <w:i/>
                <w:lang w:val="en-GB"/>
              </w:rPr>
            </m:ctrlPr>
          </m:dPr>
          <m:e>
            <m:r>
              <w:rPr>
                <w:rFonts w:ascii="Cambria Math" w:hAnsi="Cambria Math"/>
                <w:lang w:val="en-GB"/>
              </w:rPr>
              <m:t>x</m:t>
            </m:r>
          </m:e>
        </m:d>
        <m:r>
          <w:rPr>
            <w:rFonts w:ascii="Cambria Math" w:hAnsi="Cambria Math"/>
            <w:lang w:val="en-GB"/>
          </w:rPr>
          <m:t>=2t(x)</m:t>
        </m:r>
      </m:oMath>
      <w:r>
        <w:rPr>
          <w:lang w:val="en-GB"/>
        </w:rPr>
        <w:t>?</w:t>
      </w:r>
    </w:p>
    <w:p w14:paraId="11189D3B" w14:textId="14E0CCCF" w:rsidR="003D1B88" w:rsidRPr="003D1B88" w:rsidRDefault="003D1B88" w:rsidP="001A2089">
      <w:pPr>
        <w:pStyle w:val="Body"/>
        <w:numPr>
          <w:ilvl w:val="0"/>
          <w:numId w:val="77"/>
        </w:numPr>
        <w:rPr>
          <w:lang w:val="en-GB"/>
        </w:rPr>
      </w:pPr>
      <m:oMath>
        <m:r>
          <w:rPr>
            <w:rFonts w:ascii="Cambria Math" w:hAnsi="Cambria Math"/>
            <w:lang w:val="en-GB"/>
          </w:rPr>
          <w:lastRenderedPageBreak/>
          <m:t>A(2;-3)</m:t>
        </m:r>
      </m:oMath>
      <w:r>
        <w:rPr>
          <w:lang w:val="en-GB"/>
        </w:rPr>
        <w:t xml:space="preserve"> is a point on </w:t>
      </w:r>
      <m:oMath>
        <m:r>
          <w:rPr>
            <w:rFonts w:ascii="Cambria Math" w:hAnsi="Cambria Math"/>
            <w:lang w:val="en-GB"/>
          </w:rPr>
          <m:t>t</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+2x+1</m:t>
        </m:r>
      </m:oMath>
      <w:r>
        <w:rPr>
          <w:lang w:val="en-GB"/>
        </w:rPr>
        <w:t xml:space="preserve">. What will the corresponding point on </w:t>
      </w:r>
      <m:oMath>
        <m:r>
          <w:rPr>
            <w:rFonts w:ascii="Cambria Math" w:hAnsi="Cambria Math"/>
            <w:lang w:val="en-GB"/>
          </w:rPr>
          <m:t>s(x)</m:t>
        </m:r>
      </m:oMath>
      <w:r>
        <w:rPr>
          <w:lang w:val="en-GB"/>
        </w:rPr>
        <w:t xml:space="preserve"> be if </w:t>
      </w:r>
      <m:oMath>
        <m:r>
          <w:rPr>
            <w:rFonts w:ascii="Cambria Math" w:hAnsi="Cambria Math"/>
            <w:lang w:val="en-GB"/>
          </w:rPr>
          <m:t>s</m:t>
        </m:r>
        <m:d>
          <m:dPr>
            <m:ctrlPr>
              <w:rPr>
                <w:rFonts w:ascii="Cambria Math" w:hAnsi="Cambria Math"/>
                <w:i/>
                <w:lang w:val="en-GB"/>
              </w:rPr>
            </m:ctrlPr>
          </m:dPr>
          <m:e>
            <m:r>
              <w:rPr>
                <w:rFonts w:ascii="Cambria Math" w:hAnsi="Cambria Math"/>
                <w:lang w:val="en-GB"/>
              </w:rPr>
              <m:t>x</m:t>
            </m:r>
          </m:e>
        </m:d>
        <m:r>
          <w:rPr>
            <w:rFonts w:ascii="Cambria Math" w:hAnsi="Cambria Math"/>
            <w:lang w:val="en-GB"/>
          </w:rPr>
          <m:t>=t(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r>
          <w:rPr>
            <w:rFonts w:ascii="Cambria Math" w:hAnsi="Cambria Math"/>
            <w:lang w:val="en-GB"/>
          </w:rPr>
          <m:t>x)</m:t>
        </m:r>
      </m:oMath>
      <w:r>
        <w:rPr>
          <w:lang w:val="en-GB"/>
        </w:rPr>
        <w:t>?</w:t>
      </w:r>
    </w:p>
    <w:p w14:paraId="7854969B" w14:textId="795C54BA" w:rsidR="003D1B88" w:rsidRPr="003D1B88" w:rsidRDefault="003D1B88" w:rsidP="001A2089">
      <w:pPr>
        <w:pStyle w:val="Body"/>
        <w:numPr>
          <w:ilvl w:val="0"/>
          <w:numId w:val="77"/>
        </w:numPr>
        <w:rPr>
          <w:lang w:val="en-GB"/>
        </w:rPr>
      </w:pPr>
      <m:oMath>
        <m:r>
          <w:rPr>
            <w:rFonts w:ascii="Cambria Math" w:hAnsi="Cambria Math"/>
            <w:lang w:val="en-GB"/>
          </w:rPr>
          <m:t>A(2;-3)</m:t>
        </m:r>
      </m:oMath>
      <w:r>
        <w:rPr>
          <w:lang w:val="en-GB"/>
        </w:rPr>
        <w:t xml:space="preserve"> is a point on </w:t>
      </w:r>
      <m:oMath>
        <m:r>
          <w:rPr>
            <w:rFonts w:ascii="Cambria Math" w:hAnsi="Cambria Math"/>
            <w:lang w:val="en-GB"/>
          </w:rPr>
          <m:t>t</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+2x+1</m:t>
        </m:r>
      </m:oMath>
      <w:r>
        <w:rPr>
          <w:lang w:val="en-GB"/>
        </w:rPr>
        <w:t xml:space="preserve">. What will the corresponding point on </w:t>
      </w:r>
      <m:oMath>
        <m:r>
          <w:rPr>
            <w:rFonts w:ascii="Cambria Math" w:hAnsi="Cambria Math"/>
            <w:lang w:val="en-GB"/>
          </w:rPr>
          <m:t>s(x)</m:t>
        </m:r>
      </m:oMath>
      <w:r>
        <w:rPr>
          <w:lang w:val="en-GB"/>
        </w:rPr>
        <w:t xml:space="preserve"> be if </w:t>
      </w:r>
      <m:oMath>
        <m:r>
          <w:rPr>
            <w:rFonts w:ascii="Cambria Math" w:hAnsi="Cambria Math"/>
            <w:lang w:val="en-GB"/>
          </w:rPr>
          <m:t>s</m:t>
        </m:r>
        <m:d>
          <m:dPr>
            <m:ctrlPr>
              <w:rPr>
                <w:rFonts w:ascii="Cambria Math" w:hAnsi="Cambria Math"/>
                <w:i/>
                <w:lang w:val="en-GB"/>
              </w:rPr>
            </m:ctrlPr>
          </m:dPr>
          <m:e>
            <m:r>
              <w:rPr>
                <w:rFonts w:ascii="Cambria Math" w:hAnsi="Cambria Math"/>
                <w:lang w:val="en-GB"/>
              </w:rPr>
              <m:t>x</m:t>
            </m:r>
          </m:e>
        </m:d>
        <m:r>
          <w:rPr>
            <w:rFonts w:ascii="Cambria Math" w:hAnsi="Cambria Math"/>
            <w:lang w:val="en-GB"/>
          </w:rPr>
          <m:t>=t(3x)</m:t>
        </m:r>
      </m:oMath>
      <w:r>
        <w:rPr>
          <w:lang w:val="en-GB"/>
        </w:rPr>
        <w:t>?</w:t>
      </w:r>
    </w:p>
    <w:p w14:paraId="72C67196" w14:textId="0813420C" w:rsidR="003D1B88" w:rsidRPr="003D1B88" w:rsidRDefault="003D1B88" w:rsidP="001A2089">
      <w:pPr>
        <w:pStyle w:val="Body"/>
        <w:numPr>
          <w:ilvl w:val="0"/>
          <w:numId w:val="77"/>
        </w:numPr>
        <w:rPr>
          <w:lang w:val="en-GB"/>
        </w:rPr>
      </w:pPr>
      <m:oMath>
        <m:r>
          <w:rPr>
            <w:rFonts w:ascii="Cambria Math" w:hAnsi="Cambria Math"/>
            <w:lang w:val="en-GB"/>
          </w:rPr>
          <m:t>A(2;-3)</m:t>
        </m:r>
      </m:oMath>
      <w:r>
        <w:rPr>
          <w:lang w:val="en-GB"/>
        </w:rPr>
        <w:t xml:space="preserve"> is a point on </w:t>
      </w:r>
      <m:oMath>
        <m:r>
          <w:rPr>
            <w:rFonts w:ascii="Cambria Math" w:hAnsi="Cambria Math"/>
            <w:lang w:val="en-GB"/>
          </w:rPr>
          <m:t>t</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+2x+1</m:t>
        </m:r>
      </m:oMath>
      <w:r>
        <w:rPr>
          <w:lang w:val="en-GB"/>
        </w:rPr>
        <w:t xml:space="preserve">. What will the corresponding point on </w:t>
      </w:r>
      <m:oMath>
        <m:r>
          <w:rPr>
            <w:rFonts w:ascii="Cambria Math" w:hAnsi="Cambria Math"/>
            <w:lang w:val="en-GB"/>
          </w:rPr>
          <m:t>s(x)</m:t>
        </m:r>
      </m:oMath>
      <w:r>
        <w:rPr>
          <w:lang w:val="en-GB"/>
        </w:rPr>
        <w:t xml:space="preserve"> be if </w:t>
      </w:r>
      <m:oMath>
        <m:r>
          <w:rPr>
            <w:rFonts w:ascii="Cambria Math" w:hAnsi="Cambria Math"/>
            <w:lang w:val="en-GB"/>
          </w:rPr>
          <m:t>s</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t(x)</m:t>
        </m:r>
      </m:oMath>
      <w:r>
        <w:rPr>
          <w:lang w:val="en-GB"/>
        </w:rPr>
        <w:t>?</w:t>
      </w:r>
    </w:p>
    <w:p w14:paraId="052AAE2F" w14:textId="0DD1D26F" w:rsidR="008C0015" w:rsidRDefault="003D1B88" w:rsidP="008C0015">
      <w:pPr>
        <w:pStyle w:val="Body"/>
        <w:numPr>
          <w:ilvl w:val="0"/>
          <w:numId w:val="74"/>
        </w:numPr>
        <w:ind w:left="714" w:hanging="357"/>
        <w:rPr>
          <w:lang w:val="en-GB"/>
        </w:rPr>
      </w:pPr>
      <w:r>
        <w:rPr>
          <w:lang w:val="en-GB"/>
        </w:rPr>
        <w:t xml:space="preserve">Watch the video called </w:t>
      </w:r>
      <w:hyperlink r:id="rId87" w:history="1">
        <w:r w:rsidR="00E34479" w:rsidRPr="008C0015">
          <w:rPr>
            <w:lang w:val="en-GB"/>
          </w:rPr>
          <w:t>Graph Transformations</w:t>
        </w:r>
      </w:hyperlink>
      <w:r>
        <w:rPr>
          <w:lang w:val="en-GB"/>
        </w:rPr>
        <w:t xml:space="preserve"> (3:40) for a great summary of </w:t>
      </w:r>
      <w:r w:rsidR="008C0015">
        <w:rPr>
          <w:lang w:val="en-GB"/>
        </w:rPr>
        <w:t>these “stretch” and “squash” transformations.</w:t>
      </w:r>
    </w:p>
    <w:p w14:paraId="110BA94F" w14:textId="58D84A7A" w:rsidR="00E34479" w:rsidRDefault="008C0015" w:rsidP="008C0015">
      <w:pPr>
        <w:pStyle w:val="Body"/>
        <w:ind w:left="714"/>
        <w:rPr>
          <w:lang w:val="en-GB"/>
        </w:rPr>
      </w:pPr>
      <w:r>
        <w:rPr>
          <w:lang w:val="en-GB"/>
        </w:rPr>
        <w:t>(</w:t>
      </w:r>
      <w:hyperlink r:id="rId88" w:history="1">
        <w:r w:rsidRPr="00404861">
          <w:rPr>
            <w:rStyle w:val="Hyperlink"/>
            <w:lang w:val="en-GB"/>
          </w:rPr>
          <w:t>https://www.youtube.com/watch?v=MLIgFdxGM-o</w:t>
        </w:r>
      </w:hyperlink>
      <w:r>
        <w:rPr>
          <w:lang w:val="en-GB"/>
        </w:rPr>
        <w:t>)</w:t>
      </w:r>
    </w:p>
    <w:p w14:paraId="7CAE1C48" w14:textId="3CE331F2" w:rsidR="003473FE" w:rsidRDefault="003473FE" w:rsidP="003473FE">
      <w:pPr>
        <w:pStyle w:val="Body"/>
        <w:numPr>
          <w:ilvl w:val="0"/>
          <w:numId w:val="74"/>
        </w:numPr>
        <w:rPr>
          <w:lang w:val="en-GB"/>
        </w:rPr>
      </w:pPr>
      <m:oMath>
        <m:r>
          <w:rPr>
            <w:rFonts w:ascii="Cambria Math" w:hAnsi="Cambria Math"/>
            <w:lang w:val="en-GB"/>
          </w:rPr>
          <m:t>f(x)</m:t>
        </m:r>
      </m:oMath>
      <w:r>
        <w:rPr>
          <w:lang w:val="en-GB"/>
        </w:rPr>
        <w:t xml:space="preserve"> has been transformed by </w:t>
      </w:r>
      <m:oMath>
        <m:r>
          <w:rPr>
            <w:rFonts w:ascii="Cambria Math" w:hAnsi="Cambria Math"/>
            <w:lang w:val="en-GB"/>
          </w:rPr>
          <m:t>y=-</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f</m:t>
        </m:r>
        <m:d>
          <m:dPr>
            <m:ctrlPr>
              <w:rPr>
                <w:rFonts w:ascii="Cambria Math" w:hAnsi="Cambria Math"/>
                <w:i/>
                <w:lang w:val="en-GB"/>
              </w:rPr>
            </m:ctrlPr>
          </m:dPr>
          <m:e>
            <m:r>
              <w:rPr>
                <w:rFonts w:ascii="Cambria Math" w:hAnsi="Cambria Math"/>
                <w:lang w:val="en-GB"/>
              </w:rPr>
              <m:t>x-4</m:t>
            </m:r>
          </m:e>
        </m:d>
        <m:r>
          <w:rPr>
            <w:rFonts w:ascii="Cambria Math" w:hAnsi="Cambria Math"/>
            <w:lang w:val="en-GB"/>
          </w:rPr>
          <m:t>+3</m:t>
        </m:r>
      </m:oMath>
      <w:r>
        <w:rPr>
          <w:lang w:val="en-GB"/>
        </w:rPr>
        <w:t xml:space="preserve">. </w:t>
      </w:r>
      <w:r w:rsidR="00856223">
        <w:rPr>
          <w:lang w:val="en-GB"/>
        </w:rPr>
        <w:t xml:space="preserve">If the point </w:t>
      </w:r>
      <m:oMath>
        <m:r>
          <w:rPr>
            <w:rFonts w:ascii="Cambria Math" w:hAnsi="Cambria Math"/>
            <w:lang w:val="en-GB"/>
          </w:rPr>
          <m:t>B</m:t>
        </m:r>
      </m:oMath>
      <w:r w:rsidR="00856223">
        <w:rPr>
          <w:lang w:val="en-GB"/>
        </w:rPr>
        <w:t xml:space="preserve"> was </w:t>
      </w:r>
      <m:oMath>
        <m:r>
          <w:rPr>
            <w:rFonts w:ascii="Cambria Math" w:hAnsi="Cambria Math"/>
            <w:lang w:val="en-GB"/>
          </w:rPr>
          <m:t>(2; 2)</m:t>
        </m:r>
      </m:oMath>
      <w:r w:rsidR="00856223">
        <w:rPr>
          <w:lang w:val="en-GB"/>
        </w:rPr>
        <w:t>, where is it now?</w:t>
      </w:r>
    </w:p>
    <w:p w14:paraId="1254792D" w14:textId="414CE85D" w:rsidR="00761AAE" w:rsidRDefault="0000277C" w:rsidP="0000277C">
      <w:pPr>
        <w:pStyle w:val="Heading4"/>
      </w:pPr>
      <w:r>
        <w:t>Guided Reflection</w:t>
      </w:r>
    </w:p>
    <w:p w14:paraId="3E7B02DD" w14:textId="03C09C99" w:rsidR="0000277C" w:rsidRDefault="0000277C" w:rsidP="001A2089">
      <w:pPr>
        <w:pStyle w:val="Body"/>
        <w:numPr>
          <w:ilvl w:val="0"/>
          <w:numId w:val="78"/>
        </w:numPr>
        <w:rPr>
          <w:lang w:val="en-GB"/>
        </w:rPr>
      </w:pPr>
      <w:r>
        <w:rPr>
          <w:lang w:val="en-GB"/>
        </w:rPr>
        <w:t xml:space="preserve">The transformations that we look at in this question are called </w:t>
      </w:r>
      <w:r w:rsidRPr="00DB77E2">
        <w:rPr>
          <w:b/>
          <w:lang w:val="en-GB"/>
        </w:rPr>
        <w:t>translations</w:t>
      </w:r>
      <w:r>
        <w:rPr>
          <w:lang w:val="en-GB"/>
        </w:rPr>
        <w:t xml:space="preserve"> – where we move a graph around the Cartesian plane </w:t>
      </w:r>
      <w:r w:rsidRPr="0000277C">
        <w:rPr>
          <w:b/>
          <w:lang w:val="en-GB"/>
        </w:rPr>
        <w:t>without</w:t>
      </w:r>
      <w:r>
        <w:rPr>
          <w:lang w:val="en-GB"/>
        </w:rPr>
        <w:t xml:space="preserve"> changing its shape.</w:t>
      </w:r>
    </w:p>
    <w:p w14:paraId="2CB2CB1D" w14:textId="77777777" w:rsidR="004E15F5" w:rsidRDefault="0000277C" w:rsidP="001A2089">
      <w:pPr>
        <w:pStyle w:val="Body"/>
        <w:numPr>
          <w:ilvl w:val="0"/>
          <w:numId w:val="79"/>
        </w:numPr>
        <w:rPr>
          <w:lang w:val="en-GB"/>
        </w:rPr>
      </w:pPr>
      <w:r>
        <w:rPr>
          <w:lang w:val="en-GB"/>
        </w:rPr>
        <w:t xml:space="preserve">If we made </w:t>
      </w:r>
      <m:oMath>
        <m:r>
          <w:rPr>
            <w:rFonts w:ascii="Cambria Math" w:hAnsi="Cambria Math"/>
            <w:lang w:val="en-GB"/>
          </w:rPr>
          <m:t>a=3</m:t>
        </m:r>
      </m:oMath>
      <w:r>
        <w:rPr>
          <w:lang w:val="en-GB"/>
        </w:rPr>
        <w:t xml:space="preserve"> we would move the whole graph 3 units </w:t>
      </w:r>
      <w:r w:rsidRPr="004E15F5">
        <w:rPr>
          <w:i/>
          <w:lang w:val="en-GB"/>
        </w:rPr>
        <w:t>up</w:t>
      </w:r>
      <w:r>
        <w:rPr>
          <w:lang w:val="en-GB"/>
        </w:rPr>
        <w:t>. This is because</w:t>
      </w:r>
      <w:r w:rsidR="004E15F5">
        <w:rPr>
          <w:lang w:val="en-GB"/>
        </w:rPr>
        <w:t xml:space="preserve"> we would be </w:t>
      </w:r>
      <w:r w:rsidR="004E15F5" w:rsidRPr="004E15F5">
        <w:rPr>
          <w:i/>
          <w:lang w:val="en-GB"/>
        </w:rPr>
        <w:t>adding</w:t>
      </w:r>
      <w:r w:rsidR="004E15F5">
        <w:rPr>
          <w:lang w:val="en-GB"/>
        </w:rPr>
        <w:t xml:space="preserve"> 3 to every output value generated by </w:t>
      </w:r>
      <m:oMath>
        <m:r>
          <w:rPr>
            <w:rFonts w:ascii="Cambria Math" w:hAnsi="Cambria Math"/>
            <w:lang w:val="en-GB"/>
          </w:rPr>
          <m:t>f(x)</m:t>
        </m:r>
      </m:oMath>
      <w:r w:rsidR="004E15F5">
        <w:rPr>
          <w:lang w:val="en-GB"/>
        </w:rPr>
        <w:t>.</w:t>
      </w:r>
    </w:p>
    <w:p w14:paraId="492AB72F" w14:textId="111D8DCC" w:rsidR="0000277C" w:rsidRDefault="004E15F5" w:rsidP="004E15F5">
      <w:pPr>
        <w:pStyle w:val="Body"/>
        <w:ind w:left="1080"/>
        <w:rPr>
          <w:lang w:val="en-GB"/>
        </w:rPr>
      </w:pPr>
      <w:r>
        <w:rPr>
          <w:lang w:val="en-GB"/>
        </w:rPr>
        <w:t xml:space="preserve">If we made </w:t>
      </w:r>
      <m:oMath>
        <m:r>
          <w:rPr>
            <w:rFonts w:ascii="Cambria Math" w:hAnsi="Cambria Math"/>
            <w:lang w:val="en-GB"/>
          </w:rPr>
          <m:t>a=-2</m:t>
        </m:r>
      </m:oMath>
      <w:r>
        <w:rPr>
          <w:lang w:val="en-GB"/>
        </w:rPr>
        <w:t xml:space="preserve"> we would move the whole graph 2 units </w:t>
      </w:r>
      <w:r w:rsidRPr="004E15F5">
        <w:rPr>
          <w:i/>
          <w:lang w:val="en-GB"/>
        </w:rPr>
        <w:t>down</w:t>
      </w:r>
      <w:r>
        <w:rPr>
          <w:lang w:val="en-GB"/>
        </w:rPr>
        <w:t xml:space="preserve">. This is because we would be </w:t>
      </w:r>
      <w:r w:rsidRPr="004E15F5">
        <w:rPr>
          <w:i/>
          <w:lang w:val="en-GB"/>
        </w:rPr>
        <w:t>subtracting</w:t>
      </w:r>
      <w:r>
        <w:rPr>
          <w:lang w:val="en-GB"/>
        </w:rPr>
        <w:t xml:space="preserve"> 2 to every output value generated by </w:t>
      </w:r>
      <m:oMath>
        <m:r>
          <w:rPr>
            <w:rFonts w:ascii="Cambria Math" w:hAnsi="Cambria Math"/>
            <w:lang w:val="en-GB"/>
          </w:rPr>
          <m:t>f(x)</m:t>
        </m:r>
      </m:oMath>
      <w:r>
        <w:rPr>
          <w:lang w:val="en-GB"/>
        </w:rPr>
        <w:t>.</w:t>
      </w:r>
    </w:p>
    <w:p w14:paraId="4C2D7B75" w14:textId="30411C86" w:rsidR="0000277C" w:rsidRDefault="004E15F5" w:rsidP="001A2089">
      <w:pPr>
        <w:pStyle w:val="Body"/>
        <w:numPr>
          <w:ilvl w:val="0"/>
          <w:numId w:val="79"/>
        </w:numPr>
        <w:rPr>
          <w:lang w:val="en-GB"/>
        </w:rPr>
      </w:pPr>
      <w:r>
        <w:rPr>
          <w:lang w:val="en-GB"/>
        </w:rPr>
        <w:t>Here are pictures of the translated graphs.</w:t>
      </w:r>
    </w:p>
    <w:tbl>
      <w:tblPr>
        <w:tblStyle w:val="TableGrid"/>
        <w:tblW w:w="0" w:type="auto"/>
        <w:tblInd w:w="1080" w:type="dxa"/>
        <w:tblLook w:val="04A0" w:firstRow="1" w:lastRow="0" w:firstColumn="1" w:lastColumn="0" w:noHBand="0" w:noVBand="1"/>
      </w:tblPr>
      <w:tblGrid>
        <w:gridCol w:w="3965"/>
        <w:gridCol w:w="3965"/>
      </w:tblGrid>
      <w:tr w:rsidR="004E15F5" w14:paraId="6CA6260E" w14:textId="77777777" w:rsidTr="004E15F5">
        <w:tc>
          <w:tcPr>
            <w:tcW w:w="4505" w:type="dxa"/>
          </w:tcPr>
          <w:p w14:paraId="5B2BE685" w14:textId="5978F89F" w:rsidR="004E15F5" w:rsidRDefault="004E15F5" w:rsidP="004E15F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a=3:g</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+3</m:t>
                </m:r>
              </m:oMath>
            </m:oMathPara>
          </w:p>
        </w:tc>
        <w:tc>
          <w:tcPr>
            <w:tcW w:w="4505" w:type="dxa"/>
          </w:tcPr>
          <w:p w14:paraId="3E375AE0" w14:textId="5E4D0671" w:rsidR="004E15F5" w:rsidRDefault="004E15F5" w:rsidP="004E15F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a=-2:g</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oMath>
            </m:oMathPara>
          </w:p>
        </w:tc>
      </w:tr>
      <w:tr w:rsidR="004E15F5" w14:paraId="69C0BD99" w14:textId="77777777" w:rsidTr="004E15F5">
        <w:tc>
          <w:tcPr>
            <w:tcW w:w="4505" w:type="dxa"/>
          </w:tcPr>
          <w:p w14:paraId="3D0EC964" w14:textId="35EAE49F" w:rsidR="004E15F5" w:rsidRDefault="004E15F5" w:rsidP="004E15F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lang w:val="en-GB"/>
              </w:rPr>
            </w:pPr>
            <w:r w:rsidRPr="004E15F5">
              <w:rPr>
                <w:noProof/>
                <w:lang w:val="en-GB"/>
              </w:rPr>
              <w:drawing>
                <wp:inline distT="0" distB="0" distL="0" distR="0" wp14:anchorId="0F5176E4" wp14:editId="6128F78F">
                  <wp:extent cx="1970714" cy="2268000"/>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1970714" cy="2268000"/>
                          </a:xfrm>
                          <a:prstGeom prst="rect">
                            <a:avLst/>
                          </a:prstGeom>
                        </pic:spPr>
                      </pic:pic>
                    </a:graphicData>
                  </a:graphic>
                </wp:inline>
              </w:drawing>
            </w:r>
          </w:p>
        </w:tc>
        <w:tc>
          <w:tcPr>
            <w:tcW w:w="4505" w:type="dxa"/>
          </w:tcPr>
          <w:p w14:paraId="7B50E727" w14:textId="4F517288" w:rsidR="004E15F5" w:rsidRDefault="004E15F5" w:rsidP="004E15F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lang w:val="en-GB"/>
              </w:rPr>
            </w:pPr>
            <w:r w:rsidRPr="004E15F5">
              <w:rPr>
                <w:noProof/>
                <w:lang w:val="en-GB"/>
              </w:rPr>
              <w:drawing>
                <wp:inline distT="0" distB="0" distL="0" distR="0" wp14:anchorId="02A3A8D9" wp14:editId="3C2923CD">
                  <wp:extent cx="1970116" cy="226643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email">
                            <a:extLst>
                              <a:ext uri="{28A0092B-C50C-407E-A947-70E740481C1C}">
                                <a14:useLocalDpi xmlns:a14="http://schemas.microsoft.com/office/drawing/2010/main"/>
                              </a:ext>
                            </a:extLst>
                          </a:blip>
                          <a:srcRect/>
                          <a:stretch/>
                        </pic:blipFill>
                        <pic:spPr bwMode="auto">
                          <a:xfrm>
                            <a:off x="0" y="0"/>
                            <a:ext cx="1971476" cy="2268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BAD26BC" w14:textId="2691B835" w:rsidR="004E15F5" w:rsidRPr="004E15F5" w:rsidRDefault="004E15F5" w:rsidP="004E15F5">
      <w:pPr>
        <w:pStyle w:val="Body"/>
        <w:jc w:val="left"/>
        <w:rPr>
          <w:lang w:val="en-GB"/>
        </w:rPr>
      </w:pPr>
    </w:p>
    <w:p w14:paraId="359C5F92" w14:textId="0827E54B" w:rsidR="004E15F5" w:rsidRDefault="004E15F5" w:rsidP="001A2089">
      <w:pPr>
        <w:pStyle w:val="Body"/>
        <w:numPr>
          <w:ilvl w:val="0"/>
          <w:numId w:val="79"/>
        </w:numPr>
        <w:rPr>
          <w:lang w:val="en-GB"/>
        </w:rPr>
      </w:pPr>
      <w:r>
        <w:rPr>
          <w:lang w:val="en-GB"/>
        </w:rPr>
        <w:t xml:space="preserve">If we made </w:t>
      </w:r>
      <m:oMath>
        <m:r>
          <w:rPr>
            <w:rFonts w:ascii="Cambria Math" w:hAnsi="Cambria Math"/>
            <w:lang w:val="en-GB"/>
          </w:rPr>
          <m:t>b=2</m:t>
        </m:r>
      </m:oMath>
      <w:r>
        <w:rPr>
          <w:lang w:val="en-GB"/>
        </w:rPr>
        <w:t xml:space="preserve"> we would move the whole graph 2 units </w:t>
      </w:r>
      <w:r>
        <w:rPr>
          <w:i/>
          <w:lang w:val="en-GB"/>
        </w:rPr>
        <w:t>to the right</w:t>
      </w:r>
      <w:r>
        <w:rPr>
          <w:lang w:val="en-GB"/>
        </w:rPr>
        <w:t xml:space="preserve">. This is because to get the same output out of both </w:t>
      </w:r>
      <m:oMath>
        <m:r>
          <w:rPr>
            <w:rFonts w:ascii="Cambria Math" w:hAnsi="Cambria Math"/>
            <w:lang w:val="en-GB"/>
          </w:rPr>
          <m:t>f</m:t>
        </m:r>
      </m:oMath>
      <w:r>
        <w:rPr>
          <w:lang w:val="en-GB"/>
        </w:rPr>
        <w:t xml:space="preserve"> and </w:t>
      </w:r>
      <m:oMath>
        <m:r>
          <w:rPr>
            <w:rFonts w:ascii="Cambria Math" w:hAnsi="Cambria Math"/>
            <w:lang w:val="en-GB"/>
          </w:rPr>
          <m:t>h</m:t>
        </m:r>
      </m:oMath>
      <w:r>
        <w:rPr>
          <w:lang w:val="en-GB"/>
        </w:rPr>
        <w:t>, we woul</w:t>
      </w:r>
      <w:r w:rsidR="004428FB">
        <w:rPr>
          <w:lang w:val="en-GB"/>
        </w:rPr>
        <w:t xml:space="preserve">d need to </w:t>
      </w:r>
      <w:r w:rsidR="004428FB" w:rsidRPr="004428FB">
        <w:rPr>
          <w:i/>
          <w:lang w:val="en-GB"/>
        </w:rPr>
        <w:t>subtract</w:t>
      </w:r>
      <w:r w:rsidR="004428FB">
        <w:rPr>
          <w:lang w:val="en-GB"/>
        </w:rPr>
        <w:t xml:space="preserve"> 2 from the input before we fed it into </w:t>
      </w:r>
      <m:oMath>
        <m:r>
          <w:rPr>
            <w:rFonts w:ascii="Cambria Math" w:hAnsi="Cambria Math"/>
            <w:lang w:val="en-GB"/>
          </w:rPr>
          <m:t>f</m:t>
        </m:r>
      </m:oMath>
      <w:r w:rsidR="004428FB">
        <w:rPr>
          <w:lang w:val="en-GB"/>
        </w:rPr>
        <w:t>.</w:t>
      </w:r>
    </w:p>
    <w:p w14:paraId="354C19FC" w14:textId="520747B8" w:rsidR="004428FB" w:rsidRDefault="004428FB" w:rsidP="004428FB">
      <w:pPr>
        <w:pStyle w:val="Body"/>
        <w:ind w:left="1080"/>
        <w:rPr>
          <w:lang w:val="en-GB"/>
        </w:rPr>
      </w:pPr>
      <w:r>
        <w:rPr>
          <w:lang w:val="en-GB"/>
        </w:rPr>
        <w:lastRenderedPageBreak/>
        <w:t xml:space="preserve">If we made </w:t>
      </w:r>
      <m:oMath>
        <m:r>
          <w:rPr>
            <w:rFonts w:ascii="Cambria Math" w:hAnsi="Cambria Math"/>
            <w:lang w:val="en-GB"/>
          </w:rPr>
          <m:t>b=-5</m:t>
        </m:r>
      </m:oMath>
      <w:r>
        <w:rPr>
          <w:lang w:val="en-GB"/>
        </w:rPr>
        <w:t xml:space="preserve"> we would move the whole graph 5 units </w:t>
      </w:r>
      <w:r>
        <w:rPr>
          <w:i/>
          <w:lang w:val="en-GB"/>
        </w:rPr>
        <w:t>to the left</w:t>
      </w:r>
      <w:r>
        <w:rPr>
          <w:lang w:val="en-GB"/>
        </w:rPr>
        <w:t xml:space="preserve">. This is because to get the same output out of both </w:t>
      </w:r>
      <m:oMath>
        <m:r>
          <w:rPr>
            <w:rFonts w:ascii="Cambria Math" w:hAnsi="Cambria Math"/>
            <w:lang w:val="en-GB"/>
          </w:rPr>
          <m:t>f</m:t>
        </m:r>
      </m:oMath>
      <w:r>
        <w:rPr>
          <w:lang w:val="en-GB"/>
        </w:rPr>
        <w:t xml:space="preserve"> and </w:t>
      </w:r>
      <m:oMath>
        <m:r>
          <w:rPr>
            <w:rFonts w:ascii="Cambria Math" w:hAnsi="Cambria Math"/>
            <w:lang w:val="en-GB"/>
          </w:rPr>
          <m:t>h</m:t>
        </m:r>
      </m:oMath>
      <w:r>
        <w:rPr>
          <w:lang w:val="en-GB"/>
        </w:rPr>
        <w:t xml:space="preserve">, we would need to </w:t>
      </w:r>
      <w:r w:rsidRPr="004428FB">
        <w:rPr>
          <w:i/>
          <w:lang w:val="en-GB"/>
        </w:rPr>
        <w:t>add</w:t>
      </w:r>
      <w:r>
        <w:rPr>
          <w:lang w:val="en-GB"/>
        </w:rPr>
        <w:t xml:space="preserve"> 5 from the input before we fed it into </w:t>
      </w:r>
      <m:oMath>
        <m:r>
          <w:rPr>
            <w:rFonts w:ascii="Cambria Math" w:hAnsi="Cambria Math"/>
            <w:lang w:val="en-GB"/>
          </w:rPr>
          <m:t>f</m:t>
        </m:r>
      </m:oMath>
      <w:r>
        <w:rPr>
          <w:lang w:val="en-GB"/>
        </w:rPr>
        <w:t xml:space="preserve">.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d>
              <m:dPr>
                <m:ctrlPr>
                  <w:rPr>
                    <w:rFonts w:ascii="Cambria Math" w:hAnsi="Cambria Math"/>
                    <w:i/>
                    <w:lang w:val="en-GB"/>
                  </w:rPr>
                </m:ctrlPr>
              </m:dPr>
              <m:e>
                <m:r>
                  <w:rPr>
                    <w:rFonts w:ascii="Cambria Math" w:hAnsi="Cambria Math"/>
                    <w:lang w:val="en-GB"/>
                  </w:rPr>
                  <m:t>-5</m:t>
                </m:r>
              </m:e>
            </m:d>
          </m:e>
        </m:d>
        <m:r>
          <w:rPr>
            <w:rFonts w:ascii="Cambria Math" w:hAnsi="Cambria Math"/>
            <w:lang w:val="en-GB"/>
          </w:rPr>
          <m:t>=f(x+5)</m:t>
        </m:r>
      </m:oMath>
      <w:r>
        <w:rPr>
          <w:lang w:val="en-GB"/>
        </w:rPr>
        <w:t>.</w:t>
      </w:r>
    </w:p>
    <w:p w14:paraId="230B6DEC" w14:textId="4897A686" w:rsidR="0000277C" w:rsidRDefault="004428FB" w:rsidP="001A2089">
      <w:pPr>
        <w:pStyle w:val="Body"/>
        <w:numPr>
          <w:ilvl w:val="0"/>
          <w:numId w:val="79"/>
        </w:numPr>
        <w:rPr>
          <w:lang w:val="en-GB"/>
        </w:rPr>
      </w:pPr>
      <w:r>
        <w:rPr>
          <w:lang w:val="en-GB"/>
        </w:rPr>
        <w:t>Here are pictures of the translated graphs.</w:t>
      </w:r>
    </w:p>
    <w:tbl>
      <w:tblPr>
        <w:tblStyle w:val="TableGrid"/>
        <w:tblW w:w="0" w:type="auto"/>
        <w:tblInd w:w="1080" w:type="dxa"/>
        <w:tblLook w:val="04A0" w:firstRow="1" w:lastRow="0" w:firstColumn="1" w:lastColumn="0" w:noHBand="0" w:noVBand="1"/>
      </w:tblPr>
      <w:tblGrid>
        <w:gridCol w:w="3845"/>
        <w:gridCol w:w="4085"/>
      </w:tblGrid>
      <w:tr w:rsidR="004428FB" w14:paraId="20C52457" w14:textId="77777777" w:rsidTr="00943AFB">
        <w:tc>
          <w:tcPr>
            <w:tcW w:w="4505" w:type="dxa"/>
          </w:tcPr>
          <w:p w14:paraId="29F05622" w14:textId="38BF8911" w:rsidR="004428FB" w:rsidRDefault="004428FB" w:rsidP="00943AFB">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b=2:</m:t>
                </m:r>
                <m:r>
                  <w:rPr>
                    <w:rFonts w:ascii="Cambria Math" w:hAnsi="Cambria Math"/>
                    <w:lang w:val="en-GB"/>
                  </w:rPr>
                  <m:t>h</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x-2</m:t>
                    </m:r>
                  </m:e>
                </m:d>
              </m:oMath>
            </m:oMathPara>
          </w:p>
        </w:tc>
        <w:tc>
          <w:tcPr>
            <w:tcW w:w="4505" w:type="dxa"/>
          </w:tcPr>
          <w:p w14:paraId="042529E7" w14:textId="1F33C884" w:rsidR="004428FB" w:rsidRDefault="004428FB" w:rsidP="00943AFB">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b=-5:</m:t>
                </m:r>
                <m:r>
                  <w:rPr>
                    <w:rFonts w:ascii="Cambria Math" w:hAnsi="Cambria Math"/>
                    <w:lang w:val="en-GB"/>
                  </w:rPr>
                  <m:t>h</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x+5</m:t>
                    </m:r>
                  </m:e>
                </m:d>
              </m:oMath>
            </m:oMathPara>
          </w:p>
        </w:tc>
      </w:tr>
      <w:tr w:rsidR="004428FB" w14:paraId="02EDB2B6" w14:textId="77777777" w:rsidTr="00943AFB">
        <w:tc>
          <w:tcPr>
            <w:tcW w:w="4505" w:type="dxa"/>
          </w:tcPr>
          <w:p w14:paraId="460FD188" w14:textId="034F5DE0" w:rsidR="004428FB" w:rsidRDefault="004428FB" w:rsidP="00943A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lang w:val="en-GB"/>
              </w:rPr>
            </w:pPr>
            <w:r w:rsidRPr="004428FB">
              <w:rPr>
                <w:noProof/>
                <w:lang w:val="en-GB"/>
              </w:rPr>
              <w:drawing>
                <wp:inline distT="0" distB="0" distL="0" distR="0" wp14:anchorId="16D11A84" wp14:editId="15D346E8">
                  <wp:extent cx="1862631" cy="1562793"/>
                  <wp:effectExtent l="0" t="0" r="444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1865905" cy="1565540"/>
                          </a:xfrm>
                          <a:prstGeom prst="rect">
                            <a:avLst/>
                          </a:prstGeom>
                        </pic:spPr>
                      </pic:pic>
                    </a:graphicData>
                  </a:graphic>
                </wp:inline>
              </w:drawing>
            </w:r>
          </w:p>
        </w:tc>
        <w:tc>
          <w:tcPr>
            <w:tcW w:w="4505" w:type="dxa"/>
          </w:tcPr>
          <w:p w14:paraId="67E62386" w14:textId="74ECE9DA" w:rsidR="004428FB" w:rsidRDefault="004428FB" w:rsidP="00943A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lang w:val="en-GB"/>
              </w:rPr>
            </w:pPr>
            <w:r w:rsidRPr="004428FB">
              <w:rPr>
                <w:noProof/>
                <w:lang w:val="en-GB"/>
              </w:rPr>
              <w:drawing>
                <wp:inline distT="0" distB="0" distL="0" distR="0" wp14:anchorId="3FD44FE0" wp14:editId="1D942E53">
                  <wp:extent cx="2177762" cy="156547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2185818" cy="1571268"/>
                          </a:xfrm>
                          <a:prstGeom prst="rect">
                            <a:avLst/>
                          </a:prstGeom>
                        </pic:spPr>
                      </pic:pic>
                    </a:graphicData>
                  </a:graphic>
                </wp:inline>
              </w:drawing>
            </w:r>
          </w:p>
        </w:tc>
      </w:tr>
    </w:tbl>
    <w:p w14:paraId="7CDC492E" w14:textId="77777777" w:rsidR="004428FB" w:rsidRDefault="004428FB" w:rsidP="004428FB">
      <w:pPr>
        <w:pStyle w:val="Body"/>
        <w:ind w:left="1080"/>
        <w:rPr>
          <w:lang w:val="en-GB"/>
        </w:rPr>
      </w:pPr>
    </w:p>
    <w:p w14:paraId="0769E2C8" w14:textId="5FCD60A1" w:rsidR="004428FB" w:rsidRDefault="004428FB" w:rsidP="001A2089">
      <w:pPr>
        <w:pStyle w:val="Body"/>
        <w:numPr>
          <w:ilvl w:val="0"/>
          <w:numId w:val="79"/>
        </w:numPr>
        <w:rPr>
          <w:lang w:val="en-GB"/>
        </w:rPr>
      </w:pPr>
      <w:r>
        <w:rPr>
          <w:lang w:val="en-GB"/>
        </w:rPr>
        <w:t xml:space="preserve">This is a </w:t>
      </w:r>
      <w:r w:rsidRPr="004428FB">
        <w:rPr>
          <w:b/>
          <w:lang w:val="en-GB"/>
        </w:rPr>
        <w:t>vertical</w:t>
      </w:r>
      <w:r>
        <w:rPr>
          <w:lang w:val="en-GB"/>
        </w:rPr>
        <w:t xml:space="preserve"> (up or down) shift so, in general, </w:t>
      </w:r>
      <m:oMath>
        <m:r>
          <w:rPr>
            <w:rFonts w:ascii="Cambria Math" w:hAnsi="Cambria Math"/>
            <w:lang w:val="en-GB"/>
          </w:rPr>
          <m:t>j</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+a</m:t>
        </m:r>
      </m:oMath>
      <w:r>
        <w:rPr>
          <w:lang w:val="en-GB"/>
        </w:rPr>
        <w:t xml:space="preserve">. </w:t>
      </w:r>
      <m:oMath>
        <m:r>
          <w:rPr>
            <w:rFonts w:ascii="Cambria Math" w:hAnsi="Cambria Math"/>
            <w:lang w:val="en-GB"/>
          </w:rPr>
          <m:t>f(x)</m:t>
        </m:r>
      </m:oMath>
      <w:r>
        <w:rPr>
          <w:lang w:val="en-GB"/>
        </w:rPr>
        <w:t xml:space="preserve"> is moved 3 units down, so </w:t>
      </w:r>
      <m:oMath>
        <m:r>
          <w:rPr>
            <w:rFonts w:ascii="Cambria Math" w:hAnsi="Cambria Math"/>
            <w:lang w:val="en-GB"/>
          </w:rPr>
          <m:t>j</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-3</m:t>
        </m:r>
      </m:oMath>
      <w:r>
        <w:rPr>
          <w:lang w:val="en-GB"/>
        </w:rPr>
        <w:t>.</w:t>
      </w:r>
    </w:p>
    <w:p w14:paraId="0E6888A5" w14:textId="770141CB" w:rsidR="004428FB" w:rsidRDefault="004428FB" w:rsidP="001A2089">
      <w:pPr>
        <w:pStyle w:val="Body"/>
        <w:numPr>
          <w:ilvl w:val="0"/>
          <w:numId w:val="79"/>
        </w:numPr>
        <w:rPr>
          <w:lang w:val="en-GB"/>
        </w:rPr>
      </w:pPr>
      <w:r>
        <w:rPr>
          <w:lang w:val="en-GB"/>
        </w:rPr>
        <w:t xml:space="preserve">This is a </w:t>
      </w:r>
      <w:r w:rsidRPr="004428FB">
        <w:rPr>
          <w:b/>
          <w:lang w:val="en-GB"/>
        </w:rPr>
        <w:t>horizontal</w:t>
      </w:r>
      <w:r>
        <w:rPr>
          <w:lang w:val="en-GB"/>
        </w:rPr>
        <w:t xml:space="preserve"> (left or right) shift so, in general, </w:t>
      </w:r>
      <m:oMath>
        <m:r>
          <w:rPr>
            <w:rFonts w:ascii="Cambria Math" w:hAnsi="Cambria Math"/>
            <w:lang w:val="en-GB"/>
          </w:rPr>
          <m:t>k</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x-b</m:t>
            </m:r>
          </m:e>
        </m:d>
      </m:oMath>
      <w:r>
        <w:rPr>
          <w:lang w:val="en-GB"/>
        </w:rPr>
        <w:t xml:space="preserve">. </w:t>
      </w:r>
      <m:oMath>
        <m:r>
          <w:rPr>
            <w:rFonts w:ascii="Cambria Math" w:hAnsi="Cambria Math"/>
            <w:lang w:val="en-GB"/>
          </w:rPr>
          <m:t>f(x)</m:t>
        </m:r>
      </m:oMath>
      <w:r>
        <w:rPr>
          <w:lang w:val="en-GB"/>
        </w:rPr>
        <w:t xml:space="preserve"> is moved 3 units to the right, so </w:t>
      </w:r>
      <m:oMath>
        <m:r>
          <w:rPr>
            <w:rFonts w:ascii="Cambria Math" w:hAnsi="Cambria Math"/>
            <w:lang w:val="en-GB"/>
          </w:rPr>
          <m:t>k</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x-3</m:t>
            </m:r>
          </m:e>
        </m:d>
      </m:oMath>
      <w:r>
        <w:rPr>
          <w:lang w:val="en-GB"/>
        </w:rPr>
        <w:t>.</w:t>
      </w:r>
    </w:p>
    <w:p w14:paraId="45CB5FBE" w14:textId="44AA6871" w:rsidR="004428FB" w:rsidRPr="004428FB" w:rsidRDefault="004428FB" w:rsidP="001A2089">
      <w:pPr>
        <w:pStyle w:val="Body"/>
        <w:numPr>
          <w:ilvl w:val="0"/>
          <w:numId w:val="79"/>
        </w:numPr>
        <w:rPr>
          <w:lang w:val="en-GB"/>
        </w:rPr>
      </w:pPr>
      <w:r>
        <w:rPr>
          <w:lang w:val="en-GB"/>
        </w:rPr>
        <w:t xml:space="preserve">This is a </w:t>
      </w:r>
      <w:r w:rsidRPr="004428FB">
        <w:rPr>
          <w:b/>
          <w:lang w:val="en-GB"/>
        </w:rPr>
        <w:t>horizontal</w:t>
      </w:r>
      <w:r>
        <w:rPr>
          <w:lang w:val="en-GB"/>
        </w:rPr>
        <w:t xml:space="preserve"> (left or right) shift so, in general, </w:t>
      </w:r>
      <m:oMath>
        <m:r>
          <w:rPr>
            <w:rFonts w:ascii="Cambria Math" w:hAnsi="Cambria Math"/>
            <w:lang w:val="en-GB"/>
          </w:rPr>
          <m:t>l</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x-b</m:t>
            </m:r>
          </m:e>
        </m:d>
      </m:oMath>
      <w:r>
        <w:rPr>
          <w:lang w:val="en-GB"/>
        </w:rPr>
        <w:t xml:space="preserve">. </w:t>
      </w:r>
      <m:oMath>
        <m:r>
          <w:rPr>
            <w:rFonts w:ascii="Cambria Math" w:hAnsi="Cambria Math"/>
            <w:lang w:val="en-GB"/>
          </w:rPr>
          <m:t>f(x)</m:t>
        </m:r>
      </m:oMath>
      <w:r>
        <w:rPr>
          <w:lang w:val="en-GB"/>
        </w:rPr>
        <w:t xml:space="preserve"> is moved 4.5 units to the left, so </w:t>
      </w:r>
      <m:oMath>
        <m:r>
          <w:rPr>
            <w:rFonts w:ascii="Cambria Math" w:hAnsi="Cambria Math"/>
            <w:lang w:val="en-GB"/>
          </w:rPr>
          <m:t>l</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x-</m:t>
            </m:r>
            <m:d>
              <m:dPr>
                <m:ctrlPr>
                  <w:rPr>
                    <w:rFonts w:ascii="Cambria Math" w:hAnsi="Cambria Math"/>
                    <w:i/>
                    <w:lang w:val="en-GB"/>
                  </w:rPr>
                </m:ctrlPr>
              </m:dPr>
              <m:e>
                <m:r>
                  <w:rPr>
                    <w:rFonts w:ascii="Cambria Math" w:hAnsi="Cambria Math"/>
                    <w:lang w:val="en-GB"/>
                  </w:rPr>
                  <m:t>-4.5</m:t>
                </m:r>
              </m:e>
            </m:d>
          </m:e>
        </m:d>
        <m:r>
          <w:rPr>
            <w:rFonts w:ascii="Cambria Math" w:hAnsi="Cambria Math"/>
            <w:lang w:val="en-GB"/>
          </w:rPr>
          <m:t>=f</m:t>
        </m:r>
        <m:d>
          <m:dPr>
            <m:ctrlPr>
              <w:rPr>
                <w:rFonts w:ascii="Cambria Math" w:hAnsi="Cambria Math"/>
                <w:i/>
                <w:lang w:val="en-GB"/>
              </w:rPr>
            </m:ctrlPr>
          </m:dPr>
          <m:e>
            <m:r>
              <w:rPr>
                <w:rFonts w:ascii="Cambria Math" w:hAnsi="Cambria Math"/>
                <w:lang w:val="en-GB"/>
              </w:rPr>
              <m:t>x+4.5</m:t>
            </m:r>
          </m:e>
        </m:d>
      </m:oMath>
      <w:r>
        <w:rPr>
          <w:lang w:val="en-GB"/>
        </w:rPr>
        <w:t>.</w:t>
      </w:r>
    </w:p>
    <w:p w14:paraId="07DEC998" w14:textId="29CDBB90" w:rsidR="0000277C" w:rsidRDefault="004428FB" w:rsidP="001A2089">
      <w:pPr>
        <w:pStyle w:val="Body"/>
        <w:numPr>
          <w:ilvl w:val="0"/>
          <w:numId w:val="79"/>
        </w:numPr>
        <w:rPr>
          <w:lang w:val="en-GB"/>
        </w:rPr>
      </w:pPr>
      <w:r>
        <w:rPr>
          <w:lang w:val="en-GB"/>
        </w:rPr>
        <w:t xml:space="preserve">This is a both a </w:t>
      </w:r>
      <w:r w:rsidRPr="004428FB">
        <w:rPr>
          <w:b/>
          <w:lang w:val="en-GB"/>
        </w:rPr>
        <w:t>vertical</w:t>
      </w:r>
      <w:r>
        <w:rPr>
          <w:lang w:val="en-GB"/>
        </w:rPr>
        <w:t xml:space="preserve"> and </w:t>
      </w:r>
      <w:r w:rsidRPr="004428FB">
        <w:rPr>
          <w:b/>
          <w:lang w:val="en-GB"/>
        </w:rPr>
        <w:t>horizontal</w:t>
      </w:r>
      <w:r>
        <w:rPr>
          <w:lang w:val="en-GB"/>
        </w:rPr>
        <w:t xml:space="preserve"> shift so, in general, </w:t>
      </w:r>
      <m:oMath>
        <m:r>
          <w:rPr>
            <w:rFonts w:ascii="Cambria Math" w:hAnsi="Cambria Math"/>
            <w:lang w:val="en-GB"/>
          </w:rPr>
          <m:t>m</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x-b</m:t>
            </m:r>
          </m:e>
        </m:d>
        <m:r>
          <w:rPr>
            <w:rFonts w:ascii="Cambria Math" w:hAnsi="Cambria Math"/>
            <w:lang w:val="en-GB"/>
          </w:rPr>
          <m:t>+a</m:t>
        </m:r>
      </m:oMath>
      <w:r>
        <w:rPr>
          <w:lang w:val="en-GB"/>
        </w:rPr>
        <w:t xml:space="preserve">. </w:t>
      </w:r>
      <m:oMath>
        <m:r>
          <w:rPr>
            <w:rFonts w:ascii="Cambria Math" w:hAnsi="Cambria Math"/>
            <w:lang w:val="en-GB"/>
          </w:rPr>
          <m:t>f(x)</m:t>
        </m:r>
      </m:oMath>
      <w:r>
        <w:rPr>
          <w:lang w:val="en-GB"/>
        </w:rPr>
        <w:t xml:space="preserve"> is moved </w:t>
      </w:r>
      <w:r w:rsidR="00582821">
        <w:rPr>
          <w:lang w:val="en-GB"/>
        </w:rPr>
        <w:t>3</w:t>
      </w:r>
      <w:r>
        <w:rPr>
          <w:lang w:val="en-GB"/>
        </w:rPr>
        <w:t xml:space="preserve"> units </w:t>
      </w:r>
      <w:r w:rsidR="00582821">
        <w:rPr>
          <w:lang w:val="en-GB"/>
        </w:rPr>
        <w:t>right</w:t>
      </w:r>
      <w:r>
        <w:rPr>
          <w:lang w:val="en-GB"/>
        </w:rPr>
        <w:t xml:space="preserve"> and </w:t>
      </w:r>
      <w:r w:rsidR="00582821">
        <w:rPr>
          <w:lang w:val="en-GB"/>
        </w:rPr>
        <w:t>4</w:t>
      </w:r>
      <w:r>
        <w:rPr>
          <w:lang w:val="en-GB"/>
        </w:rPr>
        <w:t xml:space="preserve"> unit</w:t>
      </w:r>
      <w:r w:rsidR="00582821">
        <w:rPr>
          <w:lang w:val="en-GB"/>
        </w:rPr>
        <w:t>s</w:t>
      </w:r>
      <w:r>
        <w:rPr>
          <w:lang w:val="en-GB"/>
        </w:rPr>
        <w:t xml:space="preserve"> </w:t>
      </w:r>
      <w:r w:rsidR="00582821">
        <w:rPr>
          <w:lang w:val="en-GB"/>
        </w:rPr>
        <w:t>down</w:t>
      </w:r>
      <w:r>
        <w:rPr>
          <w:lang w:val="en-GB"/>
        </w:rPr>
        <w:t xml:space="preserve">, so </w:t>
      </w:r>
      <m:oMath>
        <m:r>
          <w:rPr>
            <w:rFonts w:ascii="Cambria Math" w:hAnsi="Cambria Math"/>
            <w:lang w:val="en-GB"/>
          </w:rPr>
          <m:t>m</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x-</m:t>
            </m:r>
            <m:d>
              <m:dPr>
                <m:ctrlPr>
                  <w:rPr>
                    <w:rFonts w:ascii="Cambria Math" w:hAnsi="Cambria Math"/>
                    <w:i/>
                    <w:lang w:val="en-GB"/>
                  </w:rPr>
                </m:ctrlPr>
              </m:dPr>
              <m:e>
                <m:r>
                  <w:rPr>
                    <w:rFonts w:ascii="Cambria Math" w:hAnsi="Cambria Math"/>
                    <w:lang w:val="en-GB"/>
                  </w:rPr>
                  <m:t>2</m:t>
                </m:r>
              </m:e>
            </m:d>
          </m:e>
        </m:d>
        <m:r>
          <w:rPr>
            <w:rFonts w:ascii="Cambria Math" w:hAnsi="Cambria Math"/>
            <w:lang w:val="en-GB"/>
          </w:rPr>
          <m:t>-4=f</m:t>
        </m:r>
        <m:d>
          <m:dPr>
            <m:ctrlPr>
              <w:rPr>
                <w:rFonts w:ascii="Cambria Math" w:hAnsi="Cambria Math"/>
                <w:i/>
                <w:lang w:val="en-GB"/>
              </w:rPr>
            </m:ctrlPr>
          </m:dPr>
          <m:e>
            <m:r>
              <w:rPr>
                <w:rFonts w:ascii="Cambria Math" w:hAnsi="Cambria Math"/>
                <w:lang w:val="en-GB"/>
              </w:rPr>
              <m:t>x-2</m:t>
            </m:r>
          </m:e>
        </m:d>
        <m:r>
          <w:rPr>
            <w:rFonts w:ascii="Cambria Math" w:hAnsi="Cambria Math"/>
            <w:lang w:val="en-GB"/>
          </w:rPr>
          <m:t>-4</m:t>
        </m:r>
      </m:oMath>
      <w:r>
        <w:rPr>
          <w:lang w:val="en-GB"/>
        </w:rPr>
        <w:t>.</w:t>
      </w:r>
    </w:p>
    <w:p w14:paraId="5A5AFBC3" w14:textId="0187858C" w:rsidR="007D6961" w:rsidRDefault="007D6961" w:rsidP="007D6961">
      <w:pPr>
        <w:pStyle w:val="Body"/>
        <w:ind w:left="1080"/>
        <w:rPr>
          <w:lang w:val="en-GB"/>
        </w:rPr>
      </w:pPr>
      <w:r>
        <w:rPr>
          <w:lang w:val="en-GB"/>
        </w:rPr>
        <w:t xml:space="preserve">If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-3x-4</m:t>
        </m:r>
      </m:oMath>
      <w:r>
        <w:rPr>
          <w:lang w:val="en-GB"/>
        </w:rPr>
        <w:t xml:space="preserve">, we can write the new function </w:t>
      </w:r>
      <m:oMath>
        <m:r>
          <w:rPr>
            <w:rFonts w:ascii="Cambria Math" w:hAnsi="Cambria Math"/>
            <w:lang w:val="en-GB"/>
          </w:rPr>
          <m:t>m(x)</m:t>
        </m:r>
      </m:oMath>
      <w:r>
        <w:rPr>
          <w:lang w:val="en-GB"/>
        </w:rPr>
        <w:t xml:space="preserve"> as</w:t>
      </w:r>
    </w:p>
    <w:p w14:paraId="471AF226" w14:textId="4056B5BC" w:rsidR="007D6961" w:rsidRPr="007D6961" w:rsidRDefault="007D6961" w:rsidP="007D6961">
      <w:pPr>
        <w:pStyle w:val="Body"/>
        <w:ind w:left="1080"/>
        <w:rPr>
          <w:lang w:val="en-GB"/>
        </w:rPr>
      </w:pPr>
      <m:oMathPara>
        <m:oMathParaPr>
          <m:jc m:val="left"/>
        </m:oMathParaPr>
        <m:oMath>
          <m:r>
            <w:rPr>
              <w:rFonts w:ascii="Cambria Math" w:hAnsi="Cambria Math"/>
              <w:lang w:val="en-GB"/>
            </w:rPr>
            <m:t>m</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sSup>
            <m:sSupPr>
              <m:ctrlPr>
                <w:rPr>
                  <w:rFonts w:ascii="Cambria Math" w:hAnsi="Cambria Math"/>
                  <w:i/>
                  <w:lang w:val="en-GB"/>
                </w:rPr>
              </m:ctrlPr>
            </m:sSupPr>
            <m:e>
              <m:r>
                <w:rPr>
                  <w:rFonts w:ascii="Cambria Math" w:hAnsi="Cambria Math"/>
                  <w:lang w:val="en-GB"/>
                </w:rPr>
                <m:t>[(x+2)</m:t>
              </m:r>
            </m:e>
            <m:sup>
              <m:r>
                <w:rPr>
                  <w:rFonts w:ascii="Cambria Math" w:hAnsi="Cambria Math"/>
                  <w:lang w:val="en-GB"/>
                </w:rPr>
                <m:t>2</m:t>
              </m:r>
            </m:sup>
          </m:sSup>
          <m:r>
            <w:rPr>
              <w:rFonts w:ascii="Cambria Math" w:hAnsi="Cambria Math"/>
              <w:lang w:val="en-GB"/>
            </w:rPr>
            <m:t>-3</m:t>
          </m:r>
          <m:d>
            <m:dPr>
              <m:ctrlPr>
                <w:rPr>
                  <w:rFonts w:ascii="Cambria Math" w:hAnsi="Cambria Math"/>
                  <w:i/>
                  <w:lang w:val="en-GB"/>
                </w:rPr>
              </m:ctrlPr>
            </m:dPr>
            <m:e>
              <m:r>
                <w:rPr>
                  <w:rFonts w:ascii="Cambria Math" w:hAnsi="Cambria Math"/>
                  <w:lang w:val="en-GB"/>
                </w:rPr>
                <m:t>x+2</m:t>
              </m:r>
            </m:e>
          </m:d>
          <m:r>
            <w:rPr>
              <w:rFonts w:ascii="Cambria Math" w:hAnsi="Cambria Math"/>
              <w:lang w:val="en-GB"/>
            </w:rPr>
            <m:t>-4]+1</m:t>
          </m:r>
        </m:oMath>
      </m:oMathPara>
    </w:p>
    <w:p w14:paraId="5986D718" w14:textId="6ABC4B6F" w:rsidR="007D6961" w:rsidRPr="007D6961" w:rsidRDefault="007D6961" w:rsidP="007D6961">
      <w:pPr>
        <w:pStyle w:val="Body"/>
        <w:ind w:left="1080"/>
        <w:rPr>
          <w:lang w:val="en-GB"/>
        </w:rPr>
      </w:pPr>
      <m:oMathPara>
        <m:oMathParaPr>
          <m:jc m:val="left"/>
        </m:oMathParaPr>
        <m:oMath>
          <m:r>
            <w:rPr>
              <w:rFonts w:ascii="Cambria Math" w:hAnsi="Cambria Math"/>
              <w:lang w:val="en-GB"/>
            </w:rPr>
            <m:t>∴m</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+4x+4-3x-6-4+1</m:t>
          </m:r>
        </m:oMath>
      </m:oMathPara>
    </w:p>
    <w:p w14:paraId="54A6C7FA" w14:textId="5D5B32A7" w:rsidR="007D6961" w:rsidRPr="00943AFB" w:rsidRDefault="007D6961" w:rsidP="007D6961">
      <w:pPr>
        <w:pStyle w:val="Body"/>
        <w:ind w:left="1080"/>
        <w:rPr>
          <w:lang w:val="en-GB"/>
        </w:rPr>
      </w:pPr>
      <m:oMathPara>
        <m:oMathParaPr>
          <m:jc m:val="left"/>
        </m:oMathParaPr>
        <m:oMath>
          <m:r>
            <w:rPr>
              <w:rFonts w:ascii="Cambria Math" w:hAnsi="Cambria Math"/>
              <w:lang w:val="en-GB"/>
            </w:rPr>
            <m:t>∴m</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+4x-5</m:t>
          </m:r>
        </m:oMath>
      </m:oMathPara>
    </w:p>
    <w:p w14:paraId="0EB32B8E" w14:textId="630A96DE" w:rsidR="00943AFB" w:rsidRDefault="00582821" w:rsidP="007D6961">
      <w:pPr>
        <w:pStyle w:val="Body"/>
        <w:ind w:left="1080"/>
        <w:rPr>
          <w:lang w:val="en-GB"/>
        </w:rPr>
      </w:pPr>
      <w:r>
        <w:rPr>
          <w:lang w:val="en-GB"/>
        </w:rPr>
        <w:t xml:space="preserve">For a full worked solution of this question watch the video called </w:t>
      </w:r>
      <w:hyperlink r:id="rId93" w:history="1">
        <w:r w:rsidRPr="00582821">
          <w:rPr>
            <w:rStyle w:val="Hyperlink"/>
            <w:lang w:val="en-GB"/>
          </w:rPr>
          <w:t>Shifting parabolas</w:t>
        </w:r>
      </w:hyperlink>
      <w:r>
        <w:rPr>
          <w:lang w:val="en-GB"/>
        </w:rPr>
        <w:t xml:space="preserve"> (04:40).</w:t>
      </w:r>
    </w:p>
    <w:p w14:paraId="51A03732" w14:textId="13E64F75" w:rsidR="00582821" w:rsidRPr="00582821" w:rsidRDefault="00582821" w:rsidP="00582821">
      <w:pPr>
        <w:pStyle w:val="Body"/>
        <w:ind w:left="1080"/>
        <w:rPr>
          <w:lang w:val="en-GB"/>
        </w:rPr>
      </w:pPr>
      <w:r>
        <w:rPr>
          <w:lang w:val="en-GB"/>
        </w:rPr>
        <w:t>(</w:t>
      </w:r>
      <w:hyperlink r:id="rId94" w:history="1">
        <w:r w:rsidRPr="00404861">
          <w:rPr>
            <w:rStyle w:val="Hyperlink"/>
            <w:lang w:val="en-GB"/>
          </w:rPr>
          <w:t>https://www.khanacademy.org/math/algebra/quadratics/transforming-quadratic-functions/v/example-translating-parabola</w:t>
        </w:r>
      </w:hyperlink>
      <w:r>
        <w:rPr>
          <w:lang w:val="en-GB"/>
        </w:rPr>
        <w:t>)</w:t>
      </w:r>
    </w:p>
    <w:p w14:paraId="3338566E" w14:textId="4B2508C9" w:rsidR="00D669E4" w:rsidRPr="005F11A9" w:rsidRDefault="005F11A9" w:rsidP="001A2089">
      <w:pPr>
        <w:pStyle w:val="Body"/>
        <w:numPr>
          <w:ilvl w:val="0"/>
          <w:numId w:val="78"/>
        </w:numPr>
        <w:rPr>
          <w:lang w:val="en-GB"/>
        </w:rPr>
      </w:pPr>
      <w:commentRangeStart w:id="22"/>
      <w:r>
        <w:rPr>
          <w:lang w:val="en-GB"/>
        </w:rPr>
        <w:t xml:space="preserve">The </w:t>
      </w:r>
      <w:commentRangeEnd w:id="22"/>
      <w:r>
        <w:rPr>
          <w:rStyle w:val="CommentReference"/>
          <w:rFonts w:ascii="Times New Roman" w:eastAsia="Times New Roman" w:hAnsi="Times New Roman" w:cs="Times New Roman"/>
          <w:color w:val="auto"/>
          <w:bdr w:val="none" w:sz="0" w:space="0" w:color="auto"/>
          <w:lang w:val="en-ZA"/>
        </w:rPr>
        <w:commentReference w:id="22"/>
      </w:r>
      <w:r>
        <w:rPr>
          <w:lang w:val="en-GB"/>
        </w:rPr>
        <w:t xml:space="preserve">transformations that we look at in this question are called reflections – where we reflect the graph about a line (in this case the x- and y-axes). </w:t>
      </w:r>
      <w:r w:rsidR="00EB6183" w:rsidRPr="005F11A9">
        <w:rPr>
          <w:lang w:val="en-GB"/>
        </w:rPr>
        <w:t xml:space="preserve">Here is a picture of the graph of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-3x-4</m:t>
        </m:r>
      </m:oMath>
      <w:r w:rsidR="00EB6183" w:rsidRPr="005F11A9">
        <w:rPr>
          <w:lang w:val="en-GB"/>
        </w:rPr>
        <w:t>.</w:t>
      </w:r>
    </w:p>
    <w:p w14:paraId="7D21E472" w14:textId="57509D55" w:rsidR="00EB6183" w:rsidRDefault="00EB6183" w:rsidP="00EB6183">
      <w:pPr>
        <w:pStyle w:val="Body"/>
        <w:ind w:left="1080"/>
        <w:jc w:val="center"/>
        <w:rPr>
          <w:lang w:val="en-GB"/>
        </w:rPr>
      </w:pPr>
      <w:r w:rsidRPr="00EB6183">
        <w:rPr>
          <w:noProof/>
          <w:lang w:val="en-GB"/>
        </w:rPr>
        <w:lastRenderedPageBreak/>
        <w:drawing>
          <wp:inline distT="0" distB="0" distL="0" distR="0" wp14:anchorId="1B7A5795" wp14:editId="4FC2B4CC">
            <wp:extent cx="1927151" cy="1978429"/>
            <wp:effectExtent l="0" t="0" r="381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1943826" cy="1995548"/>
                    </a:xfrm>
                    <a:prstGeom prst="rect">
                      <a:avLst/>
                    </a:prstGeom>
                  </pic:spPr>
                </pic:pic>
              </a:graphicData>
            </a:graphic>
          </wp:inline>
        </w:drawing>
      </w:r>
    </w:p>
    <w:p w14:paraId="1F460089" w14:textId="26E2884C" w:rsidR="00D669E4" w:rsidRDefault="00D669E4" w:rsidP="001A2089">
      <w:pPr>
        <w:pStyle w:val="Body"/>
        <w:numPr>
          <w:ilvl w:val="0"/>
          <w:numId w:val="80"/>
        </w:numPr>
        <w:ind w:left="1077" w:hanging="357"/>
        <w:jc w:val="left"/>
        <w:rPr>
          <w:lang w:val="en-GB"/>
        </w:rPr>
      </w:pPr>
      <w:r>
        <w:rPr>
          <w:lang w:val="en-GB"/>
        </w:rPr>
        <w:t xml:space="preserve">If we take the x- and y-intercept and the TP and multiply these y-coordinates by </w:t>
      </w:r>
      <m:oMath>
        <m:r>
          <w:rPr>
            <w:rFonts w:ascii="Cambria Math" w:hAnsi="Cambria Math"/>
            <w:lang w:val="en-GB"/>
          </w:rPr>
          <m:t>-1</m:t>
        </m:r>
      </m:oMath>
      <w:r>
        <w:rPr>
          <w:lang w:val="en-GB"/>
        </w:rPr>
        <w:t xml:space="preserve">, we get four new points - </w:t>
      </w:r>
      <m:oMath>
        <m:d>
          <m:dPr>
            <m:ctrlPr>
              <w:rPr>
                <w:rFonts w:ascii="Cambria Math" w:hAnsi="Cambria Math"/>
                <w:i/>
                <w:lang w:val="en-GB"/>
              </w:rPr>
            </m:ctrlPr>
          </m:dPr>
          <m:e>
            <m:r>
              <w:rPr>
                <w:rFonts w:ascii="Cambria Math" w:hAnsi="Cambria Math"/>
                <w:lang w:val="en-GB"/>
              </w:rPr>
              <m:t>-1;0</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4;0</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0;4</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1</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;6</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e>
        </m:d>
        <m:r>
          <w:rPr>
            <w:rFonts w:ascii="Cambria Math" w:hAnsi="Cambria Math"/>
            <w:lang w:val="en-GB"/>
          </w:rPr>
          <m:t>.</m:t>
        </m:r>
      </m:oMath>
      <w:r>
        <w:rPr>
          <w:lang w:val="en-GB"/>
        </w:rPr>
        <w:t xml:space="preserve"> Plotting these points and joining them gives a graph which has been flipped around horizontally, or is reflected about the x-axis.</w:t>
      </w:r>
    </w:p>
    <w:p w14:paraId="5B938647" w14:textId="2644EB6A" w:rsidR="00D669E4" w:rsidRDefault="008E7F1C" w:rsidP="00D669E4">
      <w:pPr>
        <w:pStyle w:val="Body"/>
        <w:ind w:left="720"/>
        <w:jc w:val="center"/>
        <w:rPr>
          <w:lang w:val="en-GB"/>
        </w:rPr>
      </w:pPr>
      <w:r w:rsidRPr="008E7F1C">
        <w:rPr>
          <w:noProof/>
          <w:lang w:val="en-GB"/>
        </w:rPr>
        <w:drawing>
          <wp:inline distT="0" distB="0" distL="0" distR="0" wp14:anchorId="3D07FF79" wp14:editId="302FE397">
            <wp:extent cx="2003367" cy="2648186"/>
            <wp:effectExtent l="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2011847" cy="2659396"/>
                    </a:xfrm>
                    <a:prstGeom prst="rect">
                      <a:avLst/>
                    </a:prstGeom>
                  </pic:spPr>
                </pic:pic>
              </a:graphicData>
            </a:graphic>
          </wp:inline>
        </w:drawing>
      </w:r>
    </w:p>
    <w:p w14:paraId="41563B14" w14:textId="7C86360A" w:rsidR="00D669E4" w:rsidRDefault="00D669E4" w:rsidP="001A2089">
      <w:pPr>
        <w:pStyle w:val="Body"/>
        <w:numPr>
          <w:ilvl w:val="0"/>
          <w:numId w:val="80"/>
        </w:numPr>
        <w:ind w:left="1077" w:hanging="357"/>
        <w:jc w:val="left"/>
        <w:rPr>
          <w:lang w:val="en-GB"/>
        </w:rPr>
      </w:pPr>
      <w:r>
        <w:rPr>
          <w:lang w:val="en-GB"/>
        </w:rPr>
        <w:t xml:space="preserve">If the y-coordinate of every point has been multiplied by </w:t>
      </w:r>
      <m:oMath>
        <m:r>
          <w:rPr>
            <w:rFonts w:ascii="Cambria Math" w:hAnsi="Cambria Math"/>
            <w:lang w:val="en-GB"/>
          </w:rPr>
          <m:t>-1</m:t>
        </m:r>
      </m:oMath>
      <w:r>
        <w:rPr>
          <w:lang w:val="en-GB"/>
        </w:rPr>
        <w:t xml:space="preserve"> then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=-1×f</m:t>
        </m:r>
        <m:d>
          <m:dPr>
            <m:ctrlPr>
              <w:rPr>
                <w:rFonts w:ascii="Cambria Math" w:hAnsi="Cambria Math"/>
                <w:i/>
                <w:lang w:val="en-GB"/>
              </w:rPr>
            </m:ctrlPr>
          </m:dPr>
          <m:e>
            <m:r>
              <w:rPr>
                <w:rFonts w:ascii="Cambria Math" w:hAnsi="Cambria Math"/>
                <w:lang w:val="en-GB"/>
              </w:rPr>
              <m:t>x</m:t>
            </m:r>
          </m:e>
        </m:d>
        <m:r>
          <w:rPr>
            <w:rFonts w:ascii="Cambria Math" w:hAnsi="Cambria Math"/>
            <w:lang w:val="en-GB"/>
          </w:rPr>
          <m:t>=-f(x)</m:t>
        </m:r>
      </m:oMath>
      <w:r>
        <w:rPr>
          <w:lang w:val="en-GB"/>
        </w:rPr>
        <w:t>.</w:t>
      </w:r>
    </w:p>
    <w:p w14:paraId="30FACE2A" w14:textId="46A87BBA" w:rsidR="008E7F1C" w:rsidRDefault="008E7F1C" w:rsidP="001A2089">
      <w:pPr>
        <w:pStyle w:val="Body"/>
        <w:numPr>
          <w:ilvl w:val="0"/>
          <w:numId w:val="80"/>
        </w:numPr>
        <w:ind w:left="1077" w:hanging="357"/>
        <w:jc w:val="left"/>
        <w:rPr>
          <w:lang w:val="en-GB"/>
        </w:rPr>
      </w:pPr>
      <w:r>
        <w:rPr>
          <w:lang w:val="en-GB"/>
        </w:rPr>
        <w:t xml:space="preserve">If we take the x- and y-intercept and the TP and multiply these x-coordinates by </w:t>
      </w:r>
      <m:oMath>
        <m:r>
          <w:rPr>
            <w:rFonts w:ascii="Cambria Math" w:hAnsi="Cambria Math"/>
            <w:lang w:val="en-GB"/>
          </w:rPr>
          <m:t>-1</m:t>
        </m:r>
      </m:oMath>
      <w:r>
        <w:rPr>
          <w:lang w:val="en-GB"/>
        </w:rPr>
        <w:t xml:space="preserve">, we get four new points - </w:t>
      </w:r>
      <m:oMath>
        <m:d>
          <m:dPr>
            <m:ctrlPr>
              <w:rPr>
                <w:rFonts w:ascii="Cambria Math" w:hAnsi="Cambria Math"/>
                <w:i/>
                <w:lang w:val="en-GB"/>
              </w:rPr>
            </m:ctrlPr>
          </m:dPr>
          <m:e>
            <m:r>
              <w:rPr>
                <w:rFonts w:ascii="Cambria Math" w:hAnsi="Cambria Math"/>
                <w:lang w:val="en-GB"/>
              </w:rPr>
              <m:t>1;0</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-4;0</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0;-4</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-1</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;-6</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e>
        </m:d>
        <m:r>
          <w:rPr>
            <w:rFonts w:ascii="Cambria Math" w:hAnsi="Cambria Math"/>
            <w:lang w:val="en-GB"/>
          </w:rPr>
          <m:t>.</m:t>
        </m:r>
      </m:oMath>
      <w:r>
        <w:rPr>
          <w:lang w:val="en-GB"/>
        </w:rPr>
        <w:t xml:space="preserve"> Plotting these points and joining them gives a graph which has been flipped around vertically, or is reflected about the y-axis.</w:t>
      </w:r>
    </w:p>
    <w:p w14:paraId="489F7260" w14:textId="054B92B8" w:rsidR="008E7F1C" w:rsidRDefault="008E7F1C" w:rsidP="008E7F1C">
      <w:pPr>
        <w:pStyle w:val="Body"/>
        <w:ind w:left="720"/>
        <w:jc w:val="center"/>
        <w:rPr>
          <w:lang w:val="en-GB"/>
        </w:rPr>
      </w:pPr>
      <w:r w:rsidRPr="008E7F1C">
        <w:rPr>
          <w:noProof/>
          <w:lang w:val="en-GB"/>
        </w:rPr>
        <w:lastRenderedPageBreak/>
        <w:drawing>
          <wp:inline distT="0" distB="0" distL="0" distR="0" wp14:anchorId="3F4861B4" wp14:editId="58358250">
            <wp:extent cx="2388168" cy="2576945"/>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2391644" cy="2580696"/>
                    </a:xfrm>
                    <a:prstGeom prst="rect">
                      <a:avLst/>
                    </a:prstGeom>
                  </pic:spPr>
                </pic:pic>
              </a:graphicData>
            </a:graphic>
          </wp:inline>
        </w:drawing>
      </w:r>
    </w:p>
    <w:p w14:paraId="43D42973" w14:textId="1E0C4BB0" w:rsidR="00D669E4" w:rsidRDefault="008E7F1C" w:rsidP="001A2089">
      <w:pPr>
        <w:pStyle w:val="Body"/>
        <w:numPr>
          <w:ilvl w:val="0"/>
          <w:numId w:val="80"/>
        </w:numPr>
        <w:ind w:left="1077" w:hanging="357"/>
        <w:jc w:val="left"/>
        <w:rPr>
          <w:lang w:val="en-GB"/>
        </w:rPr>
      </w:pPr>
      <w:r>
        <w:rPr>
          <w:lang w:val="en-GB"/>
        </w:rPr>
        <w:t xml:space="preserve">If the x-coordinate of every point has been multiplied by </w:t>
      </w:r>
      <m:oMath>
        <m:r>
          <w:rPr>
            <w:rFonts w:ascii="Cambria Math" w:hAnsi="Cambria Math"/>
            <w:lang w:val="en-GB"/>
          </w:rPr>
          <m:t>-1</m:t>
        </m:r>
      </m:oMath>
      <w:r>
        <w:rPr>
          <w:lang w:val="en-GB"/>
        </w:rPr>
        <w:t xml:space="preserve"> then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-1×x</m:t>
            </m:r>
          </m:e>
        </m:d>
        <m:r>
          <w:rPr>
            <w:rFonts w:ascii="Cambria Math" w:hAnsi="Cambria Math"/>
            <w:lang w:val="en-GB"/>
          </w:rPr>
          <m:t>=f(-x)</m:t>
        </m:r>
      </m:oMath>
      <w:r>
        <w:rPr>
          <w:lang w:val="en-GB"/>
        </w:rPr>
        <w:t>.</w:t>
      </w:r>
    </w:p>
    <w:p w14:paraId="1F035D39" w14:textId="18E6DF91" w:rsidR="005F11A9" w:rsidRPr="006362F7" w:rsidRDefault="005F11A9" w:rsidP="000562DF">
      <w:pPr>
        <w:pStyle w:val="Body"/>
        <w:numPr>
          <w:ilvl w:val="0"/>
          <w:numId w:val="67"/>
        </w:numPr>
        <w:rPr>
          <w:lang w:val="en-GB"/>
        </w:rPr>
      </w:pPr>
      <w:commentRangeStart w:id="23"/>
      <w:r w:rsidRPr="006362F7">
        <w:rPr>
          <w:lang w:val="en-GB"/>
        </w:rPr>
        <w:t xml:space="preserve">The </w:t>
      </w:r>
      <w:commentRangeEnd w:id="23"/>
      <w:r w:rsidR="000562DF" w:rsidRPr="006362F7">
        <w:rPr>
          <w:rStyle w:val="CommentReference"/>
          <w:rFonts w:ascii="Times New Roman" w:eastAsia="Times New Roman" w:hAnsi="Times New Roman" w:cs="Times New Roman"/>
          <w:color w:val="auto"/>
          <w:bdr w:val="none" w:sz="0" w:space="0" w:color="auto"/>
          <w:lang w:val="en-ZA"/>
        </w:rPr>
        <w:commentReference w:id="23"/>
      </w:r>
      <w:r w:rsidRPr="006362F7">
        <w:rPr>
          <w:lang w:val="en-GB"/>
        </w:rPr>
        <w:t xml:space="preserve">transformations that we look at in this question are called </w:t>
      </w:r>
      <w:r w:rsidR="006362F7" w:rsidRPr="006362F7">
        <w:rPr>
          <w:b/>
          <w:lang w:val="en-GB"/>
        </w:rPr>
        <w:t>scaling</w:t>
      </w:r>
      <w:r w:rsidRPr="006362F7">
        <w:rPr>
          <w:lang w:val="en-GB"/>
        </w:rPr>
        <w:t xml:space="preserve"> transformations – where we stretch o</w:t>
      </w:r>
      <w:r w:rsidR="006362F7" w:rsidRPr="006362F7">
        <w:rPr>
          <w:lang w:val="en-GB"/>
        </w:rPr>
        <w:t>r</w:t>
      </w:r>
      <w:r w:rsidRPr="006362F7">
        <w:rPr>
          <w:lang w:val="en-GB"/>
        </w:rPr>
        <w:t xml:space="preserve"> squeeze the graph </w:t>
      </w:r>
      <w:r w:rsidRPr="006362F7">
        <w:rPr>
          <w:b/>
          <w:lang w:val="en-GB"/>
        </w:rPr>
        <w:t>without</w:t>
      </w:r>
      <w:r w:rsidRPr="006362F7">
        <w:rPr>
          <w:lang w:val="en-GB"/>
        </w:rPr>
        <w:t xml:space="preserve"> moving it anywhere.</w:t>
      </w:r>
    </w:p>
    <w:p w14:paraId="40BB4F34" w14:textId="5C635ADA" w:rsidR="005F11A9" w:rsidRPr="006362F7" w:rsidRDefault="005F11A9" w:rsidP="001A2089">
      <w:pPr>
        <w:pStyle w:val="Body"/>
        <w:numPr>
          <w:ilvl w:val="0"/>
          <w:numId w:val="81"/>
        </w:numPr>
        <w:rPr>
          <w:lang w:val="en-GB"/>
        </w:rPr>
      </w:pPr>
      <w:r w:rsidRPr="006362F7">
        <w:rPr>
          <w:lang w:val="en-GB"/>
        </w:rPr>
        <w:t xml:space="preserve">If we made </w:t>
      </w:r>
      <m:oMath>
        <m:r>
          <w:rPr>
            <w:rFonts w:ascii="Cambria Math" w:hAnsi="Cambria Math"/>
            <w:lang w:val="en-GB"/>
          </w:rPr>
          <m:t>a=3</m:t>
        </m:r>
      </m:oMath>
      <w:r w:rsidR="0089323C" w:rsidRPr="006362F7">
        <w:rPr>
          <w:lang w:val="en-GB"/>
        </w:rPr>
        <w:t>,</w:t>
      </w:r>
      <w:r w:rsidRPr="006362F7">
        <w:rPr>
          <w:lang w:val="en-GB"/>
        </w:rPr>
        <w:t xml:space="preserve"> </w:t>
      </w:r>
      <w:r w:rsidR="0089323C" w:rsidRPr="006362F7">
        <w:rPr>
          <w:lang w:val="en-GB"/>
        </w:rPr>
        <w:t xml:space="preserve">the y-coordinate of every point on </w:t>
      </w:r>
      <m:oMath>
        <m:r>
          <w:rPr>
            <w:rFonts w:ascii="Cambria Math" w:hAnsi="Cambria Math"/>
            <w:lang w:val="en-GB"/>
          </w:rPr>
          <m:t>f</m:t>
        </m:r>
      </m:oMath>
      <w:r w:rsidR="0089323C" w:rsidRPr="006362F7">
        <w:rPr>
          <w:lang w:val="en-GB"/>
        </w:rPr>
        <w:t xml:space="preserve"> would be multiplied by 3</w:t>
      </w:r>
      <w:r w:rsidRPr="006362F7">
        <w:rPr>
          <w:lang w:val="en-GB"/>
        </w:rPr>
        <w:t xml:space="preserve">. </w:t>
      </w:r>
      <w:r w:rsidR="0089323C" w:rsidRPr="006362F7">
        <w:rPr>
          <w:lang w:val="en-GB"/>
        </w:rPr>
        <w:t>This would stretch the graph out and make it “longer and thinner”.</w:t>
      </w:r>
    </w:p>
    <w:p w14:paraId="07FD38CD" w14:textId="77777777" w:rsidR="0089323C" w:rsidRPr="006362F7" w:rsidRDefault="005F11A9" w:rsidP="0089323C">
      <w:pPr>
        <w:pStyle w:val="Body"/>
        <w:ind w:left="1080"/>
        <w:rPr>
          <w:lang w:val="en-GB"/>
        </w:rPr>
      </w:pPr>
      <w:r w:rsidRPr="006362F7">
        <w:rPr>
          <w:lang w:val="en-GB"/>
        </w:rPr>
        <w:t xml:space="preserve">If we made </w:t>
      </w:r>
      <m:oMath>
        <m:r>
          <w:rPr>
            <w:rFonts w:ascii="Cambria Math" w:hAnsi="Cambria Math"/>
            <w:lang w:val="en-GB"/>
          </w:rPr>
          <m:t>a=</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sidR="0089323C" w:rsidRPr="006362F7">
        <w:rPr>
          <w:lang w:val="en-GB"/>
        </w:rPr>
        <w:t xml:space="preserve">, the y-coordinate of every point on </w:t>
      </w:r>
      <m:oMath>
        <m:r>
          <w:rPr>
            <w:rFonts w:ascii="Cambria Math" w:hAnsi="Cambria Math"/>
            <w:lang w:val="en-GB"/>
          </w:rPr>
          <m:t>f</m:t>
        </m:r>
      </m:oMath>
      <w:r w:rsidR="0089323C" w:rsidRPr="006362F7">
        <w:rPr>
          <w:lang w:val="en-GB"/>
        </w:rPr>
        <w:t xml:space="preserve"> would be divided by 2. This would squash the graph and make it “shorter and fatter”.</w:t>
      </w:r>
    </w:p>
    <w:p w14:paraId="0E02E284" w14:textId="33E16E2C" w:rsidR="005F11A9" w:rsidRPr="006362F7" w:rsidRDefault="005F11A9" w:rsidP="001A2089">
      <w:pPr>
        <w:pStyle w:val="Body"/>
        <w:numPr>
          <w:ilvl w:val="0"/>
          <w:numId w:val="81"/>
        </w:numPr>
        <w:rPr>
          <w:lang w:val="en-GB"/>
        </w:rPr>
      </w:pPr>
      <w:r w:rsidRPr="006362F7">
        <w:rPr>
          <w:lang w:val="en-GB"/>
        </w:rPr>
        <w:t xml:space="preserve">Here are pictures of the </w:t>
      </w:r>
      <w:r w:rsidR="0089323C" w:rsidRPr="006362F7">
        <w:rPr>
          <w:lang w:val="en-GB"/>
        </w:rPr>
        <w:t>transformed</w:t>
      </w:r>
      <w:r w:rsidRPr="006362F7">
        <w:rPr>
          <w:lang w:val="en-GB"/>
        </w:rPr>
        <w:t xml:space="preserve"> graphs.</w:t>
      </w:r>
    </w:p>
    <w:tbl>
      <w:tblPr>
        <w:tblStyle w:val="TableGrid"/>
        <w:tblW w:w="0" w:type="auto"/>
        <w:tblInd w:w="1080" w:type="dxa"/>
        <w:tblLook w:val="04A0" w:firstRow="1" w:lastRow="0" w:firstColumn="1" w:lastColumn="0" w:noHBand="0" w:noVBand="1"/>
      </w:tblPr>
      <w:tblGrid>
        <w:gridCol w:w="3898"/>
        <w:gridCol w:w="4032"/>
      </w:tblGrid>
      <w:tr w:rsidR="0089323C" w:rsidRPr="006362F7" w14:paraId="716E2D43" w14:textId="77777777" w:rsidTr="00943AFB">
        <w:tc>
          <w:tcPr>
            <w:tcW w:w="4505" w:type="dxa"/>
          </w:tcPr>
          <w:p w14:paraId="0BCC22D5" w14:textId="71B567AE" w:rsidR="0089323C" w:rsidRPr="006362F7" w:rsidRDefault="0089323C" w:rsidP="00943AFB">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a=3:g</m:t>
                </m:r>
                <m:d>
                  <m:dPr>
                    <m:ctrlPr>
                      <w:rPr>
                        <w:rFonts w:ascii="Cambria Math" w:hAnsi="Cambria Math"/>
                        <w:i/>
                        <w:lang w:val="en-GB"/>
                      </w:rPr>
                    </m:ctrlPr>
                  </m:dPr>
                  <m:e>
                    <m:r>
                      <w:rPr>
                        <w:rFonts w:ascii="Cambria Math" w:hAnsi="Cambria Math"/>
                        <w:lang w:val="en-GB"/>
                      </w:rPr>
                      <m:t>x</m:t>
                    </m:r>
                  </m:e>
                </m:d>
                <m:r>
                  <w:rPr>
                    <w:rFonts w:ascii="Cambria Math" w:hAnsi="Cambria Math"/>
                    <w:lang w:val="en-GB"/>
                  </w:rPr>
                  <m:t>=3f</m:t>
                </m:r>
                <m:d>
                  <m:dPr>
                    <m:ctrlPr>
                      <w:rPr>
                        <w:rFonts w:ascii="Cambria Math" w:hAnsi="Cambria Math"/>
                        <w:i/>
                        <w:lang w:val="en-GB"/>
                      </w:rPr>
                    </m:ctrlPr>
                  </m:dPr>
                  <m:e>
                    <m:r>
                      <w:rPr>
                        <w:rFonts w:ascii="Cambria Math" w:hAnsi="Cambria Math"/>
                        <w:lang w:val="en-GB"/>
                      </w:rPr>
                      <m:t>x</m:t>
                    </m:r>
                  </m:e>
                </m:d>
              </m:oMath>
            </m:oMathPara>
          </w:p>
        </w:tc>
        <w:tc>
          <w:tcPr>
            <w:tcW w:w="4505" w:type="dxa"/>
          </w:tcPr>
          <w:p w14:paraId="316100F3" w14:textId="60766BD4" w:rsidR="0089323C" w:rsidRPr="006362F7" w:rsidRDefault="0089323C" w:rsidP="00943AFB">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a=</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oMath>
            </m:oMathPara>
          </w:p>
        </w:tc>
      </w:tr>
      <w:tr w:rsidR="0089323C" w:rsidRPr="00897D0C" w14:paraId="515D5236" w14:textId="77777777" w:rsidTr="00943AFB">
        <w:tc>
          <w:tcPr>
            <w:tcW w:w="4505" w:type="dxa"/>
          </w:tcPr>
          <w:p w14:paraId="2ACB4C04" w14:textId="383A4B8D" w:rsidR="0089323C" w:rsidRPr="00897D0C" w:rsidRDefault="0089323C" w:rsidP="00943A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highlight w:val="yellow"/>
                <w:lang w:val="en-GB"/>
              </w:rPr>
            </w:pPr>
            <w:r w:rsidRPr="00897D0C">
              <w:rPr>
                <w:noProof/>
                <w:highlight w:val="yellow"/>
                <w:lang w:val="en-GB"/>
              </w:rPr>
              <w:drawing>
                <wp:inline distT="0" distB="0" distL="0" distR="0" wp14:anchorId="2F713B30" wp14:editId="36BF609A">
                  <wp:extent cx="1870364" cy="23912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1873593" cy="2395354"/>
                          </a:xfrm>
                          <a:prstGeom prst="rect">
                            <a:avLst/>
                          </a:prstGeom>
                        </pic:spPr>
                      </pic:pic>
                    </a:graphicData>
                  </a:graphic>
                </wp:inline>
              </w:drawing>
            </w:r>
          </w:p>
        </w:tc>
        <w:tc>
          <w:tcPr>
            <w:tcW w:w="4505" w:type="dxa"/>
          </w:tcPr>
          <w:p w14:paraId="543005DA" w14:textId="312D616E" w:rsidR="0089323C" w:rsidRPr="00897D0C" w:rsidRDefault="0089323C" w:rsidP="00943A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highlight w:val="yellow"/>
                <w:lang w:val="en-GB"/>
              </w:rPr>
            </w:pPr>
            <w:r w:rsidRPr="00897D0C">
              <w:rPr>
                <w:noProof/>
                <w:highlight w:val="yellow"/>
                <w:lang w:val="en-GB"/>
              </w:rPr>
              <w:drawing>
                <wp:inline distT="0" distB="0" distL="0" distR="0" wp14:anchorId="34FF89A9" wp14:editId="72B47F0D">
                  <wp:extent cx="2059795" cy="22527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2065900" cy="2259427"/>
                          </a:xfrm>
                          <a:prstGeom prst="rect">
                            <a:avLst/>
                          </a:prstGeom>
                        </pic:spPr>
                      </pic:pic>
                    </a:graphicData>
                  </a:graphic>
                </wp:inline>
              </w:drawing>
            </w:r>
          </w:p>
        </w:tc>
      </w:tr>
    </w:tbl>
    <w:p w14:paraId="06D43217" w14:textId="117B0E3F" w:rsidR="0089323C" w:rsidRPr="00897D0C" w:rsidRDefault="0089323C" w:rsidP="005F11A9">
      <w:pPr>
        <w:pStyle w:val="Body"/>
        <w:ind w:left="1080"/>
        <w:rPr>
          <w:highlight w:val="yellow"/>
          <w:lang w:val="en-GB"/>
        </w:rPr>
      </w:pPr>
    </w:p>
    <w:p w14:paraId="00820B93" w14:textId="18482988" w:rsidR="0089323C" w:rsidRDefault="0089323C" w:rsidP="001A2089">
      <w:pPr>
        <w:pStyle w:val="Body"/>
        <w:numPr>
          <w:ilvl w:val="0"/>
          <w:numId w:val="81"/>
        </w:numPr>
        <w:rPr>
          <w:lang w:val="en-GB"/>
        </w:rPr>
      </w:pPr>
      <w:r w:rsidRPr="006362F7">
        <w:rPr>
          <w:lang w:val="en-GB"/>
        </w:rPr>
        <w:t xml:space="preserve">If we made </w:t>
      </w:r>
      <m:oMath>
        <m:r>
          <w:rPr>
            <w:rFonts w:ascii="Cambria Math" w:hAnsi="Cambria Math"/>
            <w:lang w:val="en-GB"/>
          </w:rPr>
          <m:t>b=2</m:t>
        </m:r>
      </m:oMath>
      <w:r w:rsidRPr="006362F7">
        <w:rPr>
          <w:lang w:val="en-GB"/>
        </w:rPr>
        <w:t xml:space="preserve">, the x-coordinate of every point on </w:t>
      </w:r>
      <m:oMath>
        <m:r>
          <w:rPr>
            <w:rFonts w:ascii="Cambria Math" w:hAnsi="Cambria Math"/>
            <w:lang w:val="en-GB"/>
          </w:rPr>
          <m:t>f</m:t>
        </m:r>
      </m:oMath>
      <w:r w:rsidRPr="006362F7">
        <w:rPr>
          <w:lang w:val="en-GB"/>
        </w:rPr>
        <w:t xml:space="preserve"> would </w:t>
      </w:r>
      <w:r w:rsidR="003473FE">
        <w:rPr>
          <w:lang w:val="en-GB"/>
        </w:rPr>
        <w:t xml:space="preserve">have to </w:t>
      </w:r>
      <w:r w:rsidRPr="006362F7">
        <w:rPr>
          <w:lang w:val="en-GB"/>
        </w:rPr>
        <w:t xml:space="preserve">be </w:t>
      </w:r>
      <w:r w:rsidR="003473FE">
        <w:rPr>
          <w:lang w:val="en-GB"/>
        </w:rPr>
        <w:t>divided</w:t>
      </w:r>
      <w:r w:rsidRPr="006362F7">
        <w:rPr>
          <w:lang w:val="en-GB"/>
        </w:rPr>
        <w:t xml:space="preserve"> by 2</w:t>
      </w:r>
      <w:r w:rsidR="003473FE">
        <w:rPr>
          <w:lang w:val="en-GB"/>
        </w:rPr>
        <w:t xml:space="preserve"> to get the same output</w:t>
      </w:r>
      <w:r w:rsidRPr="006362F7">
        <w:rPr>
          <w:lang w:val="en-GB"/>
        </w:rPr>
        <w:t>. This would squash the graph horizontally and make it “thinner”.</w:t>
      </w:r>
    </w:p>
    <w:p w14:paraId="2BF11A49" w14:textId="332F1CDD" w:rsidR="00A8694D" w:rsidRPr="006362F7" w:rsidRDefault="00A8694D" w:rsidP="00A8694D">
      <w:pPr>
        <w:pStyle w:val="Body"/>
        <w:ind w:left="1080"/>
        <w:rPr>
          <w:lang w:val="en-GB"/>
        </w:rPr>
      </w:pPr>
      <w:r>
        <w:rPr>
          <w:lang w:val="en-GB"/>
        </w:rPr>
        <w:lastRenderedPageBreak/>
        <w:t xml:space="preserve">Note: Horizontal transformations also seem a bit counter-intuitive. They are not what you might at first think. Remember how </w:t>
      </w:r>
      <m:oMath>
        <m:r>
          <w:rPr>
            <w:rFonts w:ascii="Cambria Math" w:hAnsi="Cambria Math"/>
            <w:lang w:val="en-GB"/>
          </w:rPr>
          <m:t>y=2</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r>
        <w:rPr>
          <w:lang w:val="en-GB"/>
        </w:rPr>
        <w:t xml:space="preserve"> was a thinner graph than </w:t>
      </w:r>
      <m:oMath>
        <m:r>
          <w:rPr>
            <w:rFonts w:ascii="Cambria Math" w:hAnsi="Cambria Math"/>
            <w:lang w:val="en-GB"/>
          </w:rPr>
          <m:t>y=</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oMath>
      <w:r>
        <w:rPr>
          <w:lang w:val="en-GB"/>
        </w:rPr>
        <w:t xml:space="preserve">? Well, if </w:t>
      </w:r>
      <m:oMath>
        <m:r>
          <w:rPr>
            <w:rFonts w:ascii="Cambria Math" w:hAnsi="Cambria Math"/>
            <w:lang w:val="en-GB"/>
          </w:rPr>
          <m:t>h</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2x</m:t>
            </m:r>
          </m:e>
        </m:d>
      </m:oMath>
      <w:r>
        <w:rPr>
          <w:lang w:val="en-GB"/>
        </w:rPr>
        <w:t xml:space="preserve">, then </w:t>
      </w:r>
      <m:oMath>
        <m:r>
          <w:rPr>
            <w:rFonts w:ascii="Cambria Math" w:hAnsi="Cambria Math"/>
            <w:lang w:val="en-GB"/>
          </w:rPr>
          <m:t>h</m:t>
        </m:r>
      </m:oMath>
      <w:r>
        <w:rPr>
          <w:lang w:val="en-GB"/>
        </w:rPr>
        <w:t xml:space="preserve"> will be thinner than </w:t>
      </w:r>
      <m:oMath>
        <m:r>
          <w:rPr>
            <w:rFonts w:ascii="Cambria Math" w:hAnsi="Cambria Math"/>
            <w:lang w:val="en-GB"/>
          </w:rPr>
          <m:t>f</m:t>
        </m:r>
      </m:oMath>
      <w:r>
        <w:rPr>
          <w:lang w:val="en-GB"/>
        </w:rPr>
        <w:t>.</w:t>
      </w:r>
    </w:p>
    <w:p w14:paraId="1802A700" w14:textId="7CDB4AA2" w:rsidR="0089323C" w:rsidRPr="006362F7" w:rsidRDefault="0089323C" w:rsidP="0089323C">
      <w:pPr>
        <w:pStyle w:val="Body"/>
        <w:ind w:left="1080"/>
        <w:rPr>
          <w:lang w:val="en-GB"/>
        </w:rPr>
      </w:pPr>
      <w:r w:rsidRPr="006362F7">
        <w:rPr>
          <w:lang w:val="en-GB"/>
        </w:rPr>
        <w:t xml:space="preserve">If we made </w:t>
      </w:r>
      <m:oMath>
        <m:r>
          <w:rPr>
            <w:rFonts w:ascii="Cambria Math" w:hAnsi="Cambria Math"/>
            <w:lang w:val="en-GB"/>
          </w:rPr>
          <m:t>b=</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w:r w:rsidRPr="006362F7">
        <w:rPr>
          <w:lang w:val="en-GB"/>
        </w:rPr>
        <w:t xml:space="preserve">, the x-coordinate of every point on </w:t>
      </w:r>
      <m:oMath>
        <m:r>
          <w:rPr>
            <w:rFonts w:ascii="Cambria Math" w:hAnsi="Cambria Math"/>
            <w:lang w:val="en-GB"/>
          </w:rPr>
          <m:t>f</m:t>
        </m:r>
      </m:oMath>
      <w:r w:rsidRPr="006362F7">
        <w:rPr>
          <w:lang w:val="en-GB"/>
        </w:rPr>
        <w:t xml:space="preserve"> would </w:t>
      </w:r>
      <w:r w:rsidR="003473FE">
        <w:rPr>
          <w:lang w:val="en-GB"/>
        </w:rPr>
        <w:t xml:space="preserve">have to </w:t>
      </w:r>
      <w:r w:rsidRPr="006362F7">
        <w:rPr>
          <w:lang w:val="en-GB"/>
        </w:rPr>
        <w:t xml:space="preserve">be </w:t>
      </w:r>
      <w:r w:rsidR="003473FE">
        <w:rPr>
          <w:lang w:val="en-GB"/>
        </w:rPr>
        <w:t>multiplied</w:t>
      </w:r>
      <w:r w:rsidRPr="006362F7">
        <w:rPr>
          <w:lang w:val="en-GB"/>
        </w:rPr>
        <w:t xml:space="preserve"> by 3</w:t>
      </w:r>
      <w:r w:rsidR="003473FE">
        <w:rPr>
          <w:lang w:val="en-GB"/>
        </w:rPr>
        <w:t xml:space="preserve"> to get the same output</w:t>
      </w:r>
      <w:r w:rsidRPr="006362F7">
        <w:rPr>
          <w:lang w:val="en-GB"/>
        </w:rPr>
        <w:t>. This would stretch the graph out horizontally and make it “fatter”.</w:t>
      </w:r>
    </w:p>
    <w:p w14:paraId="14428001" w14:textId="59964B1E" w:rsidR="005F11A9" w:rsidRDefault="0089323C" w:rsidP="001A2089">
      <w:pPr>
        <w:pStyle w:val="Body"/>
        <w:numPr>
          <w:ilvl w:val="0"/>
          <w:numId w:val="81"/>
        </w:numPr>
        <w:rPr>
          <w:lang w:val="en-GB"/>
        </w:rPr>
      </w:pPr>
      <w:r w:rsidRPr="006362F7">
        <w:rPr>
          <w:lang w:val="en-GB"/>
        </w:rPr>
        <w:t>Here are pictures of the transformed graphs.</w:t>
      </w:r>
    </w:p>
    <w:tbl>
      <w:tblPr>
        <w:tblStyle w:val="TableGrid"/>
        <w:tblW w:w="0" w:type="auto"/>
        <w:tblInd w:w="1080" w:type="dxa"/>
        <w:tblLook w:val="04A0" w:firstRow="1" w:lastRow="0" w:firstColumn="1" w:lastColumn="0" w:noHBand="0" w:noVBand="1"/>
      </w:tblPr>
      <w:tblGrid>
        <w:gridCol w:w="3714"/>
        <w:gridCol w:w="4216"/>
      </w:tblGrid>
      <w:tr w:rsidR="00A8694D" w:rsidRPr="006362F7" w14:paraId="6799D12F" w14:textId="77777777" w:rsidTr="00A8694D">
        <w:tc>
          <w:tcPr>
            <w:tcW w:w="3714" w:type="dxa"/>
          </w:tcPr>
          <w:p w14:paraId="47F3DC28" w14:textId="53C32415" w:rsidR="00A8694D" w:rsidRPr="006362F7" w:rsidRDefault="00A8694D" w:rsidP="00EB06C9">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b=2:</m:t>
                </m:r>
                <m:r>
                  <w:rPr>
                    <w:rFonts w:ascii="Cambria Math" w:hAnsi="Cambria Math"/>
                    <w:lang w:val="en-GB"/>
                  </w:rPr>
                  <m:t>h</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2x</m:t>
                    </m:r>
                  </m:e>
                </m:d>
              </m:oMath>
            </m:oMathPara>
          </w:p>
        </w:tc>
        <w:tc>
          <w:tcPr>
            <w:tcW w:w="4216" w:type="dxa"/>
          </w:tcPr>
          <w:p w14:paraId="7151BBAD" w14:textId="3F54E860" w:rsidR="00A8694D" w:rsidRPr="006362F7" w:rsidRDefault="00A8694D" w:rsidP="00EB06C9">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b=</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:h</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x</m:t>
                    </m:r>
                  </m:e>
                </m:d>
              </m:oMath>
            </m:oMathPara>
          </w:p>
        </w:tc>
      </w:tr>
      <w:tr w:rsidR="00A8694D" w:rsidRPr="00897D0C" w14:paraId="0923163D" w14:textId="77777777" w:rsidTr="00A8694D">
        <w:tc>
          <w:tcPr>
            <w:tcW w:w="3714" w:type="dxa"/>
          </w:tcPr>
          <w:p w14:paraId="12FAE34D" w14:textId="281B0C1B" w:rsidR="00A8694D" w:rsidRPr="00897D0C" w:rsidRDefault="00A8694D" w:rsidP="00EB06C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highlight w:val="yellow"/>
                <w:lang w:val="en-GB"/>
              </w:rPr>
            </w:pPr>
            <w:r w:rsidRPr="00A8694D">
              <w:rPr>
                <w:noProof/>
                <w:lang w:val="en-GB"/>
              </w:rPr>
              <w:drawing>
                <wp:inline distT="0" distB="0" distL="0" distR="0" wp14:anchorId="30AC3B94" wp14:editId="389CAC36">
                  <wp:extent cx="2078221" cy="2186247"/>
                  <wp:effectExtent l="0" t="0" r="508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2081606" cy="2189808"/>
                          </a:xfrm>
                          <a:prstGeom prst="rect">
                            <a:avLst/>
                          </a:prstGeom>
                        </pic:spPr>
                      </pic:pic>
                    </a:graphicData>
                  </a:graphic>
                </wp:inline>
              </w:drawing>
            </w:r>
          </w:p>
        </w:tc>
        <w:tc>
          <w:tcPr>
            <w:tcW w:w="4216" w:type="dxa"/>
          </w:tcPr>
          <w:p w14:paraId="3DEEB1AD" w14:textId="41C0AEB5" w:rsidR="00A8694D" w:rsidRPr="00A8694D" w:rsidRDefault="00A8694D" w:rsidP="00A8694D">
            <w:pPr>
              <w:tabs>
                <w:tab w:val="left" w:pos="2252"/>
              </w:tabs>
              <w:rPr>
                <w:highlight w:val="yellow"/>
                <w:lang w:val="en-GB"/>
              </w:rPr>
            </w:pPr>
            <w:r w:rsidRPr="00A8694D">
              <w:rPr>
                <w:noProof/>
                <w:lang w:val="en-GB"/>
              </w:rPr>
              <w:drawing>
                <wp:inline distT="0" distB="0" distL="0" distR="0" wp14:anchorId="62FC7E3A" wp14:editId="32C16EB4">
                  <wp:extent cx="2488030" cy="1521229"/>
                  <wp:effectExtent l="0" t="0" r="1270" b="31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2498791" cy="1527809"/>
                          </a:xfrm>
                          <a:prstGeom prst="rect">
                            <a:avLst/>
                          </a:prstGeom>
                        </pic:spPr>
                      </pic:pic>
                    </a:graphicData>
                  </a:graphic>
                </wp:inline>
              </w:drawing>
            </w:r>
          </w:p>
        </w:tc>
      </w:tr>
    </w:tbl>
    <w:p w14:paraId="3BAB6625" w14:textId="77777777" w:rsidR="00A8694D" w:rsidRPr="00A8694D" w:rsidRDefault="00A8694D" w:rsidP="00A8694D">
      <w:pPr>
        <w:pStyle w:val="Body"/>
        <w:ind w:left="1080"/>
        <w:rPr>
          <w:lang w:val="en-GB"/>
        </w:rPr>
      </w:pPr>
    </w:p>
    <w:p w14:paraId="181BE856" w14:textId="1ACF61E3" w:rsidR="00A8694D" w:rsidRDefault="00A8694D" w:rsidP="001A2089">
      <w:pPr>
        <w:pStyle w:val="Body"/>
        <w:numPr>
          <w:ilvl w:val="0"/>
          <w:numId w:val="81"/>
        </w:numPr>
        <w:rPr>
          <w:lang w:val="en-GB"/>
        </w:rPr>
      </w:pPr>
      <w:r>
        <w:rPr>
          <w:lang w:val="en-GB"/>
        </w:rPr>
        <w:t>If</w:t>
      </w:r>
      <m:oMath>
        <m:r>
          <w:rPr>
            <w:rFonts w:ascii="Cambria Math" w:hAnsi="Cambria Math"/>
            <w:lang w:val="en-GB"/>
          </w:rPr>
          <m:t xml:space="preserve"> s</m:t>
        </m:r>
        <m:d>
          <m:dPr>
            <m:ctrlPr>
              <w:rPr>
                <w:rFonts w:ascii="Cambria Math" w:hAnsi="Cambria Math"/>
                <w:i/>
                <w:lang w:val="en-GB"/>
              </w:rPr>
            </m:ctrlPr>
          </m:dPr>
          <m:e>
            <m:r>
              <w:rPr>
                <w:rFonts w:ascii="Cambria Math" w:hAnsi="Cambria Math"/>
                <w:lang w:val="en-GB"/>
              </w:rPr>
              <m:t>x</m:t>
            </m:r>
          </m:e>
        </m:d>
        <m:r>
          <w:rPr>
            <w:rFonts w:ascii="Cambria Math" w:hAnsi="Cambria Math"/>
            <w:lang w:val="en-GB"/>
          </w:rPr>
          <m:t>=2t(x)</m:t>
        </m:r>
      </m:oMath>
      <w:r>
        <w:rPr>
          <w:lang w:val="en-GB"/>
        </w:rPr>
        <w:t xml:space="preserve"> we are dealing with a vertical scaling and every y-coordinate will be multiplied by 2. Therefore, the transformed point would be </w:t>
      </w:r>
      <m:oMath>
        <m:r>
          <w:rPr>
            <w:rFonts w:ascii="Cambria Math" w:hAnsi="Cambria Math"/>
            <w:lang w:val="en-GB"/>
          </w:rPr>
          <m:t>A(2;-6)</m:t>
        </m:r>
      </m:oMath>
      <w:r>
        <w:rPr>
          <w:lang w:val="en-GB"/>
        </w:rPr>
        <w:t>.</w:t>
      </w:r>
    </w:p>
    <w:p w14:paraId="35AC49F4" w14:textId="63C88809" w:rsidR="00A8694D" w:rsidRDefault="00A8694D" w:rsidP="001A2089">
      <w:pPr>
        <w:pStyle w:val="Body"/>
        <w:numPr>
          <w:ilvl w:val="0"/>
          <w:numId w:val="81"/>
        </w:numPr>
        <w:rPr>
          <w:lang w:val="en-GB"/>
        </w:rPr>
      </w:pPr>
      <w:r>
        <w:rPr>
          <w:lang w:val="en-GB"/>
        </w:rPr>
        <w:t>If</w:t>
      </w:r>
      <m:oMath>
        <m:r>
          <w:rPr>
            <w:rFonts w:ascii="Cambria Math" w:hAnsi="Cambria Math"/>
            <w:lang w:val="en-GB"/>
          </w:rPr>
          <m:t xml:space="preserve"> s</m:t>
        </m:r>
        <m:d>
          <m:dPr>
            <m:ctrlPr>
              <w:rPr>
                <w:rFonts w:ascii="Cambria Math" w:hAnsi="Cambria Math"/>
                <w:i/>
                <w:lang w:val="en-GB"/>
              </w:rPr>
            </m:ctrlPr>
          </m:dPr>
          <m:e>
            <m:r>
              <w:rPr>
                <w:rFonts w:ascii="Cambria Math" w:hAnsi="Cambria Math"/>
                <w:lang w:val="en-GB"/>
              </w:rPr>
              <m:t>x</m:t>
            </m:r>
          </m:e>
        </m:d>
        <m:r>
          <w:rPr>
            <w:rFonts w:ascii="Cambria Math" w:hAnsi="Cambria Math"/>
            <w:lang w:val="en-GB"/>
          </w:rPr>
          <m:t>=t(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x)</m:t>
        </m:r>
      </m:oMath>
      <w:r>
        <w:rPr>
          <w:lang w:val="en-GB"/>
        </w:rPr>
        <w:t xml:space="preserve"> we are dealing with a horizontal scaling and every x-coordinate will be multiplied by</w:t>
      </w:r>
      <w:r w:rsidR="003473FE">
        <w:rPr>
          <w:lang w:val="en-GB"/>
        </w:rPr>
        <w:t xml:space="preserve"> 2</w:t>
      </w:r>
      <w:r>
        <w:rPr>
          <w:lang w:val="en-GB"/>
        </w:rPr>
        <w:t xml:space="preserve">. Therefore, the transformed point would be </w:t>
      </w:r>
      <m:oMath>
        <m:r>
          <w:rPr>
            <w:rFonts w:ascii="Cambria Math" w:hAnsi="Cambria Math"/>
            <w:lang w:val="en-GB"/>
          </w:rPr>
          <m:t>A(4;-3)</m:t>
        </m:r>
      </m:oMath>
      <w:r>
        <w:rPr>
          <w:lang w:val="en-GB"/>
        </w:rPr>
        <w:t>.</w:t>
      </w:r>
    </w:p>
    <w:p w14:paraId="024DC22E" w14:textId="77777777" w:rsidR="003473FE" w:rsidRDefault="003473FE" w:rsidP="001A2089">
      <w:pPr>
        <w:pStyle w:val="Body"/>
        <w:numPr>
          <w:ilvl w:val="0"/>
          <w:numId w:val="81"/>
        </w:numPr>
        <w:rPr>
          <w:lang w:val="en-GB"/>
        </w:rPr>
      </w:pPr>
      <w:r w:rsidRPr="003473FE">
        <w:rPr>
          <w:lang w:val="en-GB"/>
        </w:rPr>
        <w:t>If</w:t>
      </w:r>
      <m:oMath>
        <m:r>
          <w:rPr>
            <w:rFonts w:ascii="Cambria Math" w:hAnsi="Cambria Math"/>
            <w:lang w:val="en-GB"/>
          </w:rPr>
          <m:t xml:space="preserve"> s</m:t>
        </m:r>
        <m:d>
          <m:dPr>
            <m:ctrlPr>
              <w:rPr>
                <w:rFonts w:ascii="Cambria Math" w:hAnsi="Cambria Math"/>
                <w:i/>
                <w:lang w:val="en-GB"/>
              </w:rPr>
            </m:ctrlPr>
          </m:dPr>
          <m:e>
            <m:r>
              <w:rPr>
                <w:rFonts w:ascii="Cambria Math" w:hAnsi="Cambria Math"/>
                <w:lang w:val="en-GB"/>
              </w:rPr>
              <m:t>x</m:t>
            </m:r>
          </m:e>
        </m:d>
        <m:r>
          <w:rPr>
            <w:rFonts w:ascii="Cambria Math" w:hAnsi="Cambria Math"/>
            <w:lang w:val="en-GB"/>
          </w:rPr>
          <m:t>=t(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r>
          <w:rPr>
            <w:rFonts w:ascii="Cambria Math" w:hAnsi="Cambria Math"/>
            <w:lang w:val="en-GB"/>
          </w:rPr>
          <m:t>x)</m:t>
        </m:r>
      </m:oMath>
      <w:r w:rsidRPr="003473FE">
        <w:rPr>
          <w:lang w:val="en-GB"/>
        </w:rPr>
        <w:t xml:space="preserve"> we are dealing with a horizontal scaling and every x-coordinate will be multiplied by 4. Therefore, the transformed point would be </w:t>
      </w:r>
      <m:oMath>
        <m:r>
          <w:rPr>
            <w:rFonts w:ascii="Cambria Math" w:hAnsi="Cambria Math"/>
            <w:lang w:val="en-GB"/>
          </w:rPr>
          <m:t>A(8;-3)</m:t>
        </m:r>
      </m:oMath>
      <w:r w:rsidRPr="003473FE">
        <w:rPr>
          <w:lang w:val="en-GB"/>
        </w:rPr>
        <w:t>.</w:t>
      </w:r>
    </w:p>
    <w:p w14:paraId="4D8B3E50" w14:textId="0C4ED75C" w:rsidR="003473FE" w:rsidRDefault="003473FE" w:rsidP="001A2089">
      <w:pPr>
        <w:pStyle w:val="Body"/>
        <w:numPr>
          <w:ilvl w:val="0"/>
          <w:numId w:val="81"/>
        </w:numPr>
        <w:rPr>
          <w:lang w:val="en-GB"/>
        </w:rPr>
      </w:pPr>
      <w:r w:rsidRPr="003473FE">
        <w:rPr>
          <w:lang w:val="en-GB"/>
        </w:rPr>
        <w:t>If</w:t>
      </w:r>
      <m:oMath>
        <m:r>
          <w:rPr>
            <w:rFonts w:ascii="Cambria Math" w:hAnsi="Cambria Math"/>
            <w:lang w:val="en-GB"/>
          </w:rPr>
          <m:t xml:space="preserve"> s</m:t>
        </m:r>
        <m:d>
          <m:dPr>
            <m:ctrlPr>
              <w:rPr>
                <w:rFonts w:ascii="Cambria Math" w:hAnsi="Cambria Math"/>
                <w:i/>
                <w:lang w:val="en-GB"/>
              </w:rPr>
            </m:ctrlPr>
          </m:dPr>
          <m:e>
            <m:r>
              <w:rPr>
                <w:rFonts w:ascii="Cambria Math" w:hAnsi="Cambria Math"/>
                <w:lang w:val="en-GB"/>
              </w:rPr>
              <m:t>x</m:t>
            </m:r>
          </m:e>
        </m:d>
        <m:r>
          <w:rPr>
            <w:rFonts w:ascii="Cambria Math" w:hAnsi="Cambria Math"/>
            <w:lang w:val="en-GB"/>
          </w:rPr>
          <m:t>=t(3x)</m:t>
        </m:r>
      </m:oMath>
      <w:r w:rsidRPr="003473FE">
        <w:rPr>
          <w:lang w:val="en-GB"/>
        </w:rPr>
        <w:t xml:space="preserve"> we are dealing with a horizontal scaling and every x-coordinate will be </w:t>
      </w:r>
      <w:r>
        <w:rPr>
          <w:lang w:val="en-GB"/>
        </w:rPr>
        <w:t>divided</w:t>
      </w:r>
      <w:r w:rsidRPr="003473FE">
        <w:rPr>
          <w:lang w:val="en-GB"/>
        </w:rPr>
        <w:t xml:space="preserve"> by </w:t>
      </w:r>
      <w:r>
        <w:rPr>
          <w:lang w:val="en-GB"/>
        </w:rPr>
        <w:t>3</w:t>
      </w:r>
      <w:r w:rsidRPr="003473FE">
        <w:rPr>
          <w:lang w:val="en-GB"/>
        </w:rPr>
        <w:t xml:space="preserve">. Therefore, the transformed point would be </w:t>
      </w:r>
      <m:oMath>
        <m:r>
          <w:rPr>
            <w:rFonts w:ascii="Cambria Math" w:hAnsi="Cambria Math"/>
            <w:lang w:val="en-GB"/>
          </w:rPr>
          <m:t>A(</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hAnsi="Cambria Math"/>
            <w:lang w:val="en-GB"/>
          </w:rPr>
          <m:t>;-3)</m:t>
        </m:r>
      </m:oMath>
      <w:r w:rsidRPr="003473FE">
        <w:rPr>
          <w:lang w:val="en-GB"/>
        </w:rPr>
        <w:t>.</w:t>
      </w:r>
    </w:p>
    <w:p w14:paraId="2D2AFDF3" w14:textId="4FCF2557" w:rsidR="003473FE" w:rsidRDefault="003473FE" w:rsidP="001A2089">
      <w:pPr>
        <w:pStyle w:val="Body"/>
        <w:numPr>
          <w:ilvl w:val="0"/>
          <w:numId w:val="81"/>
        </w:numPr>
        <w:rPr>
          <w:lang w:val="en-GB"/>
        </w:rPr>
      </w:pPr>
      <w:r>
        <w:rPr>
          <w:lang w:val="en-GB"/>
        </w:rPr>
        <w:t>If</w:t>
      </w:r>
      <m:oMath>
        <m:r>
          <w:rPr>
            <w:rFonts w:ascii="Cambria Math" w:hAnsi="Cambria Math"/>
            <w:lang w:val="en-GB"/>
          </w:rPr>
          <m:t xml:space="preserve"> s</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t(x)</m:t>
        </m:r>
      </m:oMath>
      <w:r>
        <w:rPr>
          <w:lang w:val="en-GB"/>
        </w:rPr>
        <w:t xml:space="preserve"> we are dealing with a vertical scaling and every y-coordinate will be divided by 2. Therefore, the transformed point would be </w:t>
      </w:r>
      <m:oMath>
        <m:r>
          <w:rPr>
            <w:rFonts w:ascii="Cambria Math" w:hAnsi="Cambria Math"/>
            <w:lang w:val="en-GB"/>
          </w:rPr>
          <m:t>A(2;-</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r>
          <w:rPr>
            <w:rFonts w:ascii="Cambria Math" w:hAnsi="Cambria Math"/>
            <w:lang w:val="en-GB"/>
          </w:rPr>
          <m:t>)</m:t>
        </m:r>
      </m:oMath>
      <w:r>
        <w:rPr>
          <w:lang w:val="en-GB"/>
        </w:rPr>
        <w:t>.</w:t>
      </w:r>
    </w:p>
    <w:p w14:paraId="30238354" w14:textId="77777777" w:rsidR="00856223" w:rsidRDefault="00856223" w:rsidP="00856223">
      <w:pPr>
        <w:pStyle w:val="Body"/>
        <w:numPr>
          <w:ilvl w:val="0"/>
          <w:numId w:val="67"/>
        </w:numPr>
        <w:rPr>
          <w:lang w:val="en-GB"/>
        </w:rPr>
      </w:pPr>
      <w:r>
        <w:rPr>
          <w:lang w:val="en-GB"/>
        </w:rPr>
        <w:t xml:space="preserve">We know that </w:t>
      </w:r>
      <m:oMath>
        <m:r>
          <w:rPr>
            <w:rFonts w:ascii="Cambria Math" w:hAnsi="Cambria Math"/>
            <w:lang w:val="en-GB"/>
          </w:rPr>
          <m:t>f(x)</m:t>
        </m:r>
      </m:oMath>
      <w:r>
        <w:rPr>
          <w:lang w:val="en-GB"/>
        </w:rPr>
        <w:t xml:space="preserve"> has been transformed by </w:t>
      </w:r>
      <m:oMath>
        <m:r>
          <w:rPr>
            <w:rFonts w:ascii="Cambria Math" w:hAnsi="Cambria Math"/>
            <w:lang w:val="en-GB"/>
          </w:rPr>
          <m:t>y=-</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f</m:t>
        </m:r>
        <m:d>
          <m:dPr>
            <m:ctrlPr>
              <w:rPr>
                <w:rFonts w:ascii="Cambria Math" w:hAnsi="Cambria Math"/>
                <w:i/>
                <w:lang w:val="en-GB"/>
              </w:rPr>
            </m:ctrlPr>
          </m:dPr>
          <m:e>
            <m:r>
              <w:rPr>
                <w:rFonts w:ascii="Cambria Math" w:hAnsi="Cambria Math"/>
                <w:lang w:val="en-GB"/>
              </w:rPr>
              <m:t>x-4</m:t>
            </m:r>
          </m:e>
        </m:d>
        <m:r>
          <w:rPr>
            <w:rFonts w:ascii="Cambria Math" w:hAnsi="Cambria Math"/>
            <w:lang w:val="en-GB"/>
          </w:rPr>
          <m:t>+3</m:t>
        </m:r>
      </m:oMath>
      <w:r>
        <w:rPr>
          <w:lang w:val="en-GB"/>
        </w:rPr>
        <w:t>. It has undergone various transformations. Let’s work from the inside out.</w:t>
      </w:r>
    </w:p>
    <w:p w14:paraId="7999CAD9" w14:textId="598E7025" w:rsidR="00856223" w:rsidRDefault="00856223" w:rsidP="00856223">
      <w:pPr>
        <w:pStyle w:val="Body"/>
        <w:ind w:left="720"/>
        <w:rPr>
          <w:lang w:val="en-GB"/>
        </w:rPr>
      </w:pPr>
      <w:r>
        <w:rPr>
          <w:lang w:val="en-GB"/>
        </w:rPr>
        <w:t xml:space="preserve">We know that </w:t>
      </w:r>
      <m:oMath>
        <m:r>
          <w:rPr>
            <w:rFonts w:ascii="Cambria Math" w:hAnsi="Cambria Math"/>
            <w:lang w:val="en-GB"/>
          </w:rPr>
          <m:t>f(x-4</m:t>
        </m:r>
      </m:oMath>
      <w:r>
        <w:rPr>
          <w:lang w:val="en-GB"/>
        </w:rPr>
        <w:t xml:space="preserve">) shifts the graph 4 units to the right. So </w:t>
      </w:r>
      <m:oMath>
        <m:r>
          <w:rPr>
            <w:rFonts w:ascii="Cambria Math" w:hAnsi="Cambria Math"/>
            <w:lang w:val="en-GB"/>
          </w:rPr>
          <m:t>B</m:t>
        </m:r>
      </m:oMath>
      <w:r>
        <w:rPr>
          <w:lang w:val="en-GB"/>
        </w:rPr>
        <w:t xml:space="preserve"> moves from </w:t>
      </w:r>
      <m:oMath>
        <m:r>
          <w:rPr>
            <w:rFonts w:ascii="Cambria Math" w:hAnsi="Cambria Math"/>
            <w:lang w:val="en-GB"/>
          </w:rPr>
          <m:t>(2; 2)</m:t>
        </m:r>
      </m:oMath>
      <w:r>
        <w:rPr>
          <w:lang w:val="en-GB"/>
        </w:rPr>
        <w:t xml:space="preserve"> to </w:t>
      </w:r>
      <m:oMath>
        <m:r>
          <w:rPr>
            <w:rFonts w:ascii="Cambria Math" w:hAnsi="Cambria Math"/>
            <w:lang w:val="en-GB"/>
          </w:rPr>
          <m:t>(6; 2)</m:t>
        </m:r>
      </m:oMath>
      <w:r>
        <w:rPr>
          <w:lang w:val="en-GB"/>
        </w:rPr>
        <w:t>.</w:t>
      </w:r>
    </w:p>
    <w:p w14:paraId="60361308" w14:textId="30B0E4B5" w:rsidR="00856223" w:rsidRDefault="00856223" w:rsidP="00856223">
      <w:pPr>
        <w:pStyle w:val="Body"/>
        <w:ind w:left="720"/>
        <w:rPr>
          <w:lang w:val="en-GB"/>
        </w:rPr>
      </w:pPr>
      <w:r>
        <w:rPr>
          <w:lang w:val="en-GB"/>
        </w:rPr>
        <w:t xml:space="preserve">We know that the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f(x)</m:t>
        </m:r>
      </m:oMath>
      <w:r>
        <w:rPr>
          <w:lang w:val="en-GB"/>
        </w:rPr>
        <w:t xml:space="preserve"> squashes the graph vertically (all the y-coordinates are divided by 2). So </w:t>
      </w:r>
      <m:oMath>
        <m:r>
          <w:rPr>
            <w:rFonts w:ascii="Cambria Math" w:hAnsi="Cambria Math"/>
            <w:lang w:val="en-GB"/>
          </w:rPr>
          <m:t>B</m:t>
        </m:r>
      </m:oMath>
      <w:r>
        <w:rPr>
          <w:lang w:val="en-GB"/>
        </w:rPr>
        <w:t xml:space="preserve"> moves from </w:t>
      </w:r>
      <m:oMath>
        <m:r>
          <w:rPr>
            <w:rFonts w:ascii="Cambria Math" w:hAnsi="Cambria Math"/>
            <w:lang w:val="en-GB"/>
          </w:rPr>
          <m:t>(6; 2)</m:t>
        </m:r>
      </m:oMath>
      <w:r>
        <w:rPr>
          <w:lang w:val="en-GB"/>
        </w:rPr>
        <w:t xml:space="preserve"> to </w:t>
      </w:r>
      <m:oMath>
        <m:r>
          <w:rPr>
            <w:rFonts w:ascii="Cambria Math" w:hAnsi="Cambria Math"/>
            <w:lang w:val="en-GB"/>
          </w:rPr>
          <m:t>(6; 1)</m:t>
        </m:r>
      </m:oMath>
      <w:r>
        <w:rPr>
          <w:lang w:val="en-GB"/>
        </w:rPr>
        <w:t>.</w:t>
      </w:r>
    </w:p>
    <w:p w14:paraId="1FED3133" w14:textId="41F574BF" w:rsidR="00856223" w:rsidRDefault="00856223" w:rsidP="00856223">
      <w:pPr>
        <w:pStyle w:val="Body"/>
        <w:ind w:left="720"/>
        <w:rPr>
          <w:lang w:val="en-GB"/>
        </w:rPr>
      </w:pPr>
      <w:r>
        <w:rPr>
          <w:lang w:val="en-GB"/>
        </w:rPr>
        <w:lastRenderedPageBreak/>
        <w:t xml:space="preserve">We know that </w:t>
      </w:r>
      <m:oMath>
        <m:r>
          <w:rPr>
            <w:rFonts w:ascii="Cambria Math" w:hAnsi="Cambria Math"/>
            <w:lang w:val="en-GB"/>
          </w:rPr>
          <m:t>-f(x)</m:t>
        </m:r>
      </m:oMath>
      <w:r>
        <w:rPr>
          <w:lang w:val="en-GB"/>
        </w:rPr>
        <w:t xml:space="preserve">, reflects the graph about the x-axis by multiplying all the y-coordinates by </w:t>
      </w:r>
      <m:oMath>
        <m:r>
          <w:rPr>
            <w:rFonts w:ascii="Cambria Math" w:hAnsi="Cambria Math"/>
            <w:lang w:val="en-GB"/>
          </w:rPr>
          <m:t>-1</m:t>
        </m:r>
      </m:oMath>
      <w:r>
        <w:rPr>
          <w:lang w:val="en-GB"/>
        </w:rPr>
        <w:t xml:space="preserve">. So </w:t>
      </w:r>
      <m:oMath>
        <m:r>
          <w:rPr>
            <w:rFonts w:ascii="Cambria Math" w:hAnsi="Cambria Math"/>
            <w:lang w:val="en-GB"/>
          </w:rPr>
          <m:t>B</m:t>
        </m:r>
      </m:oMath>
      <w:r>
        <w:rPr>
          <w:lang w:val="en-GB"/>
        </w:rPr>
        <w:t xml:space="preserve"> moves from </w:t>
      </w:r>
      <m:oMath>
        <m:r>
          <w:rPr>
            <w:rFonts w:ascii="Cambria Math" w:hAnsi="Cambria Math"/>
            <w:lang w:val="en-GB"/>
          </w:rPr>
          <m:t>(6; 1)</m:t>
        </m:r>
      </m:oMath>
      <w:r>
        <w:rPr>
          <w:lang w:val="en-GB"/>
        </w:rPr>
        <w:t xml:space="preserve"> to </w:t>
      </w:r>
      <m:oMath>
        <m:r>
          <w:rPr>
            <w:rFonts w:ascii="Cambria Math" w:hAnsi="Cambria Math"/>
            <w:lang w:val="en-GB"/>
          </w:rPr>
          <m:t>(6; -1)</m:t>
        </m:r>
      </m:oMath>
      <w:r>
        <w:rPr>
          <w:lang w:val="en-GB"/>
        </w:rPr>
        <w:t>.</w:t>
      </w:r>
    </w:p>
    <w:p w14:paraId="75CCAC1D" w14:textId="784CFC2B" w:rsidR="00A8694D" w:rsidRDefault="00856223" w:rsidP="00856223">
      <w:pPr>
        <w:pStyle w:val="Body"/>
        <w:ind w:left="720"/>
        <w:rPr>
          <w:lang w:val="en-GB"/>
        </w:rPr>
      </w:pPr>
      <w:r>
        <w:rPr>
          <w:lang w:val="en-GB"/>
        </w:rPr>
        <w:t xml:space="preserve">Finally, we know that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+3</m:t>
        </m:r>
      </m:oMath>
      <w:r>
        <w:rPr>
          <w:lang w:val="en-GB"/>
        </w:rPr>
        <w:t xml:space="preserve">, translates the graph up by 3 units by adding 3 to all the y-coordinates. So </w:t>
      </w:r>
      <m:oMath>
        <m:r>
          <w:rPr>
            <w:rFonts w:ascii="Cambria Math" w:hAnsi="Cambria Math"/>
            <w:lang w:val="en-GB"/>
          </w:rPr>
          <m:t>B</m:t>
        </m:r>
      </m:oMath>
      <w:r>
        <w:rPr>
          <w:lang w:val="en-GB"/>
        </w:rPr>
        <w:t xml:space="preserve"> moves from </w:t>
      </w:r>
      <m:oMath>
        <m:r>
          <w:rPr>
            <w:rFonts w:ascii="Cambria Math" w:hAnsi="Cambria Math"/>
            <w:lang w:val="en-GB"/>
          </w:rPr>
          <m:t>(6; -1)</m:t>
        </m:r>
      </m:oMath>
      <w:r>
        <w:rPr>
          <w:lang w:val="en-GB"/>
        </w:rPr>
        <w:t xml:space="preserve"> to </w:t>
      </w:r>
      <m:oMath>
        <m:r>
          <w:rPr>
            <w:rFonts w:ascii="Cambria Math" w:hAnsi="Cambria Math"/>
            <w:lang w:val="en-GB"/>
          </w:rPr>
          <m:t>(6; 2)</m:t>
        </m:r>
      </m:oMath>
      <w:r>
        <w:rPr>
          <w:lang w:val="en-GB"/>
        </w:rPr>
        <w:t>.</w:t>
      </w:r>
    </w:p>
    <w:p w14:paraId="3C730791" w14:textId="3282A03F" w:rsidR="00122BE0" w:rsidRDefault="00122BE0" w:rsidP="00122BE0">
      <w:pPr>
        <w:pStyle w:val="Body"/>
        <w:rPr>
          <w:lang w:val="en-GB"/>
        </w:rPr>
      </w:pPr>
      <w:r>
        <w:rPr>
          <w:lang w:val="en-GB"/>
        </w:rPr>
        <w:t>In that last activity we learnt about three different types of transformations that we can make to graphs:</w:t>
      </w:r>
    </w:p>
    <w:p w14:paraId="584A6973" w14:textId="51B0FB36" w:rsidR="00122BE0" w:rsidRDefault="00122BE0" w:rsidP="001A2089">
      <w:pPr>
        <w:pStyle w:val="Heading4"/>
        <w:numPr>
          <w:ilvl w:val="0"/>
          <w:numId w:val="82"/>
        </w:numPr>
      </w:pPr>
      <w:commentRangeStart w:id="24"/>
      <w:r>
        <w:t>Translations</w:t>
      </w:r>
      <w:commentRangeEnd w:id="24"/>
      <w:r w:rsidR="00D67D4C">
        <w:rPr>
          <w:rStyle w:val="CommentReference"/>
          <w:rFonts w:ascii="Times New Roman" w:eastAsia="Times New Roman" w:hAnsi="Times New Roman" w:cs="Times New Roman"/>
          <w:smallCaps w:val="0"/>
          <w:color w:val="auto"/>
          <w:spacing w:val="0"/>
          <w:bdr w:val="none" w:sz="0" w:space="0" w:color="auto"/>
          <w:lang w:val="en-ZA"/>
        </w:rPr>
        <w:commentReference w:id="24"/>
      </w:r>
    </w:p>
    <w:p w14:paraId="59E66D8C" w14:textId="77290B4D" w:rsidR="00122BE0" w:rsidRDefault="00122BE0" w:rsidP="00122BE0">
      <w:pPr>
        <w:pStyle w:val="Body"/>
        <w:ind w:left="720"/>
        <w:rPr>
          <w:lang w:val="en-GB"/>
        </w:rPr>
      </w:pPr>
      <w:r>
        <w:rPr>
          <w:lang w:val="en-GB"/>
        </w:rPr>
        <w:t>These move the graph vertically (up or down) or horizontally (left or right) without changing the shape of the graph.</w:t>
      </w:r>
    </w:p>
    <w:p w14:paraId="7CA37A09" w14:textId="0F03EF50" w:rsidR="00122BE0" w:rsidRDefault="00D67D4C" w:rsidP="00D67D4C">
      <w:pPr>
        <w:pStyle w:val="Body"/>
        <w:numPr>
          <w:ilvl w:val="0"/>
          <w:numId w:val="57"/>
        </w:numPr>
        <w:ind w:left="1077" w:hanging="357"/>
        <w:rPr>
          <w:lang w:val="en-GB"/>
        </w:rPr>
      </w:pPr>
      <w:r>
        <w:rPr>
          <w:lang w:val="en-GB"/>
        </w:rPr>
        <w:t xml:space="preserve">Vertical Shift: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+a</m:t>
        </m:r>
      </m:oMath>
      <w:r>
        <w:rPr>
          <w:lang w:val="en-GB"/>
        </w:rPr>
        <w:t xml:space="preserve">: If </w:t>
      </w:r>
      <m:oMath>
        <m:r>
          <w:rPr>
            <w:rFonts w:ascii="Cambria Math" w:hAnsi="Cambria Math"/>
            <w:lang w:val="en-GB"/>
          </w:rPr>
          <m:t>a&gt;0</m:t>
        </m:r>
      </m:oMath>
      <w:r>
        <w:rPr>
          <w:lang w:val="en-GB"/>
        </w:rPr>
        <w:t xml:space="preserve"> the graph moves up. If </w:t>
      </w:r>
      <m:oMath>
        <m:r>
          <w:rPr>
            <w:rFonts w:ascii="Cambria Math" w:hAnsi="Cambria Math"/>
            <w:lang w:val="en-GB"/>
          </w:rPr>
          <m:t>a&lt;0</m:t>
        </m:r>
      </m:oMath>
      <w:r>
        <w:rPr>
          <w:lang w:val="en-GB"/>
        </w:rPr>
        <w:t>, the graph moves down.</w:t>
      </w:r>
    </w:p>
    <w:p w14:paraId="3D520C97" w14:textId="2579D131" w:rsidR="00D67D4C" w:rsidRDefault="00D67D4C" w:rsidP="00D67D4C">
      <w:pPr>
        <w:pStyle w:val="Body"/>
        <w:numPr>
          <w:ilvl w:val="0"/>
          <w:numId w:val="57"/>
        </w:numPr>
        <w:ind w:left="1077" w:hanging="357"/>
        <w:rPr>
          <w:lang w:val="en-GB"/>
        </w:rPr>
      </w:pPr>
      <w:r>
        <w:rPr>
          <w:lang w:val="en-GB"/>
        </w:rPr>
        <w:t xml:space="preserve">Horizontal Shift: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x+b</m:t>
            </m:r>
          </m:e>
        </m:d>
      </m:oMath>
      <w:r>
        <w:rPr>
          <w:lang w:val="en-GB"/>
        </w:rPr>
        <w:t xml:space="preserve">: If </w:t>
      </w:r>
      <m:oMath>
        <m:r>
          <w:rPr>
            <w:rFonts w:ascii="Cambria Math" w:hAnsi="Cambria Math"/>
            <w:lang w:val="en-GB"/>
          </w:rPr>
          <m:t>b&gt;0</m:t>
        </m:r>
      </m:oMath>
      <w:r>
        <w:rPr>
          <w:lang w:val="en-GB"/>
        </w:rPr>
        <w:t xml:space="preserve"> the graph moves left. If </w:t>
      </w:r>
      <m:oMath>
        <m:r>
          <w:rPr>
            <w:rFonts w:ascii="Cambria Math" w:hAnsi="Cambria Math"/>
            <w:lang w:val="en-GB"/>
          </w:rPr>
          <m:t>b&lt;0</m:t>
        </m:r>
      </m:oMath>
      <w:r>
        <w:rPr>
          <w:lang w:val="en-GB"/>
        </w:rPr>
        <w:t>, the graph moves right.</w:t>
      </w:r>
    </w:p>
    <w:p w14:paraId="7DB52507" w14:textId="07C0394E" w:rsidR="00122BE0" w:rsidRDefault="00122BE0" w:rsidP="001A2089">
      <w:pPr>
        <w:pStyle w:val="Heading4"/>
        <w:numPr>
          <w:ilvl w:val="0"/>
          <w:numId w:val="82"/>
        </w:numPr>
      </w:pPr>
      <w:r>
        <w:t>Reflections</w:t>
      </w:r>
    </w:p>
    <w:p w14:paraId="1D7A97B5" w14:textId="15C69E27" w:rsidR="00122BE0" w:rsidRDefault="00D67D4C" w:rsidP="00D67D4C">
      <w:pPr>
        <w:pStyle w:val="Body"/>
        <w:ind w:left="720"/>
        <w:rPr>
          <w:lang w:val="en-GB"/>
        </w:rPr>
      </w:pPr>
      <w:r>
        <w:rPr>
          <w:lang w:val="en-GB"/>
        </w:rPr>
        <w:t>We looked at reflecting graphs about the x- and y-axes.</w:t>
      </w:r>
    </w:p>
    <w:p w14:paraId="7FADE8CC" w14:textId="28D480D0" w:rsidR="00D67D4C" w:rsidRDefault="00D67D4C" w:rsidP="001A2089">
      <w:pPr>
        <w:pStyle w:val="Body"/>
        <w:numPr>
          <w:ilvl w:val="0"/>
          <w:numId w:val="83"/>
        </w:numPr>
        <w:ind w:left="1077" w:hanging="357"/>
        <w:rPr>
          <w:lang w:val="en-GB"/>
        </w:rPr>
      </w:pPr>
      <w:r>
        <w:rPr>
          <w:lang w:val="en-GB"/>
        </w:rPr>
        <w:t xml:space="preserve">Vertical Reflection (about the x-axis or the line </w:t>
      </w:r>
      <m:oMath>
        <m:r>
          <w:rPr>
            <w:rFonts w:ascii="Cambria Math" w:hAnsi="Cambria Math"/>
            <w:lang w:val="en-GB"/>
          </w:rPr>
          <m:t>y=0</m:t>
        </m:r>
      </m:oMath>
      <w:r>
        <w:rPr>
          <w:lang w:val="en-GB"/>
        </w:rPr>
        <w:t xml:space="preserve">):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=-f(x)</m:t>
        </m:r>
      </m:oMath>
      <w:r>
        <w:rPr>
          <w:lang w:val="en-GB"/>
        </w:rPr>
        <w:t>.</w:t>
      </w:r>
    </w:p>
    <w:p w14:paraId="497510F6" w14:textId="02F5E7A9" w:rsidR="00D67D4C" w:rsidRPr="00D67D4C" w:rsidRDefault="00D67D4C" w:rsidP="001A2089">
      <w:pPr>
        <w:pStyle w:val="Body"/>
        <w:numPr>
          <w:ilvl w:val="0"/>
          <w:numId w:val="83"/>
        </w:numPr>
        <w:ind w:left="1077" w:hanging="357"/>
        <w:rPr>
          <w:lang w:val="en-GB"/>
        </w:rPr>
      </w:pPr>
      <w:r>
        <w:rPr>
          <w:lang w:val="en-GB"/>
        </w:rPr>
        <w:t xml:space="preserve">Horizontal Reflection (about the y-axis or the line </w:t>
      </w:r>
      <m:oMath>
        <m:r>
          <w:rPr>
            <w:rFonts w:ascii="Cambria Math" w:hAnsi="Cambria Math"/>
            <w:lang w:val="en-GB"/>
          </w:rPr>
          <m:t>x=0</m:t>
        </m:r>
      </m:oMath>
      <w:r>
        <w:rPr>
          <w:lang w:val="en-GB"/>
        </w:rPr>
        <w:t xml:space="preserve">):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=f(-x)</m:t>
        </m:r>
      </m:oMath>
      <w:r>
        <w:rPr>
          <w:lang w:val="en-GB"/>
        </w:rPr>
        <w:t>.</w:t>
      </w:r>
    </w:p>
    <w:p w14:paraId="024D9AE6" w14:textId="2EC4F6D1" w:rsidR="00122BE0" w:rsidRDefault="00122BE0" w:rsidP="001A2089">
      <w:pPr>
        <w:pStyle w:val="Heading4"/>
        <w:numPr>
          <w:ilvl w:val="0"/>
          <w:numId w:val="82"/>
        </w:numPr>
      </w:pPr>
      <w:r>
        <w:t>Scalin</w:t>
      </w:r>
      <w:r w:rsidR="00D67D4C">
        <w:t>g</w:t>
      </w:r>
    </w:p>
    <w:p w14:paraId="553D8126" w14:textId="656B8BDE" w:rsidR="00D67D4C" w:rsidRPr="00D67D4C" w:rsidRDefault="00D67D4C" w:rsidP="00D67D4C">
      <w:pPr>
        <w:pStyle w:val="Body"/>
        <w:ind w:left="720"/>
        <w:rPr>
          <w:lang w:val="en-GB"/>
        </w:rPr>
      </w:pPr>
      <w:r>
        <w:rPr>
          <w:lang w:val="en-GB"/>
        </w:rPr>
        <w:t>We looked at vertical and horizonal scaling that makes the graph fatter or thinner.</w:t>
      </w:r>
    </w:p>
    <w:p w14:paraId="6F93F6D1" w14:textId="765BEE34" w:rsidR="00D67D4C" w:rsidRDefault="00D67D4C" w:rsidP="00D67D4C">
      <w:pPr>
        <w:pStyle w:val="Body"/>
        <w:numPr>
          <w:ilvl w:val="0"/>
          <w:numId w:val="57"/>
        </w:numPr>
        <w:ind w:left="1077" w:hanging="357"/>
        <w:rPr>
          <w:lang w:val="en-GB"/>
        </w:rPr>
      </w:pPr>
      <w:r>
        <w:rPr>
          <w:lang w:val="en-GB"/>
        </w:rPr>
        <w:t xml:space="preserve">Vertical Scaling: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=af</m:t>
        </m:r>
        <m:d>
          <m:dPr>
            <m:ctrlPr>
              <w:rPr>
                <w:rFonts w:ascii="Cambria Math" w:hAnsi="Cambria Math"/>
                <w:i/>
                <w:lang w:val="en-GB"/>
              </w:rPr>
            </m:ctrlPr>
          </m:dPr>
          <m:e>
            <m:r>
              <w:rPr>
                <w:rFonts w:ascii="Cambria Math" w:hAnsi="Cambria Math"/>
                <w:lang w:val="en-GB"/>
              </w:rPr>
              <m:t>x</m:t>
            </m:r>
          </m:e>
        </m:d>
      </m:oMath>
      <w:r>
        <w:rPr>
          <w:lang w:val="en-GB"/>
        </w:rPr>
        <w:t xml:space="preserve">: If </w:t>
      </w:r>
      <m:oMath>
        <m:r>
          <w:rPr>
            <w:rFonts w:ascii="Cambria Math" w:hAnsi="Cambria Math"/>
            <w:lang w:val="en-GB"/>
          </w:rPr>
          <m:t>a&gt;1</m:t>
        </m:r>
      </m:oMath>
      <w:r>
        <w:rPr>
          <w:lang w:val="en-GB"/>
        </w:rPr>
        <w:t xml:space="preserve"> the graph is stretched out vertically. If </w:t>
      </w:r>
      <m:oMath>
        <m:r>
          <w:rPr>
            <w:rFonts w:ascii="Cambria Math" w:hAnsi="Cambria Math"/>
            <w:lang w:val="en-GB"/>
          </w:rPr>
          <m:t>0&lt;a&lt;1</m:t>
        </m:r>
      </m:oMath>
      <w:r>
        <w:rPr>
          <w:lang w:val="en-GB"/>
        </w:rPr>
        <w:t>, the graph is squashed in vertically.</w:t>
      </w:r>
    </w:p>
    <w:p w14:paraId="44F7AFDD" w14:textId="13C1365F" w:rsidR="00D67D4C" w:rsidRPr="00D67D4C" w:rsidRDefault="00D67D4C" w:rsidP="00D67D4C">
      <w:pPr>
        <w:pStyle w:val="Body"/>
        <w:numPr>
          <w:ilvl w:val="0"/>
          <w:numId w:val="57"/>
        </w:numPr>
        <w:ind w:left="1077" w:hanging="357"/>
        <w:rPr>
          <w:lang w:val="en-GB"/>
        </w:rPr>
      </w:pPr>
      <w:r>
        <w:rPr>
          <w:lang w:val="en-GB"/>
        </w:rPr>
        <w:t xml:space="preserve">Horizontal Scaling: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=f</m:t>
        </m:r>
        <m:d>
          <m:dPr>
            <m:ctrlPr>
              <w:rPr>
                <w:rFonts w:ascii="Cambria Math" w:hAnsi="Cambria Math"/>
                <w:i/>
                <w:lang w:val="en-GB"/>
              </w:rPr>
            </m:ctrlPr>
          </m:dPr>
          <m:e>
            <m:r>
              <w:rPr>
                <w:rFonts w:ascii="Cambria Math" w:hAnsi="Cambria Math"/>
                <w:lang w:val="en-GB"/>
              </w:rPr>
              <m:t>bx</m:t>
            </m:r>
          </m:e>
        </m:d>
      </m:oMath>
      <w:r>
        <w:rPr>
          <w:lang w:val="en-GB"/>
        </w:rPr>
        <w:t xml:space="preserve">: If </w:t>
      </w:r>
      <m:oMath>
        <m:r>
          <w:rPr>
            <w:rFonts w:ascii="Cambria Math" w:hAnsi="Cambria Math"/>
            <w:lang w:val="en-GB"/>
          </w:rPr>
          <m:t>b&gt;0</m:t>
        </m:r>
      </m:oMath>
      <w:r>
        <w:rPr>
          <w:lang w:val="en-GB"/>
        </w:rPr>
        <w:t xml:space="preserve"> the graph gets thinner. If </w:t>
      </w:r>
      <m:oMath>
        <m:r>
          <w:rPr>
            <w:rFonts w:ascii="Cambria Math" w:hAnsi="Cambria Math"/>
            <w:lang w:val="en-GB"/>
          </w:rPr>
          <m:t>0&lt;b&lt;1</m:t>
        </m:r>
      </m:oMath>
      <w:r>
        <w:rPr>
          <w:lang w:val="en-GB"/>
        </w:rPr>
        <w:t>, the graph gets fatter.</w:t>
      </w:r>
    </w:p>
    <w:p w14:paraId="2E464EF9" w14:textId="1E5B16B0" w:rsidR="00122BE0" w:rsidRPr="006362F7" w:rsidRDefault="00122BE0" w:rsidP="00350705">
      <w:pPr>
        <w:pStyle w:val="Body"/>
        <w:rPr>
          <w:lang w:val="en-GB"/>
        </w:rPr>
      </w:pPr>
      <w:r>
        <w:rPr>
          <w:lang w:val="en-GB"/>
        </w:rPr>
        <w:t xml:space="preserve">So far, we have learnt how to reflect graphs about the lines </w:t>
      </w:r>
      <m:oMath>
        <m:r>
          <w:rPr>
            <w:rFonts w:ascii="Cambria Math" w:hAnsi="Cambria Math"/>
            <w:lang w:val="en-GB"/>
          </w:rPr>
          <m:t>x=0</m:t>
        </m:r>
      </m:oMath>
      <w:r>
        <w:rPr>
          <w:lang w:val="en-GB"/>
        </w:rPr>
        <w:t xml:space="preserve"> (the y-axis) and </w:t>
      </w:r>
      <m:oMath>
        <m:r>
          <w:rPr>
            <w:rFonts w:ascii="Cambria Math" w:hAnsi="Cambria Math"/>
            <w:lang w:val="en-GB"/>
          </w:rPr>
          <m:t>y=0</m:t>
        </m:r>
      </m:oMath>
      <w:r>
        <w:rPr>
          <w:lang w:val="en-GB"/>
        </w:rPr>
        <w:t xml:space="preserve"> (the x-axis), but what about reflections about the line </w:t>
      </w:r>
      <m:oMath>
        <m:r>
          <w:rPr>
            <w:rFonts w:ascii="Cambria Math" w:hAnsi="Cambria Math"/>
            <w:lang w:val="en-GB"/>
          </w:rPr>
          <m:t>y=x</m:t>
        </m:r>
      </m:oMath>
      <w:r>
        <w:rPr>
          <w:lang w:val="en-GB"/>
        </w:rPr>
        <w:t>? Let’s investigate.</w:t>
      </w:r>
    </w:p>
    <w:p w14:paraId="6CC7204E" w14:textId="0B04D556" w:rsidR="00943AFB" w:rsidRPr="00D7478E" w:rsidRDefault="00943AFB" w:rsidP="00943AFB">
      <w:pPr>
        <w:pStyle w:val="Heading3"/>
      </w:pPr>
      <w:bookmarkStart w:id="25" w:name="_Toc2628248"/>
      <w:r w:rsidRPr="001B267C">
        <w:t>Activity 7: A Very Special Transformation</w:t>
      </w:r>
      <w:bookmarkEnd w:id="25"/>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943AFB" w:rsidRPr="00D7478E" w14:paraId="4B318D0D" w14:textId="77777777" w:rsidTr="00943AFB">
        <w:trPr>
          <w:trHeight w:val="227"/>
        </w:trPr>
        <w:tc>
          <w:tcPr>
            <w:tcW w:w="618" w:type="dxa"/>
          </w:tcPr>
          <w:p w14:paraId="2E2F5257" w14:textId="77777777" w:rsidR="00943AFB" w:rsidRPr="00D7478E" w:rsidRDefault="00943AFB" w:rsidP="00943AFB">
            <w:pPr>
              <w:pStyle w:val="Body"/>
              <w:rPr>
                <w:lang w:val="en-GB"/>
              </w:rPr>
            </w:pPr>
            <w:r w:rsidRPr="00D7478E">
              <w:rPr>
                <w:noProof/>
                <w:lang w:val="en-GB" w:eastAsia="en-ZA"/>
              </w:rPr>
              <w:drawing>
                <wp:inline distT="0" distB="0" distL="0" distR="0" wp14:anchorId="6E72D720" wp14:editId="46B3D525">
                  <wp:extent cx="255270" cy="255270"/>
                  <wp:effectExtent l="0" t="0" r="0" b="0"/>
                  <wp:docPr id="100" name="Graphic 100"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68768CC6" w14:textId="77777777" w:rsidR="00943AFB" w:rsidRPr="00D7478E" w:rsidRDefault="00943AFB" w:rsidP="00943AFB">
            <w:pPr>
              <w:pStyle w:val="Heading4"/>
            </w:pPr>
            <w:r w:rsidRPr="00D7478E">
              <w:t>Purpose</w:t>
            </w:r>
          </w:p>
          <w:p w14:paraId="27037879" w14:textId="602A0CAB" w:rsidR="00943AFB" w:rsidRPr="00D7478E" w:rsidRDefault="00943AFB" w:rsidP="00943AFB">
            <w:pPr>
              <w:pStyle w:val="NumberParagraph"/>
              <w:jc w:val="left"/>
            </w:pPr>
            <w:r w:rsidRPr="00D7478E">
              <w:t xml:space="preserve">This </w:t>
            </w:r>
            <w:r>
              <w:t>activity will introduce you to reflections of graph</w:t>
            </w:r>
            <w:r w:rsidR="007F4CEA">
              <w:t>s</w:t>
            </w:r>
            <w:r>
              <w:t xml:space="preserve"> about the line </w:t>
            </w:r>
            <m:oMath>
              <m:r>
                <w:rPr>
                  <w:rFonts w:ascii="Cambria Math" w:hAnsi="Cambria Math"/>
                </w:rPr>
                <m:t>y=x</m:t>
              </m:r>
            </m:oMath>
            <w:r>
              <w:t xml:space="preserve"> and the concept of inverse functions.</w:t>
            </w:r>
          </w:p>
        </w:tc>
      </w:tr>
      <w:tr w:rsidR="00943AFB" w:rsidRPr="00D7478E" w14:paraId="21395530" w14:textId="77777777" w:rsidTr="00943AFB">
        <w:trPr>
          <w:trHeight w:val="436"/>
        </w:trPr>
        <w:tc>
          <w:tcPr>
            <w:tcW w:w="618" w:type="dxa"/>
          </w:tcPr>
          <w:p w14:paraId="46FD166C" w14:textId="77777777" w:rsidR="00943AFB" w:rsidRPr="00D7478E" w:rsidRDefault="00943AFB" w:rsidP="00943AFB">
            <w:pPr>
              <w:pStyle w:val="Body"/>
              <w:rPr>
                <w:lang w:val="en-GB"/>
              </w:rPr>
            </w:pPr>
            <w:r w:rsidRPr="00D7478E">
              <w:rPr>
                <w:noProof/>
                <w:lang w:val="en-GB" w:eastAsia="en-ZA"/>
              </w:rPr>
              <w:drawing>
                <wp:inline distT="0" distB="0" distL="0" distR="0" wp14:anchorId="7C04C348" wp14:editId="5DC48F00">
                  <wp:extent cx="255270" cy="255270"/>
                  <wp:effectExtent l="0" t="0" r="0" b="0"/>
                  <wp:docPr id="101" name="Graphic 101"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7651F9E2" w14:textId="77777777" w:rsidR="00943AFB" w:rsidRPr="00D7478E" w:rsidRDefault="00943AFB" w:rsidP="00943AFB">
            <w:pPr>
              <w:pStyle w:val="Heading4"/>
            </w:pPr>
            <w:r w:rsidRPr="00D7478E">
              <w:t>Suggested Time</w:t>
            </w:r>
          </w:p>
          <w:p w14:paraId="41EC4C56" w14:textId="532737BD" w:rsidR="00943AFB" w:rsidRPr="00D7478E" w:rsidRDefault="00943AFB" w:rsidP="00943AFB">
            <w:pPr>
              <w:pStyle w:val="Body"/>
              <w:rPr>
                <w:lang w:val="en-GB"/>
              </w:rPr>
            </w:pPr>
            <w:r w:rsidRPr="00D7478E">
              <w:rPr>
                <w:lang w:val="en-GB"/>
              </w:rPr>
              <w:t xml:space="preserve">You will need about </w:t>
            </w:r>
            <w:r>
              <w:rPr>
                <w:lang w:val="en-GB"/>
              </w:rPr>
              <w:t>35</w:t>
            </w:r>
            <w:r w:rsidRPr="00D7478E">
              <w:rPr>
                <w:lang w:val="en-GB"/>
              </w:rPr>
              <w:t xml:space="preserve"> minutes.</w:t>
            </w:r>
          </w:p>
        </w:tc>
      </w:tr>
      <w:tr w:rsidR="00943AFB" w:rsidRPr="00D7478E" w14:paraId="695F424F" w14:textId="77777777" w:rsidTr="00943AFB">
        <w:trPr>
          <w:trHeight w:val="780"/>
        </w:trPr>
        <w:tc>
          <w:tcPr>
            <w:tcW w:w="618" w:type="dxa"/>
          </w:tcPr>
          <w:p w14:paraId="2F85D307" w14:textId="77777777" w:rsidR="00943AFB" w:rsidRPr="00D7478E" w:rsidRDefault="00943AFB" w:rsidP="00943AFB">
            <w:pPr>
              <w:pStyle w:val="Body"/>
              <w:rPr>
                <w:lang w:val="en-GB"/>
              </w:rPr>
            </w:pPr>
            <w:r w:rsidRPr="00D7478E">
              <w:rPr>
                <w:noProof/>
                <w:lang w:val="en-GB" w:eastAsia="en-ZA"/>
              </w:rPr>
              <w:drawing>
                <wp:inline distT="0" distB="0" distL="0" distR="0" wp14:anchorId="58AED7ED" wp14:editId="469E92A3">
                  <wp:extent cx="255270" cy="255270"/>
                  <wp:effectExtent l="0" t="0" r="0" b="0"/>
                  <wp:docPr id="102" name="Graphic 10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3BFD7D0C" w14:textId="77777777" w:rsidR="00943AFB" w:rsidRPr="00D7478E" w:rsidRDefault="00943AFB" w:rsidP="00943AFB">
            <w:pPr>
              <w:pStyle w:val="Heading4"/>
            </w:pPr>
            <w:r w:rsidRPr="00D7478E">
              <w:t>What You Will Need</w:t>
            </w:r>
          </w:p>
          <w:p w14:paraId="06B31678" w14:textId="77777777" w:rsidR="00943AFB" w:rsidRPr="00D7478E" w:rsidRDefault="00943AFB" w:rsidP="00943AFB">
            <w:pPr>
              <w:pStyle w:val="BulletParagraph"/>
              <w:numPr>
                <w:ilvl w:val="0"/>
                <w:numId w:val="8"/>
              </w:numPr>
            </w:pPr>
            <w:r w:rsidRPr="00D7478E">
              <w:t>A pen or pencil</w:t>
            </w:r>
          </w:p>
          <w:p w14:paraId="1F71BCA8" w14:textId="77777777" w:rsidR="00943AFB" w:rsidRPr="00D7478E" w:rsidRDefault="00943AFB" w:rsidP="00943AFB">
            <w:pPr>
              <w:pStyle w:val="BulletParagraph"/>
              <w:numPr>
                <w:ilvl w:val="0"/>
                <w:numId w:val="8"/>
              </w:numPr>
            </w:pPr>
            <w:r w:rsidRPr="00D7478E">
              <w:lastRenderedPageBreak/>
              <w:t>Some blank paper or a notebook</w:t>
            </w:r>
          </w:p>
        </w:tc>
      </w:tr>
    </w:tbl>
    <w:p w14:paraId="225D3501" w14:textId="4834E3F9" w:rsidR="00943AFB" w:rsidRDefault="00943AFB" w:rsidP="00943AFB">
      <w:pPr>
        <w:pStyle w:val="Heading4"/>
      </w:pPr>
      <w:r w:rsidRPr="00D7478E">
        <w:lastRenderedPageBreak/>
        <w:t>Tasks</w:t>
      </w:r>
    </w:p>
    <w:p w14:paraId="301A97DB" w14:textId="3583E4C8" w:rsidR="007F4CEA" w:rsidRDefault="00EE3C99" w:rsidP="00350705">
      <w:pPr>
        <w:pStyle w:val="Body"/>
        <w:rPr>
          <w:lang w:val="en-GB"/>
        </w:rPr>
      </w:pPr>
      <w:r>
        <w:rPr>
          <w:lang w:val="en-GB"/>
        </w:rPr>
        <w:t>Have a look at these graphs</w:t>
      </w:r>
      <w:r w:rsidR="008F3C08">
        <w:rPr>
          <w:lang w:val="en-GB"/>
        </w:rPr>
        <w:t>.</w:t>
      </w:r>
    </w:p>
    <w:p w14:paraId="1FEC9317" w14:textId="0C2D71D8" w:rsidR="008F3C08" w:rsidRDefault="008F3C08" w:rsidP="008F3C08">
      <w:pPr>
        <w:pStyle w:val="Body"/>
        <w:ind w:left="720"/>
        <w:rPr>
          <w:lang w:val="en-GB"/>
        </w:rPr>
      </w:pPr>
      <w:r w:rsidRPr="008F3C08">
        <w:rPr>
          <w:noProof/>
          <w:lang w:val="en-GB"/>
        </w:rPr>
        <w:drawing>
          <wp:inline distT="0" distB="0" distL="0" distR="0" wp14:anchorId="4D95568F" wp14:editId="0E1FF0FE">
            <wp:extent cx="5727700" cy="39700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email">
                      <a:extLst>
                        <a:ext uri="{28A0092B-C50C-407E-A947-70E740481C1C}">
                          <a14:useLocalDpi xmlns:a14="http://schemas.microsoft.com/office/drawing/2010/main"/>
                        </a:ext>
                      </a:extLst>
                    </a:blip>
                    <a:stretch>
                      <a:fillRect/>
                    </a:stretch>
                  </pic:blipFill>
                  <pic:spPr>
                    <a:xfrm>
                      <a:off x="0" y="0"/>
                      <a:ext cx="5727700" cy="3970020"/>
                    </a:xfrm>
                    <a:prstGeom prst="rect">
                      <a:avLst/>
                    </a:prstGeom>
                  </pic:spPr>
                </pic:pic>
              </a:graphicData>
            </a:graphic>
          </wp:inline>
        </w:drawing>
      </w:r>
    </w:p>
    <w:p w14:paraId="46752131" w14:textId="5C70EB9A" w:rsidR="000655F6" w:rsidRDefault="000655F6" w:rsidP="000655F6">
      <w:pPr>
        <w:pStyle w:val="Body"/>
        <w:ind w:left="720"/>
        <w:jc w:val="center"/>
        <w:rPr>
          <w:lang w:val="en-GB"/>
        </w:rPr>
      </w:pPr>
      <w:r>
        <w:rPr>
          <w:lang w:val="en-GB"/>
        </w:rPr>
        <w:t xml:space="preserve">Image source: </w:t>
      </w:r>
      <w:hyperlink r:id="rId103" w:history="1">
        <w:r w:rsidRPr="00404861">
          <w:rPr>
            <w:rStyle w:val="Hyperlink"/>
            <w:lang w:val="en-GB"/>
          </w:rPr>
          <w:t>https://www.desmos.com/calculator/4i0rocwco0</w:t>
        </w:r>
      </w:hyperlink>
    </w:p>
    <w:p w14:paraId="66B9D330" w14:textId="25ECC601" w:rsidR="008F3C08" w:rsidRDefault="008F3C08" w:rsidP="00350705">
      <w:pPr>
        <w:pStyle w:val="Body"/>
        <w:rPr>
          <w:lang w:val="en-GB"/>
        </w:rPr>
      </w:pPr>
      <w:r>
        <w:rPr>
          <w:lang w:val="en-GB"/>
        </w:rPr>
        <w:t xml:space="preserve">One is the graph of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-3x-4</m:t>
        </m:r>
      </m:oMath>
      <w:r>
        <w:rPr>
          <w:lang w:val="en-GB"/>
        </w:rPr>
        <w:t>.</w:t>
      </w:r>
    </w:p>
    <w:p w14:paraId="0774E0CB" w14:textId="6893FC22" w:rsidR="008F3C08" w:rsidRDefault="008F3C08" w:rsidP="00A83960">
      <w:pPr>
        <w:pStyle w:val="Body"/>
        <w:numPr>
          <w:ilvl w:val="0"/>
          <w:numId w:val="84"/>
        </w:numPr>
        <w:ind w:left="714" w:hanging="357"/>
        <w:rPr>
          <w:lang w:val="en-GB"/>
        </w:rPr>
      </w:pPr>
      <w:r>
        <w:rPr>
          <w:lang w:val="en-GB"/>
        </w:rPr>
        <w:t xml:space="preserve">What do you notice about each of the labelled points on </w:t>
      </w:r>
      <m:oMath>
        <m:r>
          <w:rPr>
            <w:rFonts w:ascii="Cambria Math" w:hAnsi="Cambria Math"/>
            <w:lang w:val="en-GB"/>
          </w:rPr>
          <m:t>f</m:t>
        </m:r>
      </m:oMath>
      <w:r>
        <w:rPr>
          <w:lang w:val="en-GB"/>
        </w:rPr>
        <w:t xml:space="preserve"> in relation to their counterparts on the other graph? Think about the TP and intercepts with the axes.</w:t>
      </w:r>
    </w:p>
    <w:p w14:paraId="6E4D5CBA" w14:textId="685920C2" w:rsidR="008F3C08" w:rsidRDefault="008F3C08" w:rsidP="00A83960">
      <w:pPr>
        <w:pStyle w:val="Body"/>
        <w:numPr>
          <w:ilvl w:val="0"/>
          <w:numId w:val="84"/>
        </w:numPr>
        <w:ind w:left="714" w:hanging="357"/>
        <w:rPr>
          <w:lang w:val="en-GB"/>
        </w:rPr>
      </w:pPr>
      <w:r>
        <w:rPr>
          <w:lang w:val="en-GB"/>
        </w:rPr>
        <w:t xml:space="preserve">Draw a straight line on the graph that is the line that reflects </w:t>
      </w:r>
      <m:oMath>
        <m:r>
          <w:rPr>
            <w:rFonts w:ascii="Cambria Math" w:hAnsi="Cambria Math"/>
            <w:lang w:val="en-GB"/>
          </w:rPr>
          <m:t>f</m:t>
        </m:r>
      </m:oMath>
      <w:r>
        <w:rPr>
          <w:lang w:val="en-GB"/>
        </w:rPr>
        <w:t xml:space="preserve"> onto the other graph.</w:t>
      </w:r>
      <w:r w:rsidR="000E0EF0">
        <w:rPr>
          <w:lang w:val="en-GB"/>
        </w:rPr>
        <w:t xml:space="preserve"> What is the equation of this line?</w:t>
      </w:r>
    </w:p>
    <w:p w14:paraId="6C8D866B" w14:textId="60DC5165" w:rsidR="008F3C08" w:rsidRDefault="008F3C08" w:rsidP="00A83960">
      <w:pPr>
        <w:pStyle w:val="Body"/>
        <w:numPr>
          <w:ilvl w:val="0"/>
          <w:numId w:val="84"/>
        </w:numPr>
        <w:ind w:left="714" w:hanging="357"/>
        <w:rPr>
          <w:lang w:val="en-GB"/>
        </w:rPr>
      </w:pPr>
      <w:r>
        <w:rPr>
          <w:lang w:val="en-GB"/>
        </w:rPr>
        <w:t xml:space="preserve">What is the AS of </w:t>
      </w:r>
      <m:oMath>
        <m:r>
          <w:rPr>
            <w:rFonts w:ascii="Cambria Math" w:hAnsi="Cambria Math"/>
            <w:lang w:val="en-GB"/>
          </w:rPr>
          <m:t>f</m:t>
        </m:r>
      </m:oMath>
      <w:r>
        <w:rPr>
          <w:lang w:val="en-GB"/>
        </w:rPr>
        <w:t>?</w:t>
      </w:r>
    </w:p>
    <w:p w14:paraId="7F2B7DE8" w14:textId="230C9DE4" w:rsidR="008F3C08" w:rsidRDefault="008F3C08" w:rsidP="00A83960">
      <w:pPr>
        <w:pStyle w:val="Body"/>
        <w:numPr>
          <w:ilvl w:val="0"/>
          <w:numId w:val="84"/>
        </w:numPr>
        <w:ind w:left="714" w:hanging="357"/>
        <w:rPr>
          <w:lang w:val="en-GB"/>
        </w:rPr>
      </w:pPr>
      <w:r>
        <w:rPr>
          <w:lang w:val="en-GB"/>
        </w:rPr>
        <w:t>What is the AS of the other graph?</w:t>
      </w:r>
    </w:p>
    <w:p w14:paraId="0056FA34" w14:textId="3611E954" w:rsidR="008F3C08" w:rsidRDefault="008F3C08" w:rsidP="00A83960">
      <w:pPr>
        <w:pStyle w:val="Body"/>
        <w:numPr>
          <w:ilvl w:val="0"/>
          <w:numId w:val="84"/>
        </w:numPr>
        <w:ind w:left="714" w:hanging="357"/>
        <w:rPr>
          <w:lang w:val="en-GB"/>
        </w:rPr>
      </w:pPr>
      <w:r>
        <w:rPr>
          <w:lang w:val="en-GB"/>
        </w:rPr>
        <w:t xml:space="preserve">What is the domain and range of </w:t>
      </w:r>
      <m:oMath>
        <m:r>
          <w:rPr>
            <w:rFonts w:ascii="Cambria Math" w:hAnsi="Cambria Math"/>
            <w:lang w:val="en-GB"/>
          </w:rPr>
          <m:t>f</m:t>
        </m:r>
      </m:oMath>
      <w:r>
        <w:rPr>
          <w:lang w:val="en-GB"/>
        </w:rPr>
        <w:t>?</w:t>
      </w:r>
    </w:p>
    <w:p w14:paraId="68310984" w14:textId="402854F3" w:rsidR="008F3C08" w:rsidRDefault="008F3C08" w:rsidP="00A83960">
      <w:pPr>
        <w:pStyle w:val="Body"/>
        <w:numPr>
          <w:ilvl w:val="0"/>
          <w:numId w:val="84"/>
        </w:numPr>
        <w:ind w:left="714" w:hanging="357"/>
        <w:rPr>
          <w:lang w:val="en-GB"/>
        </w:rPr>
      </w:pPr>
      <w:r>
        <w:rPr>
          <w:lang w:val="en-GB"/>
        </w:rPr>
        <w:t>What is the domain and range of the other graph?</w:t>
      </w:r>
    </w:p>
    <w:p w14:paraId="664FD3F4" w14:textId="2159FE92" w:rsidR="008F3C08" w:rsidRDefault="008F3C08" w:rsidP="00A83960">
      <w:pPr>
        <w:pStyle w:val="Body"/>
        <w:numPr>
          <w:ilvl w:val="0"/>
          <w:numId w:val="84"/>
        </w:numPr>
        <w:ind w:left="714" w:hanging="357"/>
        <w:rPr>
          <w:lang w:val="en-GB"/>
        </w:rPr>
      </w:pPr>
      <w:r>
        <w:rPr>
          <w:lang w:val="en-GB"/>
        </w:rPr>
        <w:t xml:space="preserve">Is </w:t>
      </w:r>
      <m:oMath>
        <m:r>
          <w:rPr>
            <w:rFonts w:ascii="Cambria Math" w:hAnsi="Cambria Math"/>
            <w:lang w:val="en-GB"/>
          </w:rPr>
          <m:t>f</m:t>
        </m:r>
      </m:oMath>
      <w:r>
        <w:rPr>
          <w:lang w:val="en-GB"/>
        </w:rPr>
        <w:t xml:space="preserve"> a function?</w:t>
      </w:r>
      <w:r w:rsidR="000E0EF0">
        <w:rPr>
          <w:lang w:val="en-GB"/>
        </w:rPr>
        <w:t xml:space="preserve"> How do you know?</w:t>
      </w:r>
    </w:p>
    <w:p w14:paraId="1487F019" w14:textId="326C7A21" w:rsidR="000E0EF0" w:rsidRDefault="000E0EF0" w:rsidP="00A83960">
      <w:pPr>
        <w:pStyle w:val="Body"/>
        <w:numPr>
          <w:ilvl w:val="0"/>
          <w:numId w:val="84"/>
        </w:numPr>
        <w:ind w:left="714" w:hanging="357"/>
        <w:rPr>
          <w:lang w:val="en-GB"/>
        </w:rPr>
      </w:pPr>
      <w:r>
        <w:rPr>
          <w:lang w:val="en-GB"/>
        </w:rPr>
        <w:t>Is the other graph a function? How do you know.</w:t>
      </w:r>
    </w:p>
    <w:p w14:paraId="06961A89" w14:textId="15615870" w:rsidR="000E0EF0" w:rsidRDefault="000E0EF0" w:rsidP="00A83960">
      <w:pPr>
        <w:pStyle w:val="Body"/>
        <w:numPr>
          <w:ilvl w:val="0"/>
          <w:numId w:val="84"/>
        </w:numPr>
        <w:ind w:left="714" w:hanging="357"/>
        <w:rPr>
          <w:lang w:val="en-GB"/>
        </w:rPr>
      </w:pPr>
      <w:r>
        <w:rPr>
          <w:lang w:val="en-GB"/>
        </w:rPr>
        <w:lastRenderedPageBreak/>
        <w:t>If the other graph is not a function, what could you do to make it a function?</w:t>
      </w:r>
    </w:p>
    <w:p w14:paraId="528A6B79" w14:textId="566ACDD9" w:rsidR="0080766D" w:rsidRDefault="0080766D" w:rsidP="00A83960">
      <w:pPr>
        <w:pStyle w:val="Body"/>
        <w:numPr>
          <w:ilvl w:val="0"/>
          <w:numId w:val="84"/>
        </w:numPr>
        <w:ind w:left="714" w:hanging="357"/>
        <w:rPr>
          <w:lang w:val="en-GB"/>
        </w:rPr>
      </w:pPr>
      <w:r>
        <w:rPr>
          <w:lang w:val="en-GB"/>
        </w:rPr>
        <w:t xml:space="preserve">If the other graph is a reflection of </w:t>
      </w:r>
      <m:oMath>
        <m:r>
          <w:rPr>
            <w:rFonts w:ascii="Cambria Math" w:hAnsi="Cambria Math"/>
            <w:lang w:val="en-GB"/>
          </w:rPr>
          <m:t>f</m:t>
        </m:r>
      </m:oMath>
      <w:r>
        <w:rPr>
          <w:lang w:val="en-GB"/>
        </w:rPr>
        <w:t xml:space="preserve"> about the line </w:t>
      </w:r>
      <m:oMath>
        <m:r>
          <w:rPr>
            <w:rFonts w:ascii="Cambria Math" w:hAnsi="Cambria Math"/>
            <w:lang w:val="en-GB"/>
          </w:rPr>
          <m:t>y=x</m:t>
        </m:r>
      </m:oMath>
      <w:r>
        <w:rPr>
          <w:lang w:val="en-GB"/>
        </w:rPr>
        <w:t xml:space="preserve">, </w:t>
      </w:r>
      <w:r w:rsidR="00350705">
        <w:rPr>
          <w:lang w:val="en-GB"/>
        </w:rPr>
        <w:t>write down the equation of the other graph.</w:t>
      </w:r>
    </w:p>
    <w:p w14:paraId="5A67D173" w14:textId="27CC3C6B" w:rsidR="0024030C" w:rsidRDefault="0024030C" w:rsidP="00A83960">
      <w:pPr>
        <w:pStyle w:val="Body"/>
        <w:numPr>
          <w:ilvl w:val="0"/>
          <w:numId w:val="84"/>
        </w:numPr>
        <w:ind w:left="714" w:hanging="357"/>
        <w:rPr>
          <w:lang w:val="en-GB"/>
        </w:rPr>
      </w:pPr>
      <w:r>
        <w:rPr>
          <w:lang w:val="en-GB"/>
        </w:rPr>
        <w:t xml:space="preserve">Find the value of </w:t>
      </w:r>
      <m:oMath>
        <m:r>
          <w:rPr>
            <w:rFonts w:ascii="Cambria Math" w:hAnsi="Cambria Math"/>
            <w:lang w:val="en-GB"/>
          </w:rPr>
          <m:t>f(2)</m:t>
        </m:r>
      </m:oMath>
      <w:r>
        <w:rPr>
          <w:lang w:val="en-GB"/>
        </w:rPr>
        <w:t xml:space="preserve"> then input this answer for </w:t>
      </w:r>
      <m:oMath>
        <m:r>
          <w:rPr>
            <w:rFonts w:ascii="Cambria Math" w:hAnsi="Cambria Math"/>
            <w:lang w:val="en-GB"/>
          </w:rPr>
          <m:t>x</m:t>
        </m:r>
      </m:oMath>
      <w:r>
        <w:rPr>
          <w:lang w:val="en-GB"/>
        </w:rPr>
        <w:t xml:space="preserve"> into the equation of your other graph. What do you notice</w:t>
      </w:r>
      <w:r w:rsidR="008B6FD0">
        <w:rPr>
          <w:lang w:val="en-GB"/>
        </w:rPr>
        <w:t>?</w:t>
      </w:r>
    </w:p>
    <w:p w14:paraId="668CCD12" w14:textId="520DF952" w:rsidR="00350705" w:rsidRDefault="00350705" w:rsidP="00350705">
      <w:pPr>
        <w:pStyle w:val="Heading4"/>
      </w:pPr>
      <w:r>
        <w:t>Guided Reflection</w:t>
      </w:r>
    </w:p>
    <w:p w14:paraId="7D229B66" w14:textId="22D795B2" w:rsidR="00350705" w:rsidRDefault="00350705" w:rsidP="00A83960">
      <w:pPr>
        <w:pStyle w:val="Body"/>
        <w:numPr>
          <w:ilvl w:val="0"/>
          <w:numId w:val="85"/>
        </w:numPr>
        <w:rPr>
          <w:lang w:val="en-GB"/>
        </w:rPr>
      </w:pPr>
      <w:r>
        <w:rPr>
          <w:lang w:val="en-GB"/>
        </w:rPr>
        <w:t xml:space="preserve">Each of the corresponding points on </w:t>
      </w:r>
      <m:oMath>
        <m:r>
          <w:rPr>
            <w:rFonts w:ascii="Cambria Math" w:hAnsi="Cambria Math"/>
            <w:lang w:val="en-GB"/>
          </w:rPr>
          <m:t>f</m:t>
        </m:r>
      </m:oMath>
      <w:r>
        <w:rPr>
          <w:lang w:val="en-GB"/>
        </w:rPr>
        <w:t xml:space="preserve"> and the other graph have been swopped around i.e. what was the x-coordinate is now the y-coordinate and visa versa - </w:t>
      </w:r>
      <m:oMath>
        <m:d>
          <m:dPr>
            <m:ctrlPr>
              <w:rPr>
                <w:rFonts w:ascii="Cambria Math" w:hAnsi="Cambria Math"/>
                <w:i/>
                <w:lang w:val="en-GB"/>
              </w:rPr>
            </m:ctrlPr>
          </m:dPr>
          <m:e>
            <m:r>
              <w:rPr>
                <w:rFonts w:ascii="Cambria Math" w:hAnsi="Cambria Math"/>
                <w:lang w:val="en-GB"/>
              </w:rPr>
              <m:t>x; y</m:t>
            </m:r>
          </m:e>
        </m:d>
        <m:r>
          <w:rPr>
            <w:rFonts w:ascii="Cambria Math" w:hAnsi="Cambria Math"/>
            <w:lang w:val="en-GB"/>
          </w:rPr>
          <m:t>⟹y;x)</m:t>
        </m:r>
      </m:oMath>
      <w:r>
        <w:rPr>
          <w:lang w:val="en-GB"/>
        </w:rPr>
        <w:t xml:space="preserve">. For example, the TP of </w:t>
      </w:r>
      <m:oMath>
        <m:r>
          <w:rPr>
            <w:rFonts w:ascii="Cambria Math" w:hAnsi="Cambria Math"/>
            <w:lang w:val="en-GB"/>
          </w:rPr>
          <m:t>f</m:t>
        </m:r>
      </m:oMath>
      <w:r>
        <w:rPr>
          <w:lang w:val="en-GB"/>
        </w:rPr>
        <w:t xml:space="preserve"> is </w:t>
      </w:r>
      <m:oMath>
        <m:r>
          <w:rPr>
            <w:rFonts w:ascii="Cambria Math" w:hAnsi="Cambria Math"/>
            <w:lang w:val="en-GB"/>
          </w:rPr>
          <m:t>(1.5;-6.25)</m:t>
        </m:r>
      </m:oMath>
      <w:r>
        <w:rPr>
          <w:lang w:val="en-GB"/>
        </w:rPr>
        <w:t xml:space="preserve"> and the turning point of the other graph is </w:t>
      </w:r>
      <m:oMath>
        <m:r>
          <w:rPr>
            <w:rFonts w:ascii="Cambria Math" w:hAnsi="Cambria Math"/>
            <w:lang w:val="en-GB"/>
          </w:rPr>
          <m:t>(-6.25;1.5)</m:t>
        </m:r>
      </m:oMath>
      <w:r>
        <w:rPr>
          <w:lang w:val="en-GB"/>
        </w:rPr>
        <w:t>.</w:t>
      </w:r>
    </w:p>
    <w:p w14:paraId="43968962" w14:textId="420BE6C6" w:rsidR="00350705" w:rsidRDefault="00350705" w:rsidP="00A83960">
      <w:pPr>
        <w:pStyle w:val="Body"/>
        <w:numPr>
          <w:ilvl w:val="0"/>
          <w:numId w:val="85"/>
        </w:numPr>
        <w:rPr>
          <w:lang w:val="en-GB"/>
        </w:rPr>
      </w:pPr>
      <w:r>
        <w:rPr>
          <w:lang w:val="en-GB"/>
        </w:rPr>
        <w:t xml:space="preserve">The equation of the line that reflects </w:t>
      </w:r>
      <m:oMath>
        <m:r>
          <w:rPr>
            <w:rFonts w:ascii="Cambria Math" w:hAnsi="Cambria Math"/>
            <w:lang w:val="en-GB"/>
          </w:rPr>
          <m:t>f</m:t>
        </m:r>
      </m:oMath>
      <w:r>
        <w:rPr>
          <w:lang w:val="en-GB"/>
        </w:rPr>
        <w:t xml:space="preserve"> onto the other graph is </w:t>
      </w:r>
      <m:oMath>
        <m:r>
          <w:rPr>
            <w:rFonts w:ascii="Cambria Math" w:hAnsi="Cambria Math"/>
            <w:lang w:val="en-GB"/>
          </w:rPr>
          <m:t>y=x</m:t>
        </m:r>
      </m:oMath>
      <w:r>
        <w:rPr>
          <w:lang w:val="en-GB"/>
        </w:rPr>
        <w:t>.</w:t>
      </w:r>
    </w:p>
    <w:p w14:paraId="5DA10AED" w14:textId="6E84A099" w:rsidR="00350705" w:rsidRDefault="00350705" w:rsidP="00350705">
      <w:pPr>
        <w:pStyle w:val="Body"/>
        <w:ind w:left="720"/>
        <w:jc w:val="center"/>
        <w:rPr>
          <w:lang w:val="en-GB"/>
        </w:rPr>
      </w:pPr>
      <w:r w:rsidRPr="00350705">
        <w:rPr>
          <w:noProof/>
          <w:lang w:val="en-GB"/>
        </w:rPr>
        <w:drawing>
          <wp:inline distT="0" distB="0" distL="0" distR="0" wp14:anchorId="01ACB4ED" wp14:editId="5810E166">
            <wp:extent cx="3980014" cy="300089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3984861" cy="3004550"/>
                    </a:xfrm>
                    <a:prstGeom prst="rect">
                      <a:avLst/>
                    </a:prstGeom>
                  </pic:spPr>
                </pic:pic>
              </a:graphicData>
            </a:graphic>
          </wp:inline>
        </w:drawing>
      </w:r>
    </w:p>
    <w:p w14:paraId="1B192E25" w14:textId="3B6B96DE" w:rsidR="00350705" w:rsidRDefault="00350705" w:rsidP="00A83960">
      <w:pPr>
        <w:pStyle w:val="Body"/>
        <w:numPr>
          <w:ilvl w:val="0"/>
          <w:numId w:val="85"/>
        </w:numPr>
        <w:rPr>
          <w:lang w:val="en-GB"/>
        </w:rPr>
      </w:pPr>
      <w:r>
        <w:rPr>
          <w:lang w:val="en-GB"/>
        </w:rPr>
        <w:t xml:space="preserve">The AS of </w:t>
      </w:r>
      <m:oMath>
        <m:r>
          <w:rPr>
            <w:rFonts w:ascii="Cambria Math" w:hAnsi="Cambria Math"/>
            <w:lang w:val="en-GB"/>
          </w:rPr>
          <m:t>f</m:t>
        </m:r>
      </m:oMath>
      <w:r>
        <w:rPr>
          <w:lang w:val="en-GB"/>
        </w:rPr>
        <w:t xml:space="preserve"> is </w:t>
      </w:r>
      <m:oMath>
        <m:r>
          <w:rPr>
            <w:rFonts w:ascii="Cambria Math" w:hAnsi="Cambria Math"/>
            <w:lang w:val="en-GB"/>
          </w:rPr>
          <m:t>x=1.5</m:t>
        </m:r>
      </m:oMath>
      <w:r>
        <w:rPr>
          <w:lang w:val="en-GB"/>
        </w:rPr>
        <w:t>.</w:t>
      </w:r>
    </w:p>
    <w:p w14:paraId="29878F4D" w14:textId="53EE9FA0" w:rsidR="00350705" w:rsidRDefault="00350705" w:rsidP="00A83960">
      <w:pPr>
        <w:pStyle w:val="Body"/>
        <w:numPr>
          <w:ilvl w:val="0"/>
          <w:numId w:val="85"/>
        </w:numPr>
        <w:rPr>
          <w:lang w:val="en-GB"/>
        </w:rPr>
      </w:pPr>
      <w:r>
        <w:rPr>
          <w:lang w:val="en-GB"/>
        </w:rPr>
        <w:t xml:space="preserve">The AS of the other graph is </w:t>
      </w:r>
      <m:oMath>
        <m:r>
          <w:rPr>
            <w:rFonts w:ascii="Cambria Math" w:hAnsi="Cambria Math"/>
            <w:lang w:val="en-GB"/>
          </w:rPr>
          <m:t>y=1.5</m:t>
        </m:r>
      </m:oMath>
      <w:r>
        <w:rPr>
          <w:lang w:val="en-GB"/>
        </w:rPr>
        <w:t>.</w:t>
      </w:r>
    </w:p>
    <w:p w14:paraId="046E9CBD" w14:textId="7A99E510" w:rsidR="00350705" w:rsidRDefault="00350705" w:rsidP="00A83960">
      <w:pPr>
        <w:pStyle w:val="Body"/>
        <w:numPr>
          <w:ilvl w:val="0"/>
          <w:numId w:val="85"/>
        </w:numPr>
        <w:rPr>
          <w:lang w:val="en-GB"/>
        </w:rPr>
      </w:pPr>
      <w:r>
        <w:rPr>
          <w:lang w:val="en-GB"/>
        </w:rPr>
        <w:t xml:space="preserve">Domain: </w:t>
      </w:r>
      <m:oMath>
        <m:r>
          <w:rPr>
            <w:rFonts w:ascii="Cambria Math" w:hAnsi="Cambria Math"/>
            <w:lang w:val="en-GB"/>
          </w:rPr>
          <m:t>{x:x</m:t>
        </m:r>
        <m:r>
          <m:rPr>
            <m:scr m:val="double-struck"/>
          </m:rPr>
          <w:rPr>
            <w:rFonts w:ascii="Cambria Math" w:hAnsi="Cambria Math"/>
            <w:lang w:val="en-GB"/>
          </w:rPr>
          <m:t>∈R}</m:t>
        </m:r>
      </m:oMath>
      <w:r>
        <w:rPr>
          <w:lang w:val="en-GB"/>
        </w:rPr>
        <w:tab/>
      </w:r>
      <w:r>
        <w:rPr>
          <w:lang w:val="en-GB"/>
        </w:rPr>
        <w:tab/>
        <w:t xml:space="preserve">Range: </w:t>
      </w:r>
      <m:oMath>
        <m:r>
          <w:rPr>
            <w:rFonts w:ascii="Cambria Math" w:hAnsi="Cambria Math"/>
            <w:lang w:val="en-GB"/>
          </w:rPr>
          <m:t>{y:y</m:t>
        </m:r>
        <m:r>
          <m:rPr>
            <m:scr m:val="double-struck"/>
          </m:rPr>
          <w:rPr>
            <w:rFonts w:ascii="Cambria Math" w:hAnsi="Cambria Math"/>
            <w:lang w:val="en-GB"/>
          </w:rPr>
          <m:t xml:space="preserve">∈R, </m:t>
        </m:r>
        <m:r>
          <w:rPr>
            <w:rFonts w:ascii="Cambria Math" w:hAnsi="Cambria Math"/>
            <w:lang w:val="en-GB"/>
          </w:rPr>
          <m:t>y≥-6.25}</m:t>
        </m:r>
      </m:oMath>
    </w:p>
    <w:p w14:paraId="70C9D926" w14:textId="65FF3982" w:rsidR="00350705" w:rsidRDefault="00350705" w:rsidP="00A83960">
      <w:pPr>
        <w:pStyle w:val="Body"/>
        <w:numPr>
          <w:ilvl w:val="0"/>
          <w:numId w:val="85"/>
        </w:numPr>
        <w:rPr>
          <w:lang w:val="en-GB"/>
        </w:rPr>
      </w:pPr>
      <w:r>
        <w:rPr>
          <w:lang w:val="en-GB"/>
        </w:rPr>
        <w:t xml:space="preserve">Domain: </w:t>
      </w:r>
      <m:oMath>
        <m:r>
          <w:rPr>
            <w:rFonts w:ascii="Cambria Math" w:hAnsi="Cambria Math"/>
            <w:lang w:val="en-GB"/>
          </w:rPr>
          <m:t>{x:x</m:t>
        </m:r>
        <m:r>
          <m:rPr>
            <m:scr m:val="double-struck"/>
          </m:rPr>
          <w:rPr>
            <w:rFonts w:ascii="Cambria Math" w:hAnsi="Cambria Math"/>
            <w:lang w:val="en-GB"/>
          </w:rPr>
          <m:t xml:space="preserve">∈R, </m:t>
        </m:r>
        <m:r>
          <w:rPr>
            <w:rFonts w:ascii="Cambria Math" w:hAnsi="Cambria Math"/>
            <w:lang w:val="en-GB"/>
          </w:rPr>
          <m:t>x≥6.25}</m:t>
        </m:r>
      </m:oMath>
      <w:r>
        <w:rPr>
          <w:lang w:val="en-GB"/>
        </w:rPr>
        <w:tab/>
        <w:t xml:space="preserve">Range: </w:t>
      </w:r>
      <m:oMath>
        <m:r>
          <w:rPr>
            <w:rFonts w:ascii="Cambria Math" w:hAnsi="Cambria Math"/>
            <w:lang w:val="en-GB"/>
          </w:rPr>
          <m:t>{y:y</m:t>
        </m:r>
        <m:r>
          <m:rPr>
            <m:scr m:val="double-struck"/>
          </m:rPr>
          <w:rPr>
            <w:rFonts w:ascii="Cambria Math" w:hAnsi="Cambria Math"/>
            <w:lang w:val="en-GB"/>
          </w:rPr>
          <m:t>∈R}</m:t>
        </m:r>
      </m:oMath>
    </w:p>
    <w:p w14:paraId="0B4E2232" w14:textId="76CFFA60" w:rsidR="00350705" w:rsidRDefault="00350705" w:rsidP="00A83960">
      <w:pPr>
        <w:pStyle w:val="Body"/>
        <w:numPr>
          <w:ilvl w:val="0"/>
          <w:numId w:val="85"/>
        </w:numPr>
        <w:rPr>
          <w:lang w:val="en-GB"/>
        </w:rPr>
      </w:pPr>
      <m:oMath>
        <m:r>
          <w:rPr>
            <w:rFonts w:ascii="Cambria Math" w:hAnsi="Cambria Math"/>
            <w:lang w:val="en-GB"/>
          </w:rPr>
          <m:t>f</m:t>
        </m:r>
      </m:oMath>
      <w:r>
        <w:rPr>
          <w:lang w:val="en-GB"/>
        </w:rPr>
        <w:t xml:space="preserve"> is a function. For every input of </w:t>
      </w:r>
      <m:oMath>
        <m:r>
          <w:rPr>
            <w:rFonts w:ascii="Cambria Math" w:hAnsi="Cambria Math"/>
            <w:lang w:val="en-GB"/>
          </w:rPr>
          <m:t>x</m:t>
        </m:r>
      </m:oMath>
      <w:r>
        <w:rPr>
          <w:lang w:val="en-GB"/>
        </w:rPr>
        <w:t xml:space="preserve"> there is only ever one output of </w:t>
      </w:r>
      <m:oMath>
        <m:r>
          <w:rPr>
            <w:rFonts w:ascii="Cambria Math" w:hAnsi="Cambria Math"/>
            <w:lang w:val="en-GB"/>
          </w:rPr>
          <m:t>y</m:t>
        </m:r>
      </m:oMath>
      <w:r>
        <w:rPr>
          <w:lang w:val="en-GB"/>
        </w:rPr>
        <w:t>. This can be confirmed with the vertical line test. A vertical line will only every cut the graph once.</w:t>
      </w:r>
    </w:p>
    <w:p w14:paraId="23C5336E" w14:textId="2DF5C836" w:rsidR="00350705" w:rsidRDefault="00350705" w:rsidP="00350705">
      <w:pPr>
        <w:pStyle w:val="Body"/>
        <w:ind w:left="720"/>
        <w:jc w:val="center"/>
        <w:rPr>
          <w:lang w:val="en-GB"/>
        </w:rPr>
      </w:pPr>
      <w:r w:rsidRPr="00350705">
        <w:rPr>
          <w:noProof/>
          <w:lang w:val="en-GB"/>
        </w:rPr>
        <w:lastRenderedPageBreak/>
        <w:drawing>
          <wp:inline distT="0" distB="0" distL="0" distR="0" wp14:anchorId="6B7A93C7" wp14:editId="0440331E">
            <wp:extent cx="2261062" cy="221202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email">
                      <a:extLst>
                        <a:ext uri="{28A0092B-C50C-407E-A947-70E740481C1C}">
                          <a14:useLocalDpi xmlns:a14="http://schemas.microsoft.com/office/drawing/2010/main"/>
                        </a:ext>
                      </a:extLst>
                    </a:blip>
                    <a:stretch>
                      <a:fillRect/>
                    </a:stretch>
                  </pic:blipFill>
                  <pic:spPr>
                    <a:xfrm>
                      <a:off x="0" y="0"/>
                      <a:ext cx="2265327" cy="2216199"/>
                    </a:xfrm>
                    <a:prstGeom prst="rect">
                      <a:avLst/>
                    </a:prstGeom>
                  </pic:spPr>
                </pic:pic>
              </a:graphicData>
            </a:graphic>
          </wp:inline>
        </w:drawing>
      </w:r>
    </w:p>
    <w:p w14:paraId="490E8FF1" w14:textId="15EF0B74" w:rsidR="00350705" w:rsidRDefault="00350705" w:rsidP="00A83960">
      <w:pPr>
        <w:pStyle w:val="Body"/>
        <w:numPr>
          <w:ilvl w:val="0"/>
          <w:numId w:val="85"/>
        </w:numPr>
        <w:rPr>
          <w:lang w:val="en-GB"/>
        </w:rPr>
      </w:pPr>
      <w:r>
        <w:rPr>
          <w:lang w:val="en-GB"/>
        </w:rPr>
        <w:t>The other graph is NOT a function</w:t>
      </w:r>
      <w:r w:rsidR="00C465BC">
        <w:rPr>
          <w:lang w:val="en-GB"/>
        </w:rPr>
        <w:t xml:space="preserve"> because there are </w:t>
      </w:r>
      <w:r w:rsidR="000C3788">
        <w:rPr>
          <w:lang w:val="en-GB"/>
        </w:rPr>
        <w:t>many times when a single input generates more than one output as show by the vertical line test.</w:t>
      </w:r>
    </w:p>
    <w:p w14:paraId="0E970C87" w14:textId="0CC368B0" w:rsidR="000C3788" w:rsidRDefault="000C3788" w:rsidP="000C3788">
      <w:pPr>
        <w:pStyle w:val="Body"/>
        <w:ind w:left="720"/>
        <w:jc w:val="center"/>
        <w:rPr>
          <w:lang w:val="en-GB"/>
        </w:rPr>
      </w:pPr>
      <w:r w:rsidRPr="000C3788">
        <w:rPr>
          <w:noProof/>
          <w:lang w:val="en-GB"/>
        </w:rPr>
        <w:drawing>
          <wp:inline distT="0" distB="0" distL="0" distR="0" wp14:anchorId="67532CFA" wp14:editId="1F8BB64A">
            <wp:extent cx="2493818" cy="1944459"/>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2501406" cy="1950375"/>
                    </a:xfrm>
                    <a:prstGeom prst="rect">
                      <a:avLst/>
                    </a:prstGeom>
                  </pic:spPr>
                </pic:pic>
              </a:graphicData>
            </a:graphic>
          </wp:inline>
        </w:drawing>
      </w:r>
    </w:p>
    <w:p w14:paraId="3F93D4E5" w14:textId="79B11427" w:rsidR="000C3788" w:rsidRDefault="000C3788" w:rsidP="00A83960">
      <w:pPr>
        <w:pStyle w:val="Body"/>
        <w:numPr>
          <w:ilvl w:val="0"/>
          <w:numId w:val="85"/>
        </w:numPr>
        <w:rPr>
          <w:lang w:val="en-GB"/>
        </w:rPr>
      </w:pPr>
      <w:r>
        <w:rPr>
          <w:lang w:val="en-GB"/>
        </w:rPr>
        <w:t xml:space="preserve">To make this other graph a function, we would have to get rid of one of the “arms” of the parabola. We could do this by restricting the domain of the original function </w:t>
      </w:r>
      <m:oMath>
        <m:r>
          <w:rPr>
            <w:rFonts w:ascii="Cambria Math" w:hAnsi="Cambria Math"/>
            <w:lang w:val="en-GB"/>
          </w:rPr>
          <m:t>f</m:t>
        </m:r>
      </m:oMath>
      <w:r>
        <w:rPr>
          <w:lang w:val="en-GB"/>
        </w:rPr>
        <w:t xml:space="preserve"> to only those values of </w:t>
      </w:r>
      <m:oMath>
        <m:r>
          <w:rPr>
            <w:rFonts w:ascii="Cambria Math" w:hAnsi="Cambria Math"/>
            <w:lang w:val="en-GB"/>
          </w:rPr>
          <m:t>x≥1.5</m:t>
        </m:r>
      </m:oMath>
      <w:r>
        <w:rPr>
          <w:lang w:val="en-GB"/>
        </w:rPr>
        <w:t xml:space="preserve"> or </w:t>
      </w:r>
      <m:oMath>
        <m:r>
          <w:rPr>
            <w:rFonts w:ascii="Cambria Math" w:hAnsi="Cambria Math"/>
            <w:lang w:val="en-GB"/>
          </w:rPr>
          <m:t>x≤1.5</m:t>
        </m:r>
      </m:oMath>
      <w:r>
        <w:rPr>
          <w:lang w:val="en-GB"/>
        </w:rPr>
        <w:t xml:space="preserve">. The excluded part of the graphs </w:t>
      </w:r>
      <w:proofErr w:type="gramStart"/>
      <w:r>
        <w:rPr>
          <w:lang w:val="en-GB"/>
        </w:rPr>
        <w:t>are</w:t>
      </w:r>
      <w:proofErr w:type="gramEnd"/>
      <w:r>
        <w:rPr>
          <w:lang w:val="en-GB"/>
        </w:rPr>
        <w:t xml:space="preserve"> shown with dotted lines below.</w:t>
      </w:r>
    </w:p>
    <w:tbl>
      <w:tblPr>
        <w:tblStyle w:val="TableGrid"/>
        <w:tblW w:w="0" w:type="auto"/>
        <w:tblInd w:w="720" w:type="dxa"/>
        <w:tblLook w:val="04A0" w:firstRow="1" w:lastRow="0" w:firstColumn="1" w:lastColumn="0" w:noHBand="0" w:noVBand="1"/>
      </w:tblPr>
      <w:tblGrid>
        <w:gridCol w:w="1402"/>
        <w:gridCol w:w="3444"/>
        <w:gridCol w:w="3444"/>
      </w:tblGrid>
      <w:tr w:rsidR="00E75878" w14:paraId="75A5170E" w14:textId="77777777" w:rsidTr="000C3788">
        <w:tc>
          <w:tcPr>
            <w:tcW w:w="1402" w:type="dxa"/>
          </w:tcPr>
          <w:p w14:paraId="30819614" w14:textId="2361AE44" w:rsidR="000C3788" w:rsidRDefault="000C3788" w:rsidP="000C3788">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r>
              <w:rPr>
                <w:lang w:val="en-GB"/>
              </w:rPr>
              <w:t xml:space="preserve">Domain of </w:t>
            </w:r>
            <m:oMath>
              <m:r>
                <w:rPr>
                  <w:rFonts w:ascii="Cambria Math" w:hAnsi="Cambria Math"/>
                  <w:lang w:val="en-GB"/>
                </w:rPr>
                <m:t>f</m:t>
              </m:r>
            </m:oMath>
          </w:p>
        </w:tc>
        <w:tc>
          <w:tcPr>
            <w:tcW w:w="3444" w:type="dxa"/>
          </w:tcPr>
          <w:p w14:paraId="67907ABB" w14:textId="27D73620" w:rsidR="000C3788" w:rsidRDefault="000C3788" w:rsidP="000C3788">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x≥1.5</m:t>
                </m:r>
              </m:oMath>
            </m:oMathPara>
          </w:p>
        </w:tc>
        <w:tc>
          <w:tcPr>
            <w:tcW w:w="3444" w:type="dxa"/>
          </w:tcPr>
          <w:p w14:paraId="766757ED" w14:textId="4A9CDEA8" w:rsidR="000C3788" w:rsidRDefault="000C3788" w:rsidP="000C3788">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x≤1.5</m:t>
                </m:r>
              </m:oMath>
            </m:oMathPara>
          </w:p>
        </w:tc>
      </w:tr>
      <w:tr w:rsidR="00E75878" w14:paraId="0ED0D390" w14:textId="77777777" w:rsidTr="000C3788">
        <w:tc>
          <w:tcPr>
            <w:tcW w:w="1402" w:type="dxa"/>
          </w:tcPr>
          <w:p w14:paraId="59726CF2" w14:textId="58437861" w:rsidR="000C3788" w:rsidRDefault="000C3788" w:rsidP="000C3788">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r>
              <w:rPr>
                <w:lang w:val="en-GB"/>
              </w:rPr>
              <w:t xml:space="preserve">Graph of </w:t>
            </w:r>
            <m:oMath>
              <m:r>
                <w:rPr>
                  <w:rFonts w:ascii="Cambria Math" w:hAnsi="Cambria Math"/>
                  <w:lang w:val="en-GB"/>
                </w:rPr>
                <m:t>f</m:t>
              </m:r>
            </m:oMath>
            <w:r>
              <w:rPr>
                <w:lang w:val="en-GB"/>
              </w:rPr>
              <w:t xml:space="preserve"> and </w:t>
            </w:r>
            <w:proofErr w:type="gramStart"/>
            <w:r>
              <w:rPr>
                <w:lang w:val="en-GB"/>
              </w:rPr>
              <w:t>other</w:t>
            </w:r>
            <w:proofErr w:type="gramEnd"/>
            <w:r>
              <w:rPr>
                <w:lang w:val="en-GB"/>
              </w:rPr>
              <w:t xml:space="preserve"> graph</w:t>
            </w:r>
          </w:p>
        </w:tc>
        <w:tc>
          <w:tcPr>
            <w:tcW w:w="3444" w:type="dxa"/>
          </w:tcPr>
          <w:p w14:paraId="0F08F7C8" w14:textId="7DA4425E" w:rsidR="000C3788" w:rsidRDefault="00E75878" w:rsidP="000C3788">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r w:rsidRPr="00E75878">
              <w:rPr>
                <w:noProof/>
                <w:lang w:val="en-GB"/>
              </w:rPr>
              <w:drawing>
                <wp:inline distT="0" distB="0" distL="0" distR="0" wp14:anchorId="2193068A" wp14:editId="3C8EAA3D">
                  <wp:extent cx="1986742" cy="1590054"/>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1996545" cy="1597900"/>
                          </a:xfrm>
                          <a:prstGeom prst="rect">
                            <a:avLst/>
                          </a:prstGeom>
                        </pic:spPr>
                      </pic:pic>
                    </a:graphicData>
                  </a:graphic>
                </wp:inline>
              </w:drawing>
            </w:r>
          </w:p>
        </w:tc>
        <w:tc>
          <w:tcPr>
            <w:tcW w:w="3444" w:type="dxa"/>
          </w:tcPr>
          <w:p w14:paraId="15CA594E" w14:textId="11B2BE02" w:rsidR="000C3788" w:rsidRDefault="00E75878" w:rsidP="000C3788">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r w:rsidRPr="00E75878">
              <w:rPr>
                <w:noProof/>
                <w:lang w:val="en-GB"/>
              </w:rPr>
              <w:drawing>
                <wp:inline distT="0" distB="0" distL="0" distR="0" wp14:anchorId="1130072E" wp14:editId="07AD5BEA">
                  <wp:extent cx="1995055" cy="1596708"/>
                  <wp:effectExtent l="0" t="0" r="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2005060" cy="1604715"/>
                          </a:xfrm>
                          <a:prstGeom prst="rect">
                            <a:avLst/>
                          </a:prstGeom>
                        </pic:spPr>
                      </pic:pic>
                    </a:graphicData>
                  </a:graphic>
                </wp:inline>
              </w:drawing>
            </w:r>
          </w:p>
        </w:tc>
      </w:tr>
    </w:tbl>
    <w:p w14:paraId="1FE76BB0" w14:textId="4825AE8A" w:rsidR="000C3788" w:rsidRDefault="000C3788" w:rsidP="000C3788">
      <w:pPr>
        <w:pStyle w:val="Body"/>
        <w:ind w:left="720"/>
        <w:rPr>
          <w:lang w:val="en-GB"/>
        </w:rPr>
      </w:pPr>
    </w:p>
    <w:p w14:paraId="68A5CFCD" w14:textId="04504543" w:rsidR="00E75878" w:rsidRDefault="00E75878" w:rsidP="00A83960">
      <w:pPr>
        <w:pStyle w:val="Body"/>
        <w:numPr>
          <w:ilvl w:val="0"/>
          <w:numId w:val="85"/>
        </w:numPr>
        <w:rPr>
          <w:lang w:val="en-GB"/>
        </w:rPr>
      </w:pPr>
      <w:r>
        <w:rPr>
          <w:lang w:val="en-GB"/>
        </w:rPr>
        <w:t xml:space="preserve">If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-3x-4</m:t>
        </m:r>
      </m:oMath>
      <w:r>
        <w:rPr>
          <w:lang w:val="en-GB"/>
        </w:rPr>
        <w:t xml:space="preserve"> and we have swopped all the </w:t>
      </w:r>
      <m:oMath>
        <m:r>
          <w:rPr>
            <w:rFonts w:ascii="Cambria Math" w:hAnsi="Cambria Math"/>
            <w:lang w:val="en-GB"/>
          </w:rPr>
          <m:t>x</m:t>
        </m:r>
      </m:oMath>
      <w:r>
        <w:rPr>
          <w:lang w:val="en-GB"/>
        </w:rPr>
        <w:t xml:space="preserve">’s and </w:t>
      </w:r>
      <m:oMath>
        <m:r>
          <w:rPr>
            <w:rFonts w:ascii="Cambria Math" w:hAnsi="Cambria Math"/>
            <w:lang w:val="en-GB"/>
          </w:rPr>
          <m:t>y</m:t>
        </m:r>
      </m:oMath>
      <w:r>
        <w:rPr>
          <w:lang w:val="en-GB"/>
        </w:rPr>
        <w:t xml:space="preserve">’s around, then the equation of the other graph is </w:t>
      </w:r>
      <m:oMath>
        <m:r>
          <w:rPr>
            <w:rFonts w:ascii="Cambria Math" w:hAnsi="Cambria Math"/>
            <w:lang w:val="en-GB"/>
          </w:rPr>
          <m:t>x=</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-3y-4</m:t>
        </m:r>
      </m:oMath>
      <w:r>
        <w:rPr>
          <w:lang w:val="en-GB"/>
        </w:rPr>
        <w:t>.</w:t>
      </w:r>
    </w:p>
    <w:p w14:paraId="167DC275" w14:textId="07911481" w:rsidR="0024030C" w:rsidRDefault="0024030C" w:rsidP="00A83960">
      <w:pPr>
        <w:pStyle w:val="Body"/>
        <w:numPr>
          <w:ilvl w:val="0"/>
          <w:numId w:val="85"/>
        </w:numPr>
        <w:rPr>
          <w:lang w:val="en-GB"/>
        </w:rPr>
      </w:pPr>
      <m:oMath>
        <m:r>
          <w:rPr>
            <w:rFonts w:ascii="Cambria Math" w:hAnsi="Cambria Math"/>
            <w:lang w:val="en-GB"/>
          </w:rPr>
          <m:t>f</m:t>
        </m:r>
        <m:d>
          <m:dPr>
            <m:ctrlPr>
              <w:rPr>
                <w:rFonts w:ascii="Cambria Math" w:hAnsi="Cambria Math"/>
                <w:i/>
                <w:lang w:val="en-GB"/>
              </w:rPr>
            </m:ctrlPr>
          </m:dPr>
          <m:e>
            <m:r>
              <w:rPr>
                <w:rFonts w:ascii="Cambria Math" w:hAnsi="Cambria Math"/>
                <w:lang w:val="en-GB"/>
              </w:rPr>
              <m:t>2</m:t>
            </m:r>
          </m:e>
        </m:d>
        <m:r>
          <w:rPr>
            <w:rFonts w:ascii="Cambria Math" w:hAnsi="Cambria Math"/>
            <w:lang w:val="en-GB"/>
          </w:rPr>
          <m:t>=</m:t>
        </m:r>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2</m:t>
            </m:r>
          </m:sup>
        </m:sSup>
        <m:r>
          <w:rPr>
            <w:rFonts w:ascii="Cambria Math" w:hAnsi="Cambria Math"/>
            <w:lang w:val="en-GB"/>
          </w:rPr>
          <m:t>-3</m:t>
        </m:r>
        <m:d>
          <m:dPr>
            <m:ctrlPr>
              <w:rPr>
                <w:rFonts w:ascii="Cambria Math" w:hAnsi="Cambria Math"/>
                <w:i/>
                <w:lang w:val="en-GB"/>
              </w:rPr>
            </m:ctrlPr>
          </m:dPr>
          <m:e>
            <m:r>
              <w:rPr>
                <w:rFonts w:ascii="Cambria Math" w:hAnsi="Cambria Math"/>
                <w:lang w:val="en-GB"/>
              </w:rPr>
              <m:t>2</m:t>
            </m:r>
          </m:e>
        </m:d>
        <m:r>
          <w:rPr>
            <w:rFonts w:ascii="Cambria Math" w:hAnsi="Cambria Math"/>
            <w:lang w:val="en-GB"/>
          </w:rPr>
          <m:t>-4=-6</m:t>
        </m:r>
      </m:oMath>
    </w:p>
    <w:p w14:paraId="63CC5ED8" w14:textId="2F04C2D0" w:rsidR="008B6FD0" w:rsidRDefault="008B6FD0" w:rsidP="008B6FD0">
      <w:pPr>
        <w:pStyle w:val="Body"/>
        <w:ind w:left="720"/>
        <w:rPr>
          <w:lang w:val="en-GB"/>
        </w:rPr>
      </w:pPr>
      <w:r>
        <w:rPr>
          <w:lang w:val="en-GB"/>
        </w:rPr>
        <w:lastRenderedPageBreak/>
        <w:t xml:space="preserve">Let </w:t>
      </w:r>
      <m:oMath>
        <m:r>
          <w:rPr>
            <w:rFonts w:ascii="Cambria Math" w:hAnsi="Cambria Math"/>
            <w:lang w:val="en-GB"/>
          </w:rPr>
          <m:t>x=-6</m:t>
        </m:r>
      </m:oMath>
      <w:r>
        <w:rPr>
          <w:lang w:val="en-GB"/>
        </w:rPr>
        <w:t xml:space="preserve"> in </w:t>
      </w:r>
      <m:oMath>
        <m:r>
          <w:rPr>
            <w:rFonts w:ascii="Cambria Math" w:hAnsi="Cambria Math"/>
            <w:lang w:val="en-GB"/>
          </w:rPr>
          <m:t>x=</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-3y-4</m:t>
        </m:r>
      </m:oMath>
      <w:r>
        <w:rPr>
          <w:lang w:val="en-GB"/>
        </w:rPr>
        <w:t>:</w:t>
      </w:r>
    </w:p>
    <w:p w14:paraId="64B273B6" w14:textId="149650FC" w:rsidR="008B6FD0" w:rsidRPr="008B6FD0" w:rsidRDefault="008B6FD0" w:rsidP="008B6FD0">
      <w:pPr>
        <w:pStyle w:val="Body"/>
        <w:ind w:left="720"/>
        <w:rPr>
          <w:lang w:val="en-GB"/>
        </w:rPr>
      </w:pPr>
      <m:oMathPara>
        <m:oMathParaPr>
          <m:jc m:val="left"/>
        </m:oMathParaPr>
        <m:oMath>
          <m:r>
            <w:rPr>
              <w:rFonts w:ascii="Cambria Math" w:hAnsi="Cambria Math"/>
              <w:lang w:val="en-GB"/>
            </w:rPr>
            <m:t>∴-6=</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-3y-4</m:t>
          </m:r>
        </m:oMath>
      </m:oMathPara>
    </w:p>
    <w:p w14:paraId="65AD8539" w14:textId="01A6D80E" w:rsidR="008B6FD0" w:rsidRPr="008B6FD0" w:rsidRDefault="008A1287" w:rsidP="008B6FD0">
      <w:pPr>
        <w:pStyle w:val="Body"/>
        <w:ind w:left="720"/>
        <w:rPr>
          <w:lang w:val="en-GB"/>
        </w:rPr>
      </w:pPr>
      <m:oMathPara>
        <m:oMathParaPr>
          <m:jc m:val="left"/>
        </m:oMathParaPr>
        <m:oMath>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r>
            <w:rPr>
              <w:rFonts w:ascii="Cambria Math" w:hAnsi="Cambria Math"/>
              <w:lang w:val="en-GB"/>
            </w:rPr>
            <m:t>-3y+2=0</m:t>
          </m:r>
        </m:oMath>
      </m:oMathPara>
    </w:p>
    <w:p w14:paraId="78BB34C0" w14:textId="6A8C5A3D" w:rsidR="008B6FD0" w:rsidRPr="008B6FD0" w:rsidRDefault="008B6FD0" w:rsidP="008B6FD0">
      <w:pPr>
        <w:pStyle w:val="Body"/>
        <w:ind w:left="720"/>
        <w:rPr>
          <w:lang w:val="en-GB"/>
        </w:rPr>
      </w:pPr>
      <m:oMathPara>
        <m:oMathParaPr>
          <m:jc m:val="left"/>
        </m:oMathParaPr>
        <m:oMath>
          <m:r>
            <w:rPr>
              <w:rFonts w:ascii="Cambria Math" w:hAnsi="Cambria Math"/>
              <w:lang w:val="en-GB"/>
            </w:rPr>
            <m:t>∴(y-2)(y-1)=0</m:t>
          </m:r>
        </m:oMath>
      </m:oMathPara>
    </w:p>
    <w:p w14:paraId="3C2ECD72" w14:textId="4C3DB89D" w:rsidR="008B6FD0" w:rsidRDefault="008B6FD0" w:rsidP="008B6FD0">
      <w:pPr>
        <w:pStyle w:val="Body"/>
        <w:ind w:left="720"/>
        <w:rPr>
          <w:lang w:val="en-GB"/>
        </w:rPr>
      </w:pPr>
      <m:oMath>
        <m:r>
          <w:rPr>
            <w:rFonts w:ascii="Cambria Math" w:hAnsi="Cambria Math"/>
            <w:lang w:val="en-GB"/>
          </w:rPr>
          <m:t>∴y=2</m:t>
        </m:r>
      </m:oMath>
      <w:r>
        <w:rPr>
          <w:lang w:val="en-GB"/>
        </w:rPr>
        <w:t xml:space="preserve"> or </w:t>
      </w:r>
      <m:oMath>
        <m:r>
          <w:rPr>
            <w:rFonts w:ascii="Cambria Math" w:hAnsi="Cambria Math"/>
            <w:lang w:val="en-GB"/>
          </w:rPr>
          <m:t>y=1</m:t>
        </m:r>
      </m:oMath>
    </w:p>
    <w:p w14:paraId="76E04FB9" w14:textId="2266F308" w:rsidR="008B6FD0" w:rsidRPr="008B6FD0" w:rsidRDefault="008B6FD0" w:rsidP="008B6FD0">
      <w:pPr>
        <w:pStyle w:val="Body"/>
        <w:ind w:left="720"/>
        <w:rPr>
          <w:lang w:val="en-GB"/>
        </w:rPr>
      </w:pPr>
      <w:r>
        <w:rPr>
          <w:lang w:val="en-GB"/>
        </w:rPr>
        <w:t>We get back our original input value as one of the answers.</w:t>
      </w:r>
    </w:p>
    <w:p w14:paraId="7E91F958" w14:textId="76D642CC" w:rsidR="00B43DC2" w:rsidRDefault="0024030C" w:rsidP="00E34479">
      <w:pPr>
        <w:shd w:val="clear" w:color="auto" w:fill="FFFFFF"/>
        <w:spacing w:after="200"/>
        <w:outlineLvl w:val="0"/>
        <w:rPr>
          <w:rFonts w:ascii="Calibri" w:eastAsia="Arial Unicode MS" w:hAnsi="Calibri" w:cs="Arial Unicode MS"/>
          <w:color w:val="000000"/>
          <w:sz w:val="21"/>
          <w:szCs w:val="20"/>
          <w:u w:color="000000"/>
          <w:bdr w:val="nil"/>
          <w:lang w:val="en-GB"/>
        </w:rPr>
      </w:pPr>
      <w:r>
        <w:rPr>
          <w:rFonts w:ascii="Calibri" w:eastAsia="Arial Unicode MS" w:hAnsi="Calibri" w:cs="Arial Unicode MS"/>
          <w:color w:val="000000"/>
          <w:sz w:val="21"/>
          <w:szCs w:val="20"/>
          <w:u w:color="000000"/>
          <w:bdr w:val="nil"/>
          <w:lang w:val="en-GB"/>
        </w:rPr>
        <w:t>From this last activity we saw that if we reflect</w:t>
      </w:r>
      <w:r w:rsidR="008B6FD0">
        <w:rPr>
          <w:rFonts w:ascii="Calibri" w:eastAsia="Arial Unicode MS" w:hAnsi="Calibri" w:cs="Arial Unicode MS"/>
          <w:color w:val="000000"/>
          <w:sz w:val="21"/>
          <w:szCs w:val="20"/>
          <w:u w:color="000000"/>
          <w:bdr w:val="nil"/>
          <w:lang w:val="en-GB"/>
        </w:rPr>
        <w:t xml:space="preserve"> a graph about the line </w:t>
      </w:r>
      <m:oMath>
        <m:r>
          <w:rPr>
            <w:rFonts w:ascii="Cambria Math" w:eastAsia="Arial Unicode MS" w:hAnsi="Cambria Math" w:cs="Arial Unicode MS"/>
            <w:color w:val="000000"/>
            <w:sz w:val="21"/>
            <w:szCs w:val="20"/>
            <w:u w:color="000000"/>
            <w:bdr w:val="nil"/>
            <w:lang w:val="en-GB"/>
          </w:rPr>
          <m:t>y=x</m:t>
        </m:r>
      </m:oMath>
      <w:r w:rsidR="008B6FD0">
        <w:rPr>
          <w:rFonts w:ascii="Calibri" w:eastAsia="Arial Unicode MS" w:hAnsi="Calibri" w:cs="Arial Unicode MS"/>
          <w:color w:val="000000"/>
          <w:sz w:val="21"/>
          <w:szCs w:val="20"/>
          <w:u w:color="000000"/>
          <w:bdr w:val="nil"/>
          <w:lang w:val="en-GB"/>
        </w:rPr>
        <w:t>, we create a graph</w:t>
      </w:r>
      <w:r w:rsidR="00B43DC2">
        <w:rPr>
          <w:rFonts w:ascii="Calibri" w:eastAsia="Arial Unicode MS" w:hAnsi="Calibri" w:cs="Arial Unicode MS"/>
          <w:color w:val="000000"/>
          <w:sz w:val="21"/>
          <w:szCs w:val="20"/>
          <w:u w:color="000000"/>
          <w:bdr w:val="nil"/>
          <w:lang w:val="en-GB"/>
        </w:rPr>
        <w:t xml:space="preserve"> </w:t>
      </w:r>
      <w:r w:rsidR="008B6FD0">
        <w:rPr>
          <w:rFonts w:ascii="Calibri" w:eastAsia="Arial Unicode MS" w:hAnsi="Calibri" w:cs="Arial Unicode MS"/>
          <w:color w:val="000000"/>
          <w:sz w:val="21"/>
          <w:szCs w:val="20"/>
          <w:u w:color="000000"/>
          <w:bdr w:val="nil"/>
          <w:lang w:val="en-GB"/>
        </w:rPr>
        <w:t>whose equation undoes what the original function did.</w:t>
      </w:r>
      <w:r w:rsidR="00B43DC2">
        <w:rPr>
          <w:rFonts w:ascii="Calibri" w:eastAsia="Arial Unicode MS" w:hAnsi="Calibri" w:cs="Arial Unicode MS"/>
          <w:color w:val="000000"/>
          <w:sz w:val="21"/>
          <w:szCs w:val="20"/>
          <w:u w:color="000000"/>
          <w:bdr w:val="nil"/>
          <w:lang w:val="en-GB"/>
        </w:rPr>
        <w:t xml:space="preserve"> </w:t>
      </w:r>
      <w:r w:rsidR="008B6FD0">
        <w:rPr>
          <w:rFonts w:ascii="Calibri" w:eastAsia="Arial Unicode MS" w:hAnsi="Calibri" w:cs="Arial Unicode MS"/>
          <w:color w:val="000000"/>
          <w:sz w:val="21"/>
          <w:szCs w:val="20"/>
          <w:u w:color="000000"/>
          <w:bdr w:val="nil"/>
          <w:lang w:val="en-GB"/>
        </w:rPr>
        <w:t xml:space="preserve">We call such equations </w:t>
      </w:r>
      <w:r w:rsidR="008B6FD0" w:rsidRPr="008B6FD0">
        <w:rPr>
          <w:rFonts w:ascii="Calibri" w:eastAsia="Arial Unicode MS" w:hAnsi="Calibri" w:cs="Arial Unicode MS"/>
          <w:b/>
          <w:color w:val="000000"/>
          <w:sz w:val="21"/>
          <w:szCs w:val="20"/>
          <w:u w:color="000000"/>
          <w:bdr w:val="nil"/>
          <w:lang w:val="en-GB"/>
        </w:rPr>
        <w:t>inverses</w:t>
      </w:r>
      <w:r w:rsidR="008B6FD0">
        <w:rPr>
          <w:rFonts w:ascii="Calibri" w:eastAsia="Arial Unicode MS" w:hAnsi="Calibri" w:cs="Arial Unicode MS"/>
          <w:color w:val="000000"/>
          <w:sz w:val="21"/>
          <w:szCs w:val="20"/>
          <w:u w:color="000000"/>
          <w:bdr w:val="nil"/>
          <w:lang w:val="en-GB"/>
        </w:rPr>
        <w:t xml:space="preserve">. If </w:t>
      </w:r>
      <m:oMath>
        <m:r>
          <w:rPr>
            <w:rFonts w:ascii="Cambria Math" w:eastAsia="Arial Unicode MS" w:hAnsi="Cambria Math" w:cs="Arial Unicode MS"/>
            <w:color w:val="000000"/>
            <w:sz w:val="21"/>
            <w:szCs w:val="20"/>
            <w:u w:color="000000"/>
            <w:bdr w:val="nil"/>
            <w:lang w:val="en-GB"/>
          </w:rPr>
          <m:t>f</m:t>
        </m:r>
        <m:d>
          <m:dPr>
            <m:ctrlPr>
              <w:rPr>
                <w:rFonts w:ascii="Cambria Math" w:eastAsia="Arial Unicode MS" w:hAnsi="Cambria Math" w:cs="Arial Unicode MS"/>
                <w:i/>
                <w:color w:val="000000"/>
                <w:sz w:val="21"/>
                <w:szCs w:val="20"/>
                <w:u w:color="000000"/>
                <w:bdr w:val="nil"/>
                <w:lang w:val="en-GB"/>
              </w:rPr>
            </m:ctrlPr>
          </m:dPr>
          <m:e>
            <m:r>
              <w:rPr>
                <w:rFonts w:ascii="Cambria Math" w:eastAsia="Arial Unicode MS" w:hAnsi="Cambria Math" w:cs="Arial Unicode MS"/>
                <w:color w:val="000000"/>
                <w:sz w:val="21"/>
                <w:szCs w:val="20"/>
                <w:u w:color="000000"/>
                <w:bdr w:val="nil"/>
                <w:lang w:val="en-GB"/>
              </w:rPr>
              <m:t>x</m:t>
            </m:r>
          </m:e>
        </m:d>
        <m:r>
          <w:rPr>
            <w:rFonts w:ascii="Cambria Math" w:eastAsia="Arial Unicode MS" w:hAnsi="Cambria Math" w:cs="Arial Unicode MS"/>
            <w:color w:val="000000"/>
            <w:sz w:val="21"/>
            <w:szCs w:val="20"/>
            <w:u w:color="000000"/>
            <w:bdr w:val="nil"/>
            <w:lang w:val="en-GB"/>
          </w:rPr>
          <m:t>=</m:t>
        </m:r>
        <m:sSup>
          <m:sSupPr>
            <m:ctrlPr>
              <w:rPr>
                <w:rFonts w:ascii="Cambria Math" w:eastAsia="Arial Unicode MS" w:hAnsi="Cambria Math" w:cs="Arial Unicode MS"/>
                <w:i/>
                <w:color w:val="000000"/>
                <w:sz w:val="21"/>
                <w:szCs w:val="20"/>
                <w:u w:color="000000"/>
                <w:bdr w:val="nil"/>
                <w:lang w:val="en-GB"/>
              </w:rPr>
            </m:ctrlPr>
          </m:sSupPr>
          <m:e>
            <m:r>
              <w:rPr>
                <w:rFonts w:ascii="Cambria Math" w:eastAsia="Arial Unicode MS" w:hAnsi="Cambria Math" w:cs="Arial Unicode MS"/>
                <w:color w:val="000000"/>
                <w:sz w:val="21"/>
                <w:szCs w:val="20"/>
                <w:u w:color="000000"/>
                <w:bdr w:val="nil"/>
                <w:lang w:val="en-GB"/>
              </w:rPr>
              <m:t>x</m:t>
            </m:r>
          </m:e>
          <m:sup>
            <m:r>
              <w:rPr>
                <w:rFonts w:ascii="Cambria Math" w:eastAsia="Arial Unicode MS" w:hAnsi="Cambria Math" w:cs="Arial Unicode MS"/>
                <w:color w:val="000000"/>
                <w:sz w:val="21"/>
                <w:szCs w:val="20"/>
                <w:u w:color="000000"/>
                <w:bdr w:val="nil"/>
                <w:lang w:val="en-GB"/>
              </w:rPr>
              <m:t>2</m:t>
            </m:r>
          </m:sup>
        </m:sSup>
        <m:r>
          <w:rPr>
            <w:rFonts w:ascii="Cambria Math" w:eastAsia="Arial Unicode MS" w:hAnsi="Cambria Math" w:cs="Arial Unicode MS"/>
            <w:color w:val="000000"/>
            <w:sz w:val="21"/>
            <w:szCs w:val="20"/>
            <w:u w:color="000000"/>
            <w:bdr w:val="nil"/>
            <w:lang w:val="en-GB"/>
          </w:rPr>
          <m:t>-3x-4</m:t>
        </m:r>
      </m:oMath>
      <w:r w:rsidR="008B6FD0">
        <w:rPr>
          <w:rFonts w:ascii="Calibri" w:eastAsia="Arial Unicode MS" w:hAnsi="Calibri" w:cs="Arial Unicode MS"/>
          <w:color w:val="000000"/>
          <w:sz w:val="21"/>
          <w:szCs w:val="20"/>
          <w:u w:color="000000"/>
          <w:bdr w:val="nil"/>
          <w:lang w:val="en-GB"/>
        </w:rPr>
        <w:t xml:space="preserve">, the inverse of </w:t>
      </w:r>
      <m:oMath>
        <m:r>
          <w:rPr>
            <w:rFonts w:ascii="Cambria Math" w:eastAsia="Arial Unicode MS" w:hAnsi="Cambria Math" w:cs="Arial Unicode MS"/>
            <w:color w:val="000000"/>
            <w:sz w:val="21"/>
            <w:szCs w:val="20"/>
            <w:u w:color="000000"/>
            <w:bdr w:val="nil"/>
            <w:lang w:val="en-GB"/>
          </w:rPr>
          <m:t>f</m:t>
        </m:r>
      </m:oMath>
      <w:r w:rsidR="008B6FD0">
        <w:rPr>
          <w:rFonts w:ascii="Calibri" w:eastAsia="Arial Unicode MS" w:hAnsi="Calibri" w:cs="Arial Unicode MS"/>
          <w:color w:val="000000"/>
          <w:sz w:val="21"/>
          <w:szCs w:val="20"/>
          <w:u w:color="000000"/>
          <w:bdr w:val="nil"/>
          <w:lang w:val="en-GB"/>
        </w:rPr>
        <w:t xml:space="preserve"> has the equation </w:t>
      </w:r>
      <m:oMath>
        <m:r>
          <w:rPr>
            <w:rFonts w:ascii="Cambria Math" w:eastAsia="Arial Unicode MS" w:hAnsi="Cambria Math" w:cs="Arial Unicode MS"/>
            <w:color w:val="000000"/>
            <w:sz w:val="21"/>
            <w:szCs w:val="20"/>
            <w:u w:color="000000"/>
            <w:bdr w:val="nil"/>
            <w:lang w:val="en-GB"/>
          </w:rPr>
          <m:t>x=</m:t>
        </m:r>
        <m:sSup>
          <m:sSupPr>
            <m:ctrlPr>
              <w:rPr>
                <w:rFonts w:ascii="Cambria Math" w:eastAsia="Arial Unicode MS" w:hAnsi="Cambria Math" w:cs="Arial Unicode MS"/>
                <w:i/>
                <w:color w:val="000000"/>
                <w:sz w:val="21"/>
                <w:szCs w:val="20"/>
                <w:u w:color="000000"/>
                <w:bdr w:val="nil"/>
                <w:lang w:val="en-GB"/>
              </w:rPr>
            </m:ctrlPr>
          </m:sSupPr>
          <m:e>
            <m:r>
              <w:rPr>
                <w:rFonts w:ascii="Cambria Math" w:eastAsia="Arial Unicode MS" w:hAnsi="Cambria Math" w:cs="Arial Unicode MS"/>
                <w:color w:val="000000"/>
                <w:sz w:val="21"/>
                <w:szCs w:val="20"/>
                <w:u w:color="000000"/>
                <w:bdr w:val="nil"/>
                <w:lang w:val="en-GB"/>
              </w:rPr>
              <m:t>y</m:t>
            </m:r>
          </m:e>
          <m:sup>
            <m:r>
              <w:rPr>
                <w:rFonts w:ascii="Cambria Math" w:eastAsia="Arial Unicode MS" w:hAnsi="Cambria Math" w:cs="Arial Unicode MS"/>
                <w:color w:val="000000"/>
                <w:sz w:val="21"/>
                <w:szCs w:val="20"/>
                <w:u w:color="000000"/>
                <w:bdr w:val="nil"/>
                <w:lang w:val="en-GB"/>
              </w:rPr>
              <m:t>2</m:t>
            </m:r>
          </m:sup>
        </m:sSup>
        <m:r>
          <w:rPr>
            <w:rFonts w:ascii="Cambria Math" w:eastAsia="Arial Unicode MS" w:hAnsi="Cambria Math" w:cs="Arial Unicode MS"/>
            <w:color w:val="000000"/>
            <w:sz w:val="21"/>
            <w:szCs w:val="20"/>
            <w:u w:color="000000"/>
            <w:bdr w:val="nil"/>
            <w:lang w:val="en-GB"/>
          </w:rPr>
          <m:t>-3y-4</m:t>
        </m:r>
      </m:oMath>
      <w:r w:rsidR="008B6FD0">
        <w:rPr>
          <w:rFonts w:ascii="Calibri" w:eastAsia="Arial Unicode MS" w:hAnsi="Calibri" w:cs="Arial Unicode MS"/>
          <w:color w:val="000000"/>
          <w:sz w:val="21"/>
          <w:szCs w:val="20"/>
          <w:u w:color="000000"/>
          <w:bdr w:val="nil"/>
          <w:lang w:val="en-GB"/>
        </w:rPr>
        <w:t>.</w:t>
      </w:r>
    </w:p>
    <w:p w14:paraId="1177E514" w14:textId="764925E4" w:rsidR="008B6FD0" w:rsidRDefault="008B6FD0" w:rsidP="00E34479">
      <w:pPr>
        <w:shd w:val="clear" w:color="auto" w:fill="FFFFFF"/>
        <w:spacing w:after="200"/>
        <w:outlineLvl w:val="0"/>
        <w:rPr>
          <w:rFonts w:ascii="Calibri" w:eastAsia="Arial Unicode MS" w:hAnsi="Calibri" w:cs="Arial Unicode MS"/>
          <w:color w:val="000000"/>
          <w:sz w:val="21"/>
          <w:szCs w:val="20"/>
          <w:u w:color="000000"/>
          <w:bdr w:val="nil"/>
          <w:lang w:val="en-GB"/>
        </w:rPr>
      </w:pPr>
      <w:r>
        <w:rPr>
          <w:rFonts w:ascii="Calibri" w:eastAsia="Arial Unicode MS" w:hAnsi="Calibri" w:cs="Arial Unicode MS"/>
          <w:color w:val="000000"/>
          <w:sz w:val="21"/>
          <w:szCs w:val="20"/>
          <w:u w:color="000000"/>
          <w:bdr w:val="nil"/>
          <w:lang w:val="en-GB"/>
        </w:rPr>
        <w:t xml:space="preserve">Watch the video </w:t>
      </w:r>
      <w:hyperlink r:id="rId109" w:history="1">
        <w:r w:rsidRPr="00B43DC2">
          <w:rPr>
            <w:rStyle w:val="Hyperlink"/>
            <w:rFonts w:ascii="Calibri" w:eastAsia="Arial Unicode MS" w:hAnsi="Calibri" w:cs="Arial Unicode MS"/>
            <w:sz w:val="21"/>
            <w:szCs w:val="20"/>
            <w:bdr w:val="nil"/>
            <w:lang w:val="en-GB"/>
          </w:rPr>
          <w:t>Intro</w:t>
        </w:r>
        <w:r w:rsidR="00B43DC2" w:rsidRPr="00B43DC2">
          <w:rPr>
            <w:rStyle w:val="Hyperlink"/>
            <w:rFonts w:ascii="Calibri" w:eastAsia="Arial Unicode MS" w:hAnsi="Calibri" w:cs="Arial Unicode MS"/>
            <w:sz w:val="21"/>
            <w:szCs w:val="20"/>
            <w:bdr w:val="nil"/>
            <w:lang w:val="en-GB"/>
          </w:rPr>
          <w:t xml:space="preserve"> to inverse functions</w:t>
        </w:r>
      </w:hyperlink>
      <w:r w:rsidR="00B43DC2">
        <w:rPr>
          <w:rFonts w:ascii="Calibri" w:eastAsia="Arial Unicode MS" w:hAnsi="Calibri" w:cs="Arial Unicode MS"/>
          <w:color w:val="000000"/>
          <w:sz w:val="21"/>
          <w:szCs w:val="20"/>
          <w:u w:color="000000"/>
          <w:bdr w:val="nil"/>
          <w:lang w:val="en-GB"/>
        </w:rPr>
        <w:t xml:space="preserve"> (09:05) to learn more about inverses.</w:t>
      </w:r>
    </w:p>
    <w:p w14:paraId="241997B1" w14:textId="4A9667DC" w:rsidR="00B43DC2" w:rsidRDefault="00B43DC2" w:rsidP="00E34479">
      <w:pPr>
        <w:shd w:val="clear" w:color="auto" w:fill="FFFFFF"/>
        <w:spacing w:after="200"/>
        <w:outlineLvl w:val="0"/>
        <w:rPr>
          <w:rFonts w:ascii="Calibri" w:eastAsia="Arial Unicode MS" w:hAnsi="Calibri" w:cs="Arial Unicode MS"/>
          <w:color w:val="000000"/>
          <w:sz w:val="21"/>
          <w:szCs w:val="20"/>
          <w:u w:color="000000"/>
          <w:bdr w:val="nil"/>
          <w:lang w:val="en-GB"/>
        </w:rPr>
      </w:pPr>
      <w:r>
        <w:rPr>
          <w:rFonts w:ascii="Calibri" w:eastAsia="Arial Unicode MS" w:hAnsi="Calibri" w:cs="Arial Unicode MS"/>
          <w:color w:val="000000"/>
          <w:sz w:val="21"/>
          <w:szCs w:val="20"/>
          <w:u w:color="000000"/>
          <w:bdr w:val="nil"/>
          <w:lang w:val="en-GB"/>
        </w:rPr>
        <w:t>(</w:t>
      </w:r>
      <w:hyperlink r:id="rId110" w:history="1">
        <w:r w:rsidRPr="00404861">
          <w:rPr>
            <w:rStyle w:val="Hyperlink"/>
            <w:rFonts w:ascii="Calibri" w:eastAsia="Arial Unicode MS" w:hAnsi="Calibri" w:cs="Arial Unicode MS"/>
            <w:sz w:val="21"/>
            <w:szCs w:val="20"/>
            <w:bdr w:val="nil"/>
            <w:lang w:val="en-GB"/>
          </w:rPr>
          <w:t>https://www.khanacademy.org/math/algebra2/manipulating-functions/introduction-to-inverses-of-functions/v/introduction-to-function-inverses</w:t>
        </w:r>
      </w:hyperlink>
      <w:r>
        <w:rPr>
          <w:rFonts w:ascii="Calibri" w:eastAsia="Arial Unicode MS" w:hAnsi="Calibri" w:cs="Arial Unicode MS"/>
          <w:color w:val="000000"/>
          <w:sz w:val="21"/>
          <w:szCs w:val="20"/>
          <w:u w:color="000000"/>
          <w:bdr w:val="nil"/>
          <w:lang w:val="en-GB"/>
        </w:rPr>
        <w:t>)</w:t>
      </w:r>
    </w:p>
    <w:p w14:paraId="6BAD1F45" w14:textId="24D20769" w:rsidR="00B43DC2" w:rsidRDefault="00B43DC2" w:rsidP="00E34479">
      <w:pPr>
        <w:shd w:val="clear" w:color="auto" w:fill="FFFFFF"/>
        <w:spacing w:after="200"/>
        <w:outlineLvl w:val="0"/>
        <w:rPr>
          <w:rFonts w:ascii="Calibri" w:eastAsia="Arial Unicode MS" w:hAnsi="Calibri" w:cs="Arial Unicode MS"/>
          <w:color w:val="000000"/>
          <w:sz w:val="21"/>
          <w:szCs w:val="20"/>
          <w:u w:color="000000"/>
          <w:bdr w:val="nil"/>
          <w:lang w:val="en-GB"/>
        </w:rPr>
      </w:pPr>
      <w:r>
        <w:rPr>
          <w:rFonts w:ascii="Calibri" w:eastAsia="Arial Unicode MS" w:hAnsi="Calibri" w:cs="Arial Unicode MS"/>
          <w:color w:val="000000"/>
          <w:sz w:val="21"/>
          <w:szCs w:val="20"/>
          <w:u w:color="000000"/>
          <w:bdr w:val="nil"/>
          <w:lang w:val="en-GB"/>
        </w:rPr>
        <w:t>Here is a quick summary of inverses:</w:t>
      </w:r>
    </w:p>
    <w:p w14:paraId="5E562CDB" w14:textId="6F9457D4" w:rsidR="00B43DC2" w:rsidRDefault="00B43DC2" w:rsidP="00A83960">
      <w:pPr>
        <w:pStyle w:val="Body"/>
        <w:numPr>
          <w:ilvl w:val="0"/>
          <w:numId w:val="86"/>
        </w:numPr>
        <w:ind w:left="714" w:hanging="357"/>
        <w:rPr>
          <w:lang w:val="en-GB"/>
        </w:rPr>
      </w:pPr>
      <w:r>
        <w:rPr>
          <w:lang w:val="en-GB"/>
        </w:rPr>
        <w:t>The inverse of a function undoes what the original function does.</w:t>
      </w:r>
    </w:p>
    <w:p w14:paraId="6A860DE8" w14:textId="7F129BC2" w:rsidR="00BB5E42" w:rsidRPr="00BB5E42" w:rsidRDefault="00B43DC2" w:rsidP="00A83960">
      <w:pPr>
        <w:pStyle w:val="Body"/>
        <w:numPr>
          <w:ilvl w:val="0"/>
          <w:numId w:val="86"/>
        </w:numPr>
        <w:ind w:left="714" w:hanging="357"/>
        <w:rPr>
          <w:lang w:val="en-GB"/>
        </w:rPr>
      </w:pPr>
      <w:r>
        <w:rPr>
          <w:lang w:val="en-GB"/>
        </w:rPr>
        <w:t xml:space="preserve">We can find the inverse of a function by swopping all the </w:t>
      </w:r>
      <m:oMath>
        <m:r>
          <w:rPr>
            <w:rFonts w:ascii="Cambria Math" w:hAnsi="Cambria Math"/>
            <w:lang w:val="en-GB"/>
          </w:rPr>
          <m:t>x</m:t>
        </m:r>
      </m:oMath>
      <w:r>
        <w:rPr>
          <w:lang w:val="en-GB"/>
        </w:rPr>
        <w:t xml:space="preserve">’s with </w:t>
      </w:r>
      <m:oMath>
        <m:r>
          <w:rPr>
            <w:rFonts w:ascii="Cambria Math" w:hAnsi="Cambria Math"/>
            <w:lang w:val="en-GB"/>
          </w:rPr>
          <m:t>y</m:t>
        </m:r>
      </m:oMath>
      <w:r>
        <w:rPr>
          <w:lang w:val="en-GB"/>
        </w:rPr>
        <w:t>’s in the original function equation.</w:t>
      </w:r>
    </w:p>
    <w:p w14:paraId="1BC0C148" w14:textId="07EE6F18" w:rsidR="00B43DC2" w:rsidRDefault="00B43DC2" w:rsidP="00A83960">
      <w:pPr>
        <w:pStyle w:val="Body"/>
        <w:numPr>
          <w:ilvl w:val="0"/>
          <w:numId w:val="86"/>
        </w:numPr>
        <w:ind w:left="714" w:hanging="357"/>
        <w:rPr>
          <w:lang w:val="en-GB"/>
        </w:rPr>
      </w:pPr>
      <w:r>
        <w:rPr>
          <w:lang w:val="en-GB"/>
        </w:rPr>
        <w:t xml:space="preserve">The inverse of a function e.g. </w:t>
      </w:r>
      <m:oMath>
        <m:r>
          <w:rPr>
            <w:rFonts w:ascii="Cambria Math" w:hAnsi="Cambria Math"/>
            <w:lang w:val="en-GB"/>
          </w:rPr>
          <m:t>f</m:t>
        </m:r>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m:t>
        </m:r>
      </m:oMath>
      <w:r>
        <w:rPr>
          <w:lang w:val="en-GB"/>
        </w:rPr>
        <w:t xml:space="preserve"> is denoted by </w:t>
      </w:r>
      <m:oMath>
        <m:sSup>
          <m:sSupPr>
            <m:ctrlPr>
              <w:rPr>
                <w:rFonts w:ascii="Cambria Math" w:hAnsi="Cambria Math"/>
                <w:lang w:val="en-GB"/>
              </w:rPr>
            </m:ctrlPr>
          </m:sSupPr>
          <m:e>
            <m:r>
              <w:rPr>
                <w:rFonts w:ascii="Cambria Math" w:hAnsi="Cambria Math"/>
                <w:lang w:val="en-GB"/>
              </w:rPr>
              <m:t>f</m:t>
            </m:r>
          </m:e>
          <m:sup>
            <m:r>
              <m:rPr>
                <m:sty m:val="p"/>
              </m:rPr>
              <w:rPr>
                <w:rFonts w:ascii="Cambria Math" w:hAnsi="Cambria Math"/>
                <w:lang w:val="en-GB"/>
              </w:rPr>
              <m:t>-1</m:t>
            </m:r>
          </m:sup>
        </m:sSup>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m:t>
        </m:r>
      </m:oMath>
      <w:r>
        <w:rPr>
          <w:lang w:val="en-GB"/>
        </w:rPr>
        <w:t>.</w:t>
      </w:r>
    </w:p>
    <w:p w14:paraId="6128AAE2" w14:textId="049D6FCB" w:rsidR="00BB5E42" w:rsidRDefault="00BB5E42" w:rsidP="00A83960">
      <w:pPr>
        <w:pStyle w:val="Body"/>
        <w:numPr>
          <w:ilvl w:val="0"/>
          <w:numId w:val="86"/>
        </w:numPr>
        <w:ind w:left="714" w:hanging="357"/>
        <w:rPr>
          <w:lang w:val="en-GB"/>
        </w:rPr>
      </w:pPr>
      <w:r>
        <w:rPr>
          <w:lang w:val="en-GB"/>
        </w:rPr>
        <w:t xml:space="preserve">The domain of </w:t>
      </w:r>
      <m:oMath>
        <m:r>
          <w:rPr>
            <w:rFonts w:ascii="Cambria Math" w:hAnsi="Cambria Math"/>
            <w:lang w:val="en-GB"/>
          </w:rPr>
          <m:t>f(x)</m:t>
        </m:r>
      </m:oMath>
      <w:r>
        <w:rPr>
          <w:lang w:val="en-GB"/>
        </w:rPr>
        <w:t xml:space="preserve"> becomes the range of </w:t>
      </w:r>
      <m:oMath>
        <m:sSup>
          <m:sSupPr>
            <m:ctrlPr>
              <w:rPr>
                <w:rFonts w:ascii="Cambria Math" w:hAnsi="Cambria Math"/>
                <w:lang w:val="en-GB"/>
              </w:rPr>
            </m:ctrlPr>
          </m:sSupPr>
          <m:e>
            <m:r>
              <w:rPr>
                <w:rFonts w:ascii="Cambria Math" w:hAnsi="Cambria Math"/>
                <w:lang w:val="en-GB"/>
              </w:rPr>
              <m:t>f</m:t>
            </m:r>
          </m:e>
          <m:sup>
            <m:r>
              <m:rPr>
                <m:sty m:val="p"/>
              </m:rPr>
              <w:rPr>
                <w:rFonts w:ascii="Cambria Math" w:hAnsi="Cambria Math"/>
                <w:lang w:val="en-GB"/>
              </w:rPr>
              <m:t>-1</m:t>
            </m:r>
          </m:sup>
        </m:sSup>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m:t>
        </m:r>
      </m:oMath>
      <w:r>
        <w:rPr>
          <w:lang w:val="en-GB"/>
        </w:rPr>
        <w:t xml:space="preserve"> and the range of </w:t>
      </w:r>
      <m:oMath>
        <m:r>
          <w:rPr>
            <w:rFonts w:ascii="Cambria Math" w:hAnsi="Cambria Math"/>
            <w:lang w:val="en-GB"/>
          </w:rPr>
          <m:t>(x)</m:t>
        </m:r>
      </m:oMath>
      <w:r>
        <w:rPr>
          <w:lang w:val="en-GB"/>
        </w:rPr>
        <w:t xml:space="preserve"> becomes the domain of </w:t>
      </w:r>
      <m:oMath>
        <m:sSup>
          <m:sSupPr>
            <m:ctrlPr>
              <w:rPr>
                <w:rFonts w:ascii="Cambria Math" w:hAnsi="Cambria Math"/>
                <w:lang w:val="en-GB"/>
              </w:rPr>
            </m:ctrlPr>
          </m:sSupPr>
          <m:e>
            <m:r>
              <w:rPr>
                <w:rFonts w:ascii="Cambria Math" w:hAnsi="Cambria Math"/>
                <w:lang w:val="en-GB"/>
              </w:rPr>
              <m:t>f</m:t>
            </m:r>
          </m:e>
          <m:sup>
            <m:r>
              <m:rPr>
                <m:sty m:val="p"/>
              </m:rPr>
              <w:rPr>
                <w:rFonts w:ascii="Cambria Math" w:hAnsi="Cambria Math"/>
                <w:lang w:val="en-GB"/>
              </w:rPr>
              <m:t>-1</m:t>
            </m:r>
          </m:sup>
        </m:sSup>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m:t>
        </m:r>
      </m:oMath>
      <w:r>
        <w:rPr>
          <w:lang w:val="en-GB"/>
        </w:rPr>
        <w:t>.</w:t>
      </w:r>
    </w:p>
    <w:p w14:paraId="28E08A32" w14:textId="3FF2C360" w:rsidR="00B43DC2" w:rsidRDefault="00B43DC2" w:rsidP="00A83960">
      <w:pPr>
        <w:pStyle w:val="Body"/>
        <w:numPr>
          <w:ilvl w:val="0"/>
          <w:numId w:val="86"/>
        </w:numPr>
        <w:ind w:left="714" w:hanging="357"/>
        <w:rPr>
          <w:lang w:val="en-GB"/>
        </w:rPr>
      </w:pPr>
      <w:r>
        <w:rPr>
          <w:lang w:val="en-GB"/>
        </w:rPr>
        <w:t xml:space="preserve">The graphs of </w:t>
      </w:r>
      <m:oMath>
        <m:r>
          <w:rPr>
            <w:rFonts w:ascii="Cambria Math" w:hAnsi="Cambria Math"/>
            <w:lang w:val="en-GB"/>
          </w:rPr>
          <m:t>f</m:t>
        </m:r>
        <m:d>
          <m:dPr>
            <m:ctrlPr>
              <w:rPr>
                <w:rFonts w:ascii="Cambria Math" w:hAnsi="Cambria Math"/>
                <w:lang w:val="en-GB"/>
              </w:rPr>
            </m:ctrlPr>
          </m:dPr>
          <m:e>
            <m:r>
              <w:rPr>
                <w:rFonts w:ascii="Cambria Math" w:hAnsi="Cambria Math"/>
                <w:lang w:val="en-GB"/>
              </w:rPr>
              <m:t>x</m:t>
            </m:r>
          </m:e>
        </m:d>
      </m:oMath>
      <w:r>
        <w:rPr>
          <w:lang w:val="en-GB"/>
        </w:rPr>
        <w:t xml:space="preserve"> and </w:t>
      </w:r>
      <m:oMath>
        <m:sSup>
          <m:sSupPr>
            <m:ctrlPr>
              <w:rPr>
                <w:rFonts w:ascii="Cambria Math" w:hAnsi="Cambria Math"/>
                <w:lang w:val="en-GB"/>
              </w:rPr>
            </m:ctrlPr>
          </m:sSupPr>
          <m:e>
            <m:r>
              <w:rPr>
                <w:rFonts w:ascii="Cambria Math" w:hAnsi="Cambria Math"/>
                <w:lang w:val="en-GB"/>
              </w:rPr>
              <m:t>f</m:t>
            </m:r>
          </m:e>
          <m:sup>
            <m:r>
              <m:rPr>
                <m:sty m:val="p"/>
              </m:rPr>
              <w:rPr>
                <w:rFonts w:ascii="Cambria Math" w:hAnsi="Cambria Math"/>
                <w:lang w:val="en-GB"/>
              </w:rPr>
              <m:t>-1</m:t>
            </m:r>
          </m:sup>
        </m:sSup>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m:t>
        </m:r>
      </m:oMath>
      <w:r>
        <w:rPr>
          <w:lang w:val="en-GB"/>
        </w:rPr>
        <w:t xml:space="preserve"> are symmetrical about the line </w:t>
      </w:r>
      <m:oMath>
        <m:r>
          <w:rPr>
            <w:rFonts w:ascii="Cambria Math" w:hAnsi="Cambria Math"/>
            <w:lang w:val="en-GB"/>
          </w:rPr>
          <m:t>y</m:t>
        </m:r>
        <m:r>
          <m:rPr>
            <m:sty m:val="p"/>
          </m:rPr>
          <w:rPr>
            <w:rFonts w:ascii="Cambria Math" w:hAnsi="Cambria Math"/>
            <w:lang w:val="en-GB"/>
          </w:rPr>
          <m:t>=</m:t>
        </m:r>
        <m:r>
          <w:rPr>
            <w:rFonts w:ascii="Cambria Math" w:hAnsi="Cambria Math"/>
            <w:lang w:val="en-GB"/>
          </w:rPr>
          <m:t>x</m:t>
        </m:r>
      </m:oMath>
      <w:r>
        <w:rPr>
          <w:lang w:val="en-GB"/>
        </w:rPr>
        <w:t>.</w:t>
      </w:r>
    </w:p>
    <w:p w14:paraId="071B45C2" w14:textId="727C0F4D" w:rsidR="00B43DC2" w:rsidRDefault="00B43DC2" w:rsidP="00A83960">
      <w:pPr>
        <w:pStyle w:val="Body"/>
        <w:numPr>
          <w:ilvl w:val="0"/>
          <w:numId w:val="86"/>
        </w:numPr>
        <w:ind w:left="714" w:hanging="357"/>
        <w:rPr>
          <w:lang w:val="en-GB"/>
        </w:rPr>
      </w:pPr>
      <w:r>
        <w:rPr>
          <w:lang w:val="en-GB"/>
        </w:rPr>
        <w:t>It is important to remember that the inverse of a function is not always a function itself, as we saw in the last activity.</w:t>
      </w:r>
    </w:p>
    <w:p w14:paraId="1C63ECC5" w14:textId="12A73588" w:rsidR="00B43DC2" w:rsidRDefault="00B43DC2" w:rsidP="00A83960">
      <w:pPr>
        <w:pStyle w:val="Body"/>
        <w:numPr>
          <w:ilvl w:val="0"/>
          <w:numId w:val="86"/>
        </w:numPr>
        <w:ind w:left="714" w:hanging="357"/>
        <w:rPr>
          <w:lang w:val="en-GB"/>
        </w:rPr>
      </w:pPr>
      <w:r>
        <w:rPr>
          <w:lang w:val="en-GB"/>
        </w:rPr>
        <w:t>Sometimes, we have to restrict the domain of the original function to make sure that its inverse is also a function.</w:t>
      </w:r>
    </w:p>
    <w:p w14:paraId="334B496D" w14:textId="35D94743" w:rsidR="00B43DC2" w:rsidRDefault="00B43DC2" w:rsidP="00E34479">
      <w:pPr>
        <w:shd w:val="clear" w:color="auto" w:fill="FFFFFF"/>
        <w:spacing w:after="200"/>
        <w:outlineLvl w:val="0"/>
        <w:rPr>
          <w:rFonts w:ascii="Calibri" w:eastAsia="Arial Unicode MS" w:hAnsi="Calibri" w:cs="Arial Unicode MS"/>
          <w:color w:val="000000"/>
          <w:sz w:val="21"/>
          <w:szCs w:val="20"/>
          <w:u w:color="000000"/>
          <w:bdr w:val="nil"/>
          <w:lang w:val="en-GB"/>
        </w:rPr>
      </w:pPr>
      <w:r>
        <w:rPr>
          <w:rFonts w:ascii="Calibri" w:eastAsia="Arial Unicode MS" w:hAnsi="Calibri" w:cs="Arial Unicode MS"/>
          <w:color w:val="000000"/>
          <w:sz w:val="21"/>
          <w:szCs w:val="20"/>
          <w:u w:color="000000"/>
          <w:bdr w:val="nil"/>
          <w:lang w:val="en-GB"/>
        </w:rPr>
        <w:t>Get some practice working with inverses of functions by doing the next activity.</w:t>
      </w:r>
    </w:p>
    <w:p w14:paraId="1FB1B0CD" w14:textId="69A2D3DA" w:rsidR="00B43DC2" w:rsidRPr="00D7478E" w:rsidRDefault="00B43DC2" w:rsidP="00B43DC2">
      <w:pPr>
        <w:pStyle w:val="Heading3"/>
      </w:pPr>
      <w:bookmarkStart w:id="26" w:name="_Toc2628249"/>
      <w:r w:rsidRPr="00D7478E">
        <w:t>Activity</w:t>
      </w:r>
      <w:r>
        <w:t xml:space="preserve"> 8</w:t>
      </w:r>
      <w:r w:rsidRPr="00D7478E">
        <w:t>:</w:t>
      </w:r>
      <w:r>
        <w:t xml:space="preserve"> Inverses of Functions</w:t>
      </w:r>
      <w:bookmarkEnd w:id="26"/>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B43DC2" w:rsidRPr="00D7478E" w14:paraId="74B4BCE0" w14:textId="77777777" w:rsidTr="00C3112D">
        <w:trPr>
          <w:trHeight w:val="227"/>
        </w:trPr>
        <w:tc>
          <w:tcPr>
            <w:tcW w:w="618" w:type="dxa"/>
          </w:tcPr>
          <w:p w14:paraId="7ED878A4" w14:textId="77777777" w:rsidR="00B43DC2" w:rsidRPr="00D7478E" w:rsidRDefault="00B43DC2" w:rsidP="00C3112D">
            <w:pPr>
              <w:pStyle w:val="Body"/>
              <w:rPr>
                <w:lang w:val="en-GB"/>
              </w:rPr>
            </w:pPr>
            <w:r w:rsidRPr="00D7478E">
              <w:rPr>
                <w:noProof/>
                <w:lang w:val="en-GB" w:eastAsia="en-ZA"/>
              </w:rPr>
              <w:drawing>
                <wp:inline distT="0" distB="0" distL="0" distR="0" wp14:anchorId="7179D215" wp14:editId="697D7107">
                  <wp:extent cx="255270" cy="255270"/>
                  <wp:effectExtent l="0" t="0" r="0" b="0"/>
                  <wp:docPr id="110" name="Graphic 110"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5199396B" w14:textId="77777777" w:rsidR="00B43DC2" w:rsidRPr="00D7478E" w:rsidRDefault="00B43DC2" w:rsidP="00C3112D">
            <w:pPr>
              <w:pStyle w:val="Heading4"/>
            </w:pPr>
            <w:r w:rsidRPr="00D7478E">
              <w:t>Purpose</w:t>
            </w:r>
          </w:p>
          <w:p w14:paraId="7E3C91DD" w14:textId="630044B0" w:rsidR="00B43DC2" w:rsidRPr="00D7478E" w:rsidRDefault="00B43DC2" w:rsidP="00C3112D">
            <w:pPr>
              <w:pStyle w:val="NumberParagraph"/>
              <w:jc w:val="left"/>
            </w:pPr>
            <w:r w:rsidRPr="00D7478E">
              <w:t xml:space="preserve">This </w:t>
            </w:r>
            <w:r>
              <w:t>activity will give you practice working with the inverses of functions.</w:t>
            </w:r>
          </w:p>
        </w:tc>
      </w:tr>
      <w:tr w:rsidR="00B43DC2" w:rsidRPr="00D7478E" w14:paraId="6DB017AF" w14:textId="77777777" w:rsidTr="00C3112D">
        <w:trPr>
          <w:trHeight w:val="436"/>
        </w:trPr>
        <w:tc>
          <w:tcPr>
            <w:tcW w:w="618" w:type="dxa"/>
          </w:tcPr>
          <w:p w14:paraId="54BEC54D" w14:textId="77777777" w:rsidR="00B43DC2" w:rsidRPr="00D7478E" w:rsidRDefault="00B43DC2" w:rsidP="00C3112D">
            <w:pPr>
              <w:pStyle w:val="Body"/>
              <w:rPr>
                <w:lang w:val="en-GB"/>
              </w:rPr>
            </w:pPr>
            <w:r w:rsidRPr="00D7478E">
              <w:rPr>
                <w:noProof/>
                <w:lang w:val="en-GB" w:eastAsia="en-ZA"/>
              </w:rPr>
              <w:drawing>
                <wp:inline distT="0" distB="0" distL="0" distR="0" wp14:anchorId="0C660E0F" wp14:editId="42361A3C">
                  <wp:extent cx="255270" cy="255270"/>
                  <wp:effectExtent l="0" t="0" r="0" b="0"/>
                  <wp:docPr id="111" name="Graphic 111"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35A3F26A" w14:textId="77777777" w:rsidR="00B43DC2" w:rsidRPr="00D7478E" w:rsidRDefault="00B43DC2" w:rsidP="00C3112D">
            <w:pPr>
              <w:pStyle w:val="Heading4"/>
            </w:pPr>
            <w:r w:rsidRPr="00D7478E">
              <w:t>Suggested Time</w:t>
            </w:r>
          </w:p>
          <w:p w14:paraId="6D97A55F" w14:textId="3D966A3E" w:rsidR="00B43DC2" w:rsidRPr="00D7478E" w:rsidRDefault="00B43DC2" w:rsidP="00C3112D">
            <w:pPr>
              <w:pStyle w:val="Body"/>
              <w:rPr>
                <w:lang w:val="en-GB"/>
              </w:rPr>
            </w:pPr>
            <w:r w:rsidRPr="00D7478E">
              <w:rPr>
                <w:lang w:val="en-GB"/>
              </w:rPr>
              <w:t xml:space="preserve">You will need about </w:t>
            </w:r>
            <w:r w:rsidR="00142CBC">
              <w:rPr>
                <w:lang w:val="en-GB"/>
              </w:rPr>
              <w:t>35</w:t>
            </w:r>
            <w:r w:rsidRPr="00D7478E">
              <w:rPr>
                <w:lang w:val="en-GB"/>
              </w:rPr>
              <w:t xml:space="preserve"> minutes.</w:t>
            </w:r>
          </w:p>
        </w:tc>
      </w:tr>
      <w:tr w:rsidR="00B43DC2" w:rsidRPr="00D7478E" w14:paraId="38E6FC80" w14:textId="77777777" w:rsidTr="00C3112D">
        <w:trPr>
          <w:trHeight w:val="780"/>
        </w:trPr>
        <w:tc>
          <w:tcPr>
            <w:tcW w:w="618" w:type="dxa"/>
          </w:tcPr>
          <w:p w14:paraId="17897D40" w14:textId="77777777" w:rsidR="00B43DC2" w:rsidRPr="00D7478E" w:rsidRDefault="00B43DC2" w:rsidP="00C3112D">
            <w:pPr>
              <w:pStyle w:val="Body"/>
              <w:rPr>
                <w:lang w:val="en-GB"/>
              </w:rPr>
            </w:pPr>
            <w:r w:rsidRPr="00D7478E">
              <w:rPr>
                <w:noProof/>
                <w:lang w:val="en-GB" w:eastAsia="en-ZA"/>
              </w:rPr>
              <w:drawing>
                <wp:inline distT="0" distB="0" distL="0" distR="0" wp14:anchorId="30993FE6" wp14:editId="023514B4">
                  <wp:extent cx="255270" cy="255270"/>
                  <wp:effectExtent l="0" t="0" r="0" b="0"/>
                  <wp:docPr id="112" name="Graphic 11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1096D0A7" w14:textId="77777777" w:rsidR="00B43DC2" w:rsidRPr="00D7478E" w:rsidRDefault="00B43DC2" w:rsidP="00C3112D">
            <w:pPr>
              <w:pStyle w:val="Heading4"/>
            </w:pPr>
            <w:r w:rsidRPr="00D7478E">
              <w:t>What You Will Need</w:t>
            </w:r>
          </w:p>
          <w:p w14:paraId="04CF4654" w14:textId="77777777" w:rsidR="00B43DC2" w:rsidRPr="00D7478E" w:rsidRDefault="00B43DC2" w:rsidP="00C3112D">
            <w:pPr>
              <w:pStyle w:val="BulletParagraph"/>
              <w:numPr>
                <w:ilvl w:val="0"/>
                <w:numId w:val="8"/>
              </w:numPr>
            </w:pPr>
            <w:r w:rsidRPr="00D7478E">
              <w:t>A pen or pencil</w:t>
            </w:r>
          </w:p>
          <w:p w14:paraId="1EC9A5B6" w14:textId="77777777" w:rsidR="00B43DC2" w:rsidRPr="00D7478E" w:rsidRDefault="00B43DC2" w:rsidP="00C3112D">
            <w:pPr>
              <w:pStyle w:val="BulletParagraph"/>
              <w:numPr>
                <w:ilvl w:val="0"/>
                <w:numId w:val="8"/>
              </w:numPr>
            </w:pPr>
            <w:r w:rsidRPr="00D7478E">
              <w:lastRenderedPageBreak/>
              <w:t>Some blank paper or a notebook</w:t>
            </w:r>
          </w:p>
        </w:tc>
      </w:tr>
    </w:tbl>
    <w:p w14:paraId="10719BFC" w14:textId="77777777" w:rsidR="00B43DC2" w:rsidRDefault="00B43DC2" w:rsidP="00B43DC2">
      <w:pPr>
        <w:pStyle w:val="Heading4"/>
      </w:pPr>
      <w:r w:rsidRPr="00D7478E">
        <w:lastRenderedPageBreak/>
        <w:t>Tasks</w:t>
      </w:r>
    </w:p>
    <w:p w14:paraId="15ED2604" w14:textId="6B0348BE" w:rsidR="00B43DC2" w:rsidRDefault="00B43DC2" w:rsidP="00A83960">
      <w:pPr>
        <w:pStyle w:val="Body"/>
        <w:numPr>
          <w:ilvl w:val="0"/>
          <w:numId w:val="87"/>
        </w:numPr>
        <w:rPr>
          <w:lang w:val="en-GB"/>
        </w:rPr>
      </w:pPr>
      <w:r w:rsidRPr="00F00193">
        <w:rPr>
          <w:lang w:val="en-GB"/>
        </w:rPr>
        <w:t xml:space="preserve">Given </w:t>
      </w:r>
      <m:oMath>
        <m:r>
          <w:rPr>
            <w:rFonts w:ascii="Cambria Math" w:hAnsi="Cambria Math"/>
            <w:lang w:val="en-GB"/>
          </w:rPr>
          <m:t>h</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=2</m:t>
        </m:r>
        <m:r>
          <w:rPr>
            <w:rFonts w:ascii="Cambria Math" w:hAnsi="Cambria Math"/>
            <w:lang w:val="en-GB"/>
          </w:rPr>
          <m:t>x</m:t>
        </m:r>
        <m:r>
          <m:rPr>
            <m:sty m:val="p"/>
          </m:rPr>
          <w:rPr>
            <w:rFonts w:ascii="Cambria Math" w:hAnsi="Cambria Math"/>
            <w:lang w:val="en-GB"/>
          </w:rPr>
          <m:t>-7</m:t>
        </m:r>
      </m:oMath>
      <w:r w:rsidRPr="00F00193">
        <w:rPr>
          <w:lang w:val="en-GB"/>
        </w:rPr>
        <w:t>.</w:t>
      </w:r>
    </w:p>
    <w:p w14:paraId="780A8E7E" w14:textId="47071A7E" w:rsidR="00F00193" w:rsidRDefault="00F00193" w:rsidP="00A83960">
      <w:pPr>
        <w:pStyle w:val="Body"/>
        <w:numPr>
          <w:ilvl w:val="0"/>
          <w:numId w:val="88"/>
        </w:numPr>
        <w:rPr>
          <w:lang w:val="en-GB"/>
        </w:rPr>
      </w:pPr>
      <w:r>
        <w:rPr>
          <w:lang w:val="en-GB"/>
        </w:rPr>
        <w:t xml:space="preserve">Write down the equation for </w:t>
      </w:r>
      <m:oMath>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-1</m:t>
            </m:r>
          </m:sup>
        </m:sSup>
        <m:r>
          <w:rPr>
            <w:rFonts w:ascii="Cambria Math" w:hAnsi="Cambria Math"/>
            <w:lang w:val="en-GB"/>
          </w:rPr>
          <m:t>(x)</m:t>
        </m:r>
      </m:oMath>
      <w:r>
        <w:rPr>
          <w:lang w:val="en-GB"/>
        </w:rPr>
        <w:t>.</w:t>
      </w:r>
    </w:p>
    <w:p w14:paraId="76903986" w14:textId="4EA71676" w:rsidR="00F00193" w:rsidRDefault="00F00193" w:rsidP="00A83960">
      <w:pPr>
        <w:pStyle w:val="Body"/>
        <w:numPr>
          <w:ilvl w:val="0"/>
          <w:numId w:val="88"/>
        </w:numPr>
        <w:rPr>
          <w:lang w:val="en-GB"/>
        </w:rPr>
      </w:pPr>
      <w:r>
        <w:rPr>
          <w:lang w:val="en-GB"/>
        </w:rPr>
        <w:t xml:space="preserve">Draw sketches of </w:t>
      </w:r>
      <m:oMath>
        <m:r>
          <w:rPr>
            <w:rFonts w:ascii="Cambria Math" w:hAnsi="Cambria Math"/>
            <w:lang w:val="en-GB"/>
          </w:rPr>
          <m:t>h(x)</m:t>
        </m:r>
      </m:oMath>
      <w:r>
        <w:rPr>
          <w:lang w:val="en-GB"/>
        </w:rPr>
        <w:t xml:space="preserve"> and </w:t>
      </w:r>
      <m:oMath>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-1</m:t>
            </m:r>
          </m:sup>
        </m:sSup>
        <m:r>
          <w:rPr>
            <w:rFonts w:ascii="Cambria Math" w:hAnsi="Cambria Math"/>
            <w:lang w:val="en-GB"/>
          </w:rPr>
          <m:t>(x)</m:t>
        </m:r>
      </m:oMath>
      <w:r>
        <w:rPr>
          <w:lang w:val="en-GB"/>
        </w:rPr>
        <w:t xml:space="preserve"> on the same system of axes.</w:t>
      </w:r>
      <w:r w:rsidR="00BB5E42">
        <w:rPr>
          <w:lang w:val="en-GB"/>
        </w:rPr>
        <w:t xml:space="preserve"> Also draw the line of refl</w:t>
      </w:r>
      <w:r w:rsidR="00FA03FC">
        <w:rPr>
          <w:lang w:val="en-GB"/>
        </w:rPr>
        <w:t xml:space="preserve">ection, </w:t>
      </w:r>
      <m:oMath>
        <m:r>
          <w:rPr>
            <w:rFonts w:ascii="Cambria Math" w:hAnsi="Cambria Math"/>
            <w:lang w:val="en-GB"/>
          </w:rPr>
          <m:t>y=x</m:t>
        </m:r>
      </m:oMath>
      <w:r w:rsidR="00FA03FC">
        <w:rPr>
          <w:lang w:val="en-GB"/>
        </w:rPr>
        <w:t>.</w:t>
      </w:r>
    </w:p>
    <w:p w14:paraId="6EF7319A" w14:textId="6F228D4A" w:rsidR="00F00193" w:rsidRDefault="00F00193" w:rsidP="00A83960">
      <w:pPr>
        <w:pStyle w:val="Body"/>
        <w:numPr>
          <w:ilvl w:val="0"/>
          <w:numId w:val="88"/>
        </w:numPr>
        <w:rPr>
          <w:lang w:val="en-GB"/>
        </w:rPr>
      </w:pPr>
      <w:r>
        <w:rPr>
          <w:lang w:val="en-GB"/>
        </w:rPr>
        <w:t xml:space="preserve">Write down the domain and range of </w:t>
      </w:r>
      <m:oMath>
        <m:r>
          <w:rPr>
            <w:rFonts w:ascii="Cambria Math" w:hAnsi="Cambria Math"/>
            <w:lang w:val="en-GB"/>
          </w:rPr>
          <m:t>h(x)</m:t>
        </m:r>
      </m:oMath>
      <w:r>
        <w:rPr>
          <w:lang w:val="en-GB"/>
        </w:rPr>
        <w:t xml:space="preserve"> and </w:t>
      </w:r>
      <m:oMath>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-1</m:t>
            </m:r>
          </m:sup>
        </m:sSup>
        <m:r>
          <w:rPr>
            <w:rFonts w:ascii="Cambria Math" w:hAnsi="Cambria Math"/>
            <w:lang w:val="en-GB"/>
          </w:rPr>
          <m:t>(x)</m:t>
        </m:r>
      </m:oMath>
      <w:r>
        <w:rPr>
          <w:lang w:val="en-GB"/>
        </w:rPr>
        <w:t>.</w:t>
      </w:r>
    </w:p>
    <w:p w14:paraId="1B934C0B" w14:textId="3A5FE61A" w:rsidR="00F00193" w:rsidRDefault="00F00193" w:rsidP="00A83960">
      <w:pPr>
        <w:pStyle w:val="Body"/>
        <w:numPr>
          <w:ilvl w:val="0"/>
          <w:numId w:val="88"/>
        </w:numPr>
        <w:rPr>
          <w:lang w:val="en-GB"/>
        </w:rPr>
      </w:pPr>
      <w:r>
        <w:rPr>
          <w:lang w:val="en-GB"/>
        </w:rPr>
        <w:t xml:space="preserve">Is </w:t>
      </w:r>
      <m:oMath>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-1</m:t>
            </m:r>
          </m:sup>
        </m:sSup>
        <m:r>
          <w:rPr>
            <w:rFonts w:ascii="Cambria Math" w:hAnsi="Cambria Math"/>
            <w:lang w:val="en-GB"/>
          </w:rPr>
          <m:t>(x)</m:t>
        </m:r>
      </m:oMath>
      <w:r>
        <w:rPr>
          <w:lang w:val="en-GB"/>
        </w:rPr>
        <w:t>?</w:t>
      </w:r>
    </w:p>
    <w:p w14:paraId="0C0B438C" w14:textId="3176BBB6" w:rsidR="00F00193" w:rsidRDefault="00F00193" w:rsidP="00A83960">
      <w:pPr>
        <w:pStyle w:val="Body"/>
        <w:numPr>
          <w:ilvl w:val="0"/>
          <w:numId w:val="87"/>
        </w:numPr>
        <w:rPr>
          <w:lang w:val="en-GB"/>
        </w:rPr>
      </w:pPr>
      <w:r>
        <w:rPr>
          <w:lang w:val="en-GB"/>
        </w:rPr>
        <w:t xml:space="preserve">Given </w:t>
      </w:r>
      <m:oMath>
        <m:r>
          <w:rPr>
            <w:rFonts w:ascii="Cambria Math" w:hAnsi="Cambria Math"/>
            <w:lang w:val="en-GB"/>
          </w:rPr>
          <m:t>j</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sSup>
          <m:sSupPr>
            <m:ctrlPr>
              <w:rPr>
                <w:rFonts w:ascii="Cambria Math" w:hAnsi="Cambria Math"/>
                <w:i/>
                <w:lang w:val="en-GB"/>
              </w:rPr>
            </m:ctrlPr>
          </m:sSupPr>
          <m:e>
            <m:r>
              <w:rPr>
                <w:rFonts w:ascii="Cambria Math" w:hAnsi="Cambria Math"/>
                <w:lang w:val="en-GB"/>
              </w:rPr>
              <m:t>(x-3)</m:t>
            </m:r>
          </m:e>
          <m:sup>
            <m:r>
              <w:rPr>
                <w:rFonts w:ascii="Cambria Math" w:hAnsi="Cambria Math"/>
                <w:lang w:val="en-GB"/>
              </w:rPr>
              <m:t>2</m:t>
            </m:r>
          </m:sup>
        </m:sSup>
        <m:r>
          <w:rPr>
            <w:rFonts w:ascii="Cambria Math" w:hAnsi="Cambria Math"/>
            <w:lang w:val="en-GB"/>
          </w:rPr>
          <m:t>,x≥3</m:t>
        </m:r>
      </m:oMath>
    </w:p>
    <w:p w14:paraId="5E97F3E8" w14:textId="603B945B" w:rsidR="00F00193" w:rsidRDefault="00F00193" w:rsidP="00A83960">
      <w:pPr>
        <w:pStyle w:val="Body"/>
        <w:numPr>
          <w:ilvl w:val="0"/>
          <w:numId w:val="89"/>
        </w:numPr>
        <w:rPr>
          <w:lang w:val="en-GB"/>
        </w:rPr>
      </w:pPr>
      <w:r>
        <w:rPr>
          <w:lang w:val="en-GB"/>
        </w:rPr>
        <w:t xml:space="preserve">Write down the equation for </w:t>
      </w:r>
      <m:oMath>
        <m:sSup>
          <m:sSupPr>
            <m:ctrlPr>
              <w:rPr>
                <w:rFonts w:ascii="Cambria Math" w:hAnsi="Cambria Math"/>
                <w:i/>
                <w:lang w:val="en-GB"/>
              </w:rPr>
            </m:ctrlPr>
          </m:sSupPr>
          <m:e>
            <m:r>
              <w:rPr>
                <w:rFonts w:ascii="Cambria Math" w:hAnsi="Cambria Math"/>
                <w:lang w:val="en-GB"/>
              </w:rPr>
              <m:t>j</m:t>
            </m:r>
          </m:e>
          <m:sup>
            <m:r>
              <w:rPr>
                <w:rFonts w:ascii="Cambria Math" w:hAnsi="Cambria Math"/>
                <w:lang w:val="en-GB"/>
              </w:rPr>
              <m:t>-1</m:t>
            </m:r>
          </m:sup>
        </m:sSup>
        <m:r>
          <w:rPr>
            <w:rFonts w:ascii="Cambria Math" w:hAnsi="Cambria Math"/>
            <w:lang w:val="en-GB"/>
          </w:rPr>
          <m:t>(x)</m:t>
        </m:r>
      </m:oMath>
      <w:r>
        <w:rPr>
          <w:lang w:val="en-GB"/>
        </w:rPr>
        <w:t>.</w:t>
      </w:r>
    </w:p>
    <w:p w14:paraId="68B74218" w14:textId="2B48514C" w:rsidR="00C3112D" w:rsidRDefault="00C3112D" w:rsidP="00A83960">
      <w:pPr>
        <w:pStyle w:val="Body"/>
        <w:numPr>
          <w:ilvl w:val="0"/>
          <w:numId w:val="89"/>
        </w:numPr>
        <w:rPr>
          <w:lang w:val="en-GB"/>
        </w:rPr>
      </w:pPr>
      <w:r>
        <w:rPr>
          <w:lang w:val="en-GB"/>
        </w:rPr>
        <w:t xml:space="preserve">Write down the domain and range of </w:t>
      </w:r>
      <m:oMath>
        <m:r>
          <w:rPr>
            <w:rFonts w:ascii="Cambria Math" w:hAnsi="Cambria Math"/>
            <w:lang w:val="en-GB"/>
          </w:rPr>
          <m:t>j(x)</m:t>
        </m:r>
      </m:oMath>
      <w:r>
        <w:rPr>
          <w:lang w:val="en-GB"/>
        </w:rPr>
        <w:t xml:space="preserve"> and </w:t>
      </w:r>
      <m:oMath>
        <m:sSup>
          <m:sSupPr>
            <m:ctrlPr>
              <w:rPr>
                <w:rFonts w:ascii="Cambria Math" w:hAnsi="Cambria Math"/>
                <w:i/>
                <w:lang w:val="en-GB"/>
              </w:rPr>
            </m:ctrlPr>
          </m:sSupPr>
          <m:e>
            <m:r>
              <w:rPr>
                <w:rFonts w:ascii="Cambria Math" w:hAnsi="Cambria Math"/>
                <w:lang w:val="en-GB"/>
              </w:rPr>
              <m:t>j</m:t>
            </m:r>
          </m:e>
          <m:sup>
            <m:r>
              <w:rPr>
                <w:rFonts w:ascii="Cambria Math" w:hAnsi="Cambria Math"/>
                <w:lang w:val="en-GB"/>
              </w:rPr>
              <m:t>-1</m:t>
            </m:r>
          </m:sup>
        </m:sSup>
        <m:r>
          <w:rPr>
            <w:rFonts w:ascii="Cambria Math" w:hAnsi="Cambria Math"/>
            <w:lang w:val="en-GB"/>
          </w:rPr>
          <m:t>(x)</m:t>
        </m:r>
      </m:oMath>
      <w:r>
        <w:rPr>
          <w:lang w:val="en-GB"/>
        </w:rPr>
        <w:t>.</w:t>
      </w:r>
    </w:p>
    <w:p w14:paraId="7BAE3149" w14:textId="0A31F4A9" w:rsidR="00F00193" w:rsidRDefault="00C3112D" w:rsidP="00A83960">
      <w:pPr>
        <w:pStyle w:val="Body"/>
        <w:numPr>
          <w:ilvl w:val="0"/>
          <w:numId w:val="89"/>
        </w:numPr>
        <w:rPr>
          <w:lang w:val="en-GB"/>
        </w:rPr>
      </w:pPr>
      <w:r>
        <w:rPr>
          <w:lang w:val="en-GB"/>
        </w:rPr>
        <w:t xml:space="preserve">Draw sketches of </w:t>
      </w:r>
      <m:oMath>
        <m:r>
          <w:rPr>
            <w:rFonts w:ascii="Cambria Math" w:hAnsi="Cambria Math"/>
            <w:lang w:val="en-GB"/>
          </w:rPr>
          <m:t>j(x)</m:t>
        </m:r>
      </m:oMath>
      <w:r>
        <w:rPr>
          <w:lang w:val="en-GB"/>
        </w:rPr>
        <w:t xml:space="preserve"> and </w:t>
      </w:r>
      <m:oMath>
        <m:sSup>
          <m:sSupPr>
            <m:ctrlPr>
              <w:rPr>
                <w:rFonts w:ascii="Cambria Math" w:hAnsi="Cambria Math"/>
                <w:i/>
                <w:lang w:val="en-GB"/>
              </w:rPr>
            </m:ctrlPr>
          </m:sSupPr>
          <m:e>
            <m:r>
              <w:rPr>
                <w:rFonts w:ascii="Cambria Math" w:hAnsi="Cambria Math"/>
                <w:lang w:val="en-GB"/>
              </w:rPr>
              <m:t>j</m:t>
            </m:r>
          </m:e>
          <m:sup>
            <m:r>
              <w:rPr>
                <w:rFonts w:ascii="Cambria Math" w:hAnsi="Cambria Math"/>
                <w:lang w:val="en-GB"/>
              </w:rPr>
              <m:t>-1</m:t>
            </m:r>
          </m:sup>
        </m:sSup>
        <m:r>
          <w:rPr>
            <w:rFonts w:ascii="Cambria Math" w:hAnsi="Cambria Math"/>
            <w:lang w:val="en-GB"/>
          </w:rPr>
          <m:t>(x)</m:t>
        </m:r>
      </m:oMath>
      <w:r>
        <w:rPr>
          <w:lang w:val="en-GB"/>
        </w:rPr>
        <w:t xml:space="preserve"> on the same set of axes.</w:t>
      </w:r>
      <w:r w:rsidR="00FA03FC">
        <w:rPr>
          <w:lang w:val="en-GB"/>
        </w:rPr>
        <w:t xml:space="preserve"> Also draw the line of reflection, </w:t>
      </w:r>
      <m:oMath>
        <m:r>
          <w:rPr>
            <w:rFonts w:ascii="Cambria Math" w:hAnsi="Cambria Math"/>
            <w:lang w:val="en-GB"/>
          </w:rPr>
          <m:t>y=x</m:t>
        </m:r>
      </m:oMath>
      <w:r w:rsidR="00FA03FC">
        <w:rPr>
          <w:lang w:val="en-GB"/>
        </w:rPr>
        <w:t>.</w:t>
      </w:r>
    </w:p>
    <w:p w14:paraId="3C51CBB4" w14:textId="70842F00" w:rsidR="00C3112D" w:rsidRDefault="00C3112D" w:rsidP="00A83960">
      <w:pPr>
        <w:pStyle w:val="Body"/>
        <w:numPr>
          <w:ilvl w:val="0"/>
          <w:numId w:val="89"/>
        </w:numPr>
        <w:rPr>
          <w:lang w:val="en-GB"/>
        </w:rPr>
      </w:pPr>
      <w:r>
        <w:rPr>
          <w:lang w:val="en-GB"/>
        </w:rPr>
        <w:t xml:space="preserve">Is </w:t>
      </w:r>
      <m:oMath>
        <m:sSup>
          <m:sSupPr>
            <m:ctrlPr>
              <w:rPr>
                <w:rFonts w:ascii="Cambria Math" w:hAnsi="Cambria Math"/>
                <w:i/>
                <w:lang w:val="en-GB"/>
              </w:rPr>
            </m:ctrlPr>
          </m:sSupPr>
          <m:e>
            <m:r>
              <w:rPr>
                <w:rFonts w:ascii="Cambria Math" w:hAnsi="Cambria Math"/>
                <w:lang w:val="en-GB"/>
              </w:rPr>
              <m:t>j</m:t>
            </m:r>
          </m:e>
          <m:sup>
            <m:r>
              <w:rPr>
                <w:rFonts w:ascii="Cambria Math" w:hAnsi="Cambria Math"/>
                <w:lang w:val="en-GB"/>
              </w:rPr>
              <m:t>-1</m:t>
            </m:r>
          </m:sup>
        </m:sSup>
        <m:r>
          <w:rPr>
            <w:rFonts w:ascii="Cambria Math" w:hAnsi="Cambria Math"/>
            <w:lang w:val="en-GB"/>
          </w:rPr>
          <m:t>(x)</m:t>
        </m:r>
      </m:oMath>
      <w:r>
        <w:rPr>
          <w:lang w:val="en-GB"/>
        </w:rPr>
        <w:t xml:space="preserve"> a function?</w:t>
      </w:r>
    </w:p>
    <w:p w14:paraId="311A8F04" w14:textId="617B8AF7" w:rsidR="00C3112D" w:rsidRDefault="00C3112D" w:rsidP="00A83960">
      <w:pPr>
        <w:pStyle w:val="Body"/>
        <w:numPr>
          <w:ilvl w:val="0"/>
          <w:numId w:val="87"/>
        </w:numPr>
        <w:rPr>
          <w:lang w:val="en-GB"/>
        </w:rPr>
      </w:pPr>
      <w:r>
        <w:rPr>
          <w:lang w:val="en-GB"/>
        </w:rPr>
        <w:t xml:space="preserve">Given </w:t>
      </w:r>
      <m:oMath>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-1</m:t>
            </m:r>
          </m:sup>
        </m:sSup>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x-1</m:t>
            </m:r>
          </m:den>
        </m:f>
        <m:r>
          <w:rPr>
            <w:rFonts w:ascii="Cambria Math" w:hAnsi="Cambria Math"/>
            <w:lang w:val="en-GB"/>
          </w:rPr>
          <m:t>-2</m:t>
        </m:r>
      </m:oMath>
      <w:r>
        <w:rPr>
          <w:lang w:val="en-GB"/>
        </w:rPr>
        <w:t>.</w:t>
      </w:r>
    </w:p>
    <w:p w14:paraId="5B8F1B71" w14:textId="3A943D9A" w:rsidR="00C3112D" w:rsidRDefault="00C3112D" w:rsidP="00A83960">
      <w:pPr>
        <w:pStyle w:val="Body"/>
        <w:numPr>
          <w:ilvl w:val="0"/>
          <w:numId w:val="90"/>
        </w:numPr>
        <w:rPr>
          <w:lang w:val="en-GB"/>
        </w:rPr>
      </w:pPr>
      <w:r>
        <w:rPr>
          <w:lang w:val="en-GB"/>
        </w:rPr>
        <w:t xml:space="preserve">Write down the equation for </w:t>
      </w:r>
      <m:oMath>
        <m:r>
          <w:rPr>
            <w:rFonts w:ascii="Cambria Math" w:hAnsi="Cambria Math"/>
            <w:lang w:val="en-GB"/>
          </w:rPr>
          <m:t>q(x)</m:t>
        </m:r>
      </m:oMath>
      <w:r>
        <w:rPr>
          <w:lang w:val="en-GB"/>
        </w:rPr>
        <w:t>.</w:t>
      </w:r>
    </w:p>
    <w:p w14:paraId="4E1898EF" w14:textId="44E35CC4" w:rsidR="00C3112D" w:rsidRDefault="00C3112D" w:rsidP="00A83960">
      <w:pPr>
        <w:pStyle w:val="Body"/>
        <w:numPr>
          <w:ilvl w:val="0"/>
          <w:numId w:val="90"/>
        </w:numPr>
        <w:rPr>
          <w:lang w:val="en-GB"/>
        </w:rPr>
      </w:pPr>
      <w:r>
        <w:rPr>
          <w:lang w:val="en-GB"/>
        </w:rPr>
        <w:t xml:space="preserve">Write down the domain and range of </w:t>
      </w:r>
      <m:oMath>
        <m:r>
          <w:rPr>
            <w:rFonts w:ascii="Cambria Math" w:hAnsi="Cambria Math"/>
            <w:lang w:val="en-GB"/>
          </w:rPr>
          <m:t>q(x)</m:t>
        </m:r>
      </m:oMath>
      <w:r>
        <w:rPr>
          <w:lang w:val="en-GB"/>
        </w:rPr>
        <w:t xml:space="preserve"> and </w:t>
      </w:r>
      <m:oMath>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-1</m:t>
            </m:r>
          </m:sup>
        </m:sSup>
        <m:r>
          <w:rPr>
            <w:rFonts w:ascii="Cambria Math" w:hAnsi="Cambria Math"/>
            <w:lang w:val="en-GB"/>
          </w:rPr>
          <m:t>(x)</m:t>
        </m:r>
      </m:oMath>
      <w:r>
        <w:rPr>
          <w:lang w:val="en-GB"/>
        </w:rPr>
        <w:t>.</w:t>
      </w:r>
    </w:p>
    <w:p w14:paraId="616A966E" w14:textId="5462FDF3" w:rsidR="00C3112D" w:rsidRDefault="00C3112D" w:rsidP="00C3112D">
      <w:pPr>
        <w:pStyle w:val="Heading4"/>
      </w:pPr>
      <w:r>
        <w:t>Guided Reflection</w:t>
      </w:r>
    </w:p>
    <w:p w14:paraId="79C25D04" w14:textId="77777777" w:rsidR="00C3112D" w:rsidRDefault="00C3112D" w:rsidP="00A83960">
      <w:pPr>
        <w:pStyle w:val="Body"/>
        <w:numPr>
          <w:ilvl w:val="0"/>
          <w:numId w:val="91"/>
        </w:numPr>
        <w:rPr>
          <w:lang w:val="en-GB"/>
        </w:rPr>
      </w:pPr>
      <m:oMath>
        <m:r>
          <w:rPr>
            <w:rFonts w:ascii="Cambria Math" w:hAnsi="Cambria Math"/>
            <w:lang w:val="en-GB"/>
          </w:rPr>
          <m:t>h</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=2</m:t>
        </m:r>
        <m:r>
          <w:rPr>
            <w:rFonts w:ascii="Cambria Math" w:hAnsi="Cambria Math"/>
            <w:lang w:val="en-GB"/>
          </w:rPr>
          <m:t>x</m:t>
        </m:r>
        <m:r>
          <m:rPr>
            <m:sty m:val="p"/>
          </m:rPr>
          <w:rPr>
            <w:rFonts w:ascii="Cambria Math" w:hAnsi="Cambria Math"/>
            <w:lang w:val="en-GB"/>
          </w:rPr>
          <m:t>-7</m:t>
        </m:r>
      </m:oMath>
      <w:r>
        <w:rPr>
          <w:lang w:val="en-GB"/>
        </w:rPr>
        <w:t>.</w:t>
      </w:r>
    </w:p>
    <w:p w14:paraId="74B5265F" w14:textId="33DAD5D7" w:rsidR="00C3112D" w:rsidRDefault="00C3112D" w:rsidP="00A83960">
      <w:pPr>
        <w:pStyle w:val="Body"/>
        <w:numPr>
          <w:ilvl w:val="0"/>
          <w:numId w:val="92"/>
        </w:numPr>
        <w:rPr>
          <w:lang w:val="en-GB"/>
        </w:rPr>
      </w:pPr>
      <w:r>
        <w:rPr>
          <w:lang w:val="en-GB"/>
        </w:rPr>
        <w:t xml:space="preserve">To find the inverse of </w:t>
      </w:r>
      <m:oMath>
        <m:r>
          <w:rPr>
            <w:rFonts w:ascii="Cambria Math" w:hAnsi="Cambria Math"/>
            <w:lang w:val="en-GB"/>
          </w:rPr>
          <m:t>h(x)</m:t>
        </m:r>
      </m:oMath>
      <w:r>
        <w:rPr>
          <w:lang w:val="en-GB"/>
        </w:rPr>
        <w:t xml:space="preserve"> we need to write the equation as </w:t>
      </w:r>
      <m:oMath>
        <m:r>
          <w:rPr>
            <w:rFonts w:ascii="Cambria Math" w:hAnsi="Cambria Math"/>
            <w:lang w:val="en-GB"/>
          </w:rPr>
          <m:t>y</m:t>
        </m:r>
        <m:r>
          <m:rPr>
            <m:sty m:val="p"/>
          </m:rPr>
          <w:rPr>
            <w:rFonts w:ascii="Cambria Math" w:hAnsi="Cambria Math"/>
            <w:lang w:val="en-GB"/>
          </w:rPr>
          <m:t>=2</m:t>
        </m:r>
        <m:r>
          <w:rPr>
            <w:rFonts w:ascii="Cambria Math" w:hAnsi="Cambria Math"/>
            <w:lang w:val="en-GB"/>
          </w:rPr>
          <m:t>x</m:t>
        </m:r>
        <m:r>
          <m:rPr>
            <m:sty m:val="p"/>
          </m:rPr>
          <w:rPr>
            <w:rFonts w:ascii="Cambria Math" w:hAnsi="Cambria Math"/>
            <w:lang w:val="en-GB"/>
          </w:rPr>
          <m:t>-7</m:t>
        </m:r>
      </m:oMath>
      <w:r>
        <w:rPr>
          <w:lang w:val="en-GB"/>
        </w:rPr>
        <w:t xml:space="preserve"> and swop all the </w:t>
      </w:r>
      <m:oMath>
        <m:r>
          <w:rPr>
            <w:rFonts w:ascii="Cambria Math" w:hAnsi="Cambria Math"/>
            <w:lang w:val="en-GB"/>
          </w:rPr>
          <m:t>x</m:t>
        </m:r>
      </m:oMath>
      <w:r>
        <w:rPr>
          <w:lang w:val="en-GB"/>
        </w:rPr>
        <w:t xml:space="preserve">’s and </w:t>
      </w:r>
      <m:oMath>
        <m:r>
          <w:rPr>
            <w:rFonts w:ascii="Cambria Math" w:hAnsi="Cambria Math"/>
            <w:lang w:val="en-GB"/>
          </w:rPr>
          <m:t>y</m:t>
        </m:r>
      </m:oMath>
      <w:r>
        <w:rPr>
          <w:lang w:val="en-GB"/>
        </w:rPr>
        <w:t>’s.</w:t>
      </w:r>
    </w:p>
    <w:p w14:paraId="5CA26AEE" w14:textId="4E58FBAA" w:rsidR="00C3112D" w:rsidRDefault="00C3112D" w:rsidP="00C3112D">
      <w:pPr>
        <w:pStyle w:val="Body"/>
        <w:ind w:left="720"/>
        <w:rPr>
          <w:lang w:val="en-GB"/>
        </w:rPr>
      </w:pPr>
      <w:r>
        <w:rPr>
          <w:iCs/>
          <w:lang w:val="en-GB"/>
        </w:rPr>
        <w:t xml:space="preserve">So </w:t>
      </w:r>
      <m:oMath>
        <m:r>
          <w:rPr>
            <w:rFonts w:ascii="Cambria Math" w:hAnsi="Cambria Math"/>
            <w:lang w:val="en-GB"/>
          </w:rPr>
          <m:t>x</m:t>
        </m:r>
        <m:r>
          <m:rPr>
            <m:sty m:val="p"/>
          </m:rPr>
          <w:rPr>
            <w:rFonts w:ascii="Cambria Math" w:hAnsi="Cambria Math"/>
            <w:lang w:val="en-GB"/>
          </w:rPr>
          <m:t>=2</m:t>
        </m:r>
        <m:r>
          <w:rPr>
            <w:rFonts w:ascii="Cambria Math" w:hAnsi="Cambria Math"/>
            <w:lang w:val="en-GB"/>
          </w:rPr>
          <m:t>y</m:t>
        </m:r>
        <m:r>
          <m:rPr>
            <m:sty m:val="p"/>
          </m:rPr>
          <w:rPr>
            <w:rFonts w:ascii="Cambria Math" w:hAnsi="Cambria Math"/>
            <w:lang w:val="en-GB"/>
          </w:rPr>
          <m:t>-7</m:t>
        </m:r>
      </m:oMath>
    </w:p>
    <w:p w14:paraId="46BB78A2" w14:textId="54BFF90F" w:rsidR="00C3112D" w:rsidRPr="00C3112D" w:rsidRDefault="00C3112D" w:rsidP="00C3112D">
      <w:pPr>
        <w:pStyle w:val="Body"/>
        <w:ind w:left="720"/>
        <w:rPr>
          <w:lang w:val="en-GB"/>
        </w:rPr>
      </w:pPr>
      <m:oMathPara>
        <m:oMathParaPr>
          <m:jc m:val="left"/>
        </m:oMathParaPr>
        <m:oMath>
          <m:r>
            <w:rPr>
              <w:rFonts w:ascii="Cambria Math" w:hAnsi="Cambria Math"/>
              <w:lang w:val="en-GB"/>
            </w:rPr>
            <m:t>∴x+7</m:t>
          </m:r>
          <m:r>
            <m:rPr>
              <m:sty m:val="p"/>
            </m:rPr>
            <w:rPr>
              <w:rFonts w:ascii="Cambria Math" w:hAnsi="Cambria Math"/>
              <w:lang w:val="en-GB"/>
            </w:rPr>
            <m:t>=2</m:t>
          </m:r>
          <m:r>
            <w:rPr>
              <w:rFonts w:ascii="Cambria Math" w:hAnsi="Cambria Math"/>
              <w:lang w:val="en-GB"/>
            </w:rPr>
            <m:t>y</m:t>
          </m:r>
        </m:oMath>
      </m:oMathPara>
    </w:p>
    <w:p w14:paraId="63C29913" w14:textId="7533361D" w:rsidR="00C3112D" w:rsidRPr="00C3112D" w:rsidRDefault="00C3112D" w:rsidP="00C3112D">
      <w:pPr>
        <w:pStyle w:val="Body"/>
        <w:ind w:left="720"/>
        <w:rPr>
          <w:iCs/>
          <w:lang w:val="en-GB"/>
        </w:rPr>
      </w:pPr>
      <m:oMathPara>
        <m:oMathParaPr>
          <m:jc m:val="left"/>
        </m:oMathParaPr>
        <m:oMath>
          <m:r>
            <w:rPr>
              <w:rFonts w:ascii="Cambria Math" w:hAnsi="Cambria Math"/>
              <w:lang w:val="en-GB"/>
            </w:rPr>
            <m:t>∴y=</m:t>
          </m:r>
          <m:f>
            <m:fPr>
              <m:ctrlPr>
                <w:rPr>
                  <w:rFonts w:ascii="Cambria Math" w:hAnsi="Cambria Math"/>
                  <w:i/>
                  <w:iCs/>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x+</m:t>
          </m:r>
          <m:f>
            <m:fPr>
              <m:ctrlPr>
                <w:rPr>
                  <w:rFonts w:ascii="Cambria Math" w:hAnsi="Cambria Math"/>
                  <w:i/>
                  <w:iCs/>
                  <w:lang w:val="en-GB"/>
                </w:rPr>
              </m:ctrlPr>
            </m:fPr>
            <m:num>
              <m:r>
                <w:rPr>
                  <w:rFonts w:ascii="Cambria Math" w:hAnsi="Cambria Math"/>
                  <w:lang w:val="en-GB"/>
                </w:rPr>
                <m:t>7</m:t>
              </m:r>
            </m:num>
            <m:den>
              <m:r>
                <w:rPr>
                  <w:rFonts w:ascii="Cambria Math" w:hAnsi="Cambria Math"/>
                  <w:lang w:val="en-GB"/>
                </w:rPr>
                <m:t>2</m:t>
              </m:r>
            </m:den>
          </m:f>
        </m:oMath>
      </m:oMathPara>
    </w:p>
    <w:p w14:paraId="48AFE102" w14:textId="64298799" w:rsidR="00C3112D" w:rsidRPr="00C3112D" w:rsidRDefault="00C3112D" w:rsidP="00C3112D">
      <w:pPr>
        <w:pStyle w:val="Body"/>
        <w:ind w:left="720"/>
        <w:rPr>
          <w:iCs/>
          <w:lang w:val="en-GB"/>
        </w:rPr>
      </w:pPr>
      <m:oMathPara>
        <m:oMathParaPr>
          <m:jc m:val="left"/>
        </m:oMathParaPr>
        <m:oMath>
          <m:r>
            <w:rPr>
              <w:rFonts w:ascii="Cambria Math" w:hAnsi="Cambria Math"/>
              <w:lang w:val="en-GB"/>
            </w:rPr>
            <m:t>∴</m:t>
          </m:r>
          <m:sSup>
            <m:sSupPr>
              <m:ctrlPr>
                <w:rPr>
                  <w:rFonts w:ascii="Cambria Math" w:hAnsi="Cambria Math"/>
                  <w:i/>
                  <w:iCs/>
                  <w:lang w:val="en-GB"/>
                </w:rPr>
              </m:ctrlPr>
            </m:sSupPr>
            <m:e>
              <m:r>
                <w:rPr>
                  <w:rFonts w:ascii="Cambria Math" w:hAnsi="Cambria Math"/>
                  <w:lang w:val="en-GB"/>
                </w:rPr>
                <m:t>h</m:t>
              </m:r>
            </m:e>
            <m:sup>
              <m:r>
                <w:rPr>
                  <w:rFonts w:ascii="Cambria Math" w:hAnsi="Cambria Math"/>
                  <w:lang w:val="en-GB"/>
                </w:rPr>
                <m:t>-1</m:t>
              </m:r>
            </m:sup>
          </m:sSup>
          <m:d>
            <m:dPr>
              <m:ctrlPr>
                <w:rPr>
                  <w:rFonts w:ascii="Cambria Math" w:hAnsi="Cambria Math"/>
                  <w:i/>
                  <w:iCs/>
                  <w:lang w:val="en-GB"/>
                </w:rPr>
              </m:ctrlPr>
            </m:dPr>
            <m:e>
              <m:r>
                <w:rPr>
                  <w:rFonts w:ascii="Cambria Math" w:hAnsi="Cambria Math"/>
                  <w:lang w:val="en-GB"/>
                </w:rPr>
                <m:t>x</m:t>
              </m:r>
            </m:e>
          </m:d>
          <m:r>
            <w:rPr>
              <w:rFonts w:ascii="Cambria Math" w:hAnsi="Cambria Math"/>
              <w:lang w:val="en-GB"/>
            </w:rPr>
            <m:t>=</m:t>
          </m:r>
          <m:f>
            <m:fPr>
              <m:ctrlPr>
                <w:rPr>
                  <w:rFonts w:ascii="Cambria Math" w:hAnsi="Cambria Math"/>
                  <w:i/>
                  <w:iCs/>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x+</m:t>
          </m:r>
          <m:f>
            <m:fPr>
              <m:ctrlPr>
                <w:rPr>
                  <w:rFonts w:ascii="Cambria Math" w:hAnsi="Cambria Math"/>
                  <w:i/>
                  <w:iCs/>
                  <w:lang w:val="en-GB"/>
                </w:rPr>
              </m:ctrlPr>
            </m:fPr>
            <m:num>
              <m:r>
                <w:rPr>
                  <w:rFonts w:ascii="Cambria Math" w:hAnsi="Cambria Math"/>
                  <w:lang w:val="en-GB"/>
                </w:rPr>
                <m:t>7</m:t>
              </m:r>
            </m:num>
            <m:den>
              <m:r>
                <w:rPr>
                  <w:rFonts w:ascii="Cambria Math" w:hAnsi="Cambria Math"/>
                  <w:lang w:val="en-GB"/>
                </w:rPr>
                <m:t>2</m:t>
              </m:r>
            </m:den>
          </m:f>
        </m:oMath>
      </m:oMathPara>
    </w:p>
    <w:p w14:paraId="2843E036" w14:textId="7371D19C" w:rsidR="00C3112D" w:rsidRPr="00C3112D" w:rsidRDefault="00C3112D" w:rsidP="00A83960">
      <w:pPr>
        <w:pStyle w:val="Body"/>
        <w:numPr>
          <w:ilvl w:val="0"/>
          <w:numId w:val="92"/>
        </w:numPr>
        <w:rPr>
          <w:lang w:val="en-GB"/>
        </w:rPr>
      </w:pPr>
      <w:r>
        <w:rPr>
          <w:lang w:val="en-GB"/>
        </w:rPr>
        <w:t xml:space="preserve">Here is the sketch of </w:t>
      </w:r>
      <m:oMath>
        <m:r>
          <w:rPr>
            <w:rFonts w:ascii="Cambria Math" w:hAnsi="Cambria Math"/>
            <w:lang w:val="en-GB"/>
          </w:rPr>
          <m:t>h(x)</m:t>
        </m:r>
      </m:oMath>
      <w:r>
        <w:rPr>
          <w:lang w:val="en-GB"/>
        </w:rPr>
        <w:t xml:space="preserve"> and </w:t>
      </w:r>
      <m:oMath>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-1</m:t>
            </m:r>
          </m:sup>
        </m:sSup>
        <m:r>
          <w:rPr>
            <w:rFonts w:ascii="Cambria Math" w:hAnsi="Cambria Math"/>
            <w:lang w:val="en-GB"/>
          </w:rPr>
          <m:t>(x)</m:t>
        </m:r>
      </m:oMath>
      <w:r>
        <w:rPr>
          <w:lang w:val="en-GB"/>
        </w:rPr>
        <w:t>.</w:t>
      </w:r>
    </w:p>
    <w:p w14:paraId="7083530B" w14:textId="4EB1E3F1" w:rsidR="00C3112D" w:rsidRDefault="009E16E7" w:rsidP="009E16E7">
      <w:pPr>
        <w:pStyle w:val="Body"/>
        <w:ind w:left="1080"/>
        <w:jc w:val="center"/>
        <w:rPr>
          <w:lang w:val="en-GB"/>
        </w:rPr>
      </w:pPr>
      <w:r w:rsidRPr="009E16E7">
        <w:rPr>
          <w:noProof/>
          <w:lang w:val="en-GB"/>
        </w:rPr>
        <w:lastRenderedPageBreak/>
        <w:drawing>
          <wp:inline distT="0" distB="0" distL="0" distR="0" wp14:anchorId="13BDD168" wp14:editId="5C91568A">
            <wp:extent cx="3956859" cy="2521511"/>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3967118" cy="2528048"/>
                    </a:xfrm>
                    <a:prstGeom prst="rect">
                      <a:avLst/>
                    </a:prstGeom>
                  </pic:spPr>
                </pic:pic>
              </a:graphicData>
            </a:graphic>
          </wp:inline>
        </w:drawing>
      </w:r>
    </w:p>
    <w:p w14:paraId="55D27573" w14:textId="13EFE20F" w:rsidR="009E16E7" w:rsidRDefault="009E16E7" w:rsidP="009E16E7">
      <w:pPr>
        <w:pStyle w:val="Body"/>
        <w:ind w:left="1080"/>
        <w:jc w:val="center"/>
        <w:rPr>
          <w:lang w:val="en-GB"/>
        </w:rPr>
      </w:pPr>
      <w:r>
        <w:rPr>
          <w:lang w:val="en-GB"/>
        </w:rPr>
        <w:t xml:space="preserve">Image source: </w:t>
      </w:r>
      <w:hyperlink r:id="rId112" w:history="1">
        <w:r w:rsidRPr="00404861">
          <w:rPr>
            <w:rStyle w:val="Hyperlink"/>
            <w:lang w:val="en-GB"/>
          </w:rPr>
          <w:t>https://www.desmos.com/calculator/2c5nxzqkh1</w:t>
        </w:r>
      </w:hyperlink>
    </w:p>
    <w:p w14:paraId="74C014DD" w14:textId="59B02046" w:rsidR="009E16E7" w:rsidRDefault="009E16E7" w:rsidP="00A83960">
      <w:pPr>
        <w:pStyle w:val="Body"/>
        <w:numPr>
          <w:ilvl w:val="0"/>
          <w:numId w:val="92"/>
        </w:numPr>
        <w:rPr>
          <w:lang w:val="en-GB"/>
        </w:rPr>
      </w:pPr>
      <m:oMath>
        <m:r>
          <w:rPr>
            <w:rFonts w:ascii="Cambria Math" w:hAnsi="Cambria Math"/>
            <w:lang w:val="en-GB"/>
          </w:rPr>
          <m:t>h(x)</m:t>
        </m:r>
      </m:oMath>
      <w:r>
        <w:rPr>
          <w:lang w:val="en-GB"/>
        </w:rPr>
        <w:tab/>
        <w:t xml:space="preserve">Domain: </w:t>
      </w:r>
      <m:oMath>
        <m:r>
          <w:rPr>
            <w:rFonts w:ascii="Cambria Math" w:hAnsi="Cambria Math"/>
            <w:lang w:val="en-GB"/>
          </w:rPr>
          <m:t>{x:x</m:t>
        </m:r>
        <m:r>
          <m:rPr>
            <m:scr m:val="double-struck"/>
          </m:rPr>
          <w:rPr>
            <w:rFonts w:ascii="Cambria Math" w:hAnsi="Cambria Math"/>
            <w:lang w:val="en-GB"/>
          </w:rPr>
          <m:t>∈R}</m:t>
        </m:r>
      </m:oMath>
      <w:r>
        <w:rPr>
          <w:lang w:val="en-GB"/>
        </w:rPr>
        <w:tab/>
      </w:r>
      <w:r>
        <w:rPr>
          <w:lang w:val="en-GB"/>
        </w:rPr>
        <w:tab/>
        <w:t xml:space="preserve">Range: </w:t>
      </w:r>
      <m:oMath>
        <m:r>
          <w:rPr>
            <w:rFonts w:ascii="Cambria Math" w:hAnsi="Cambria Math"/>
            <w:lang w:val="en-GB"/>
          </w:rPr>
          <m:t>{y:y</m:t>
        </m:r>
        <m:r>
          <m:rPr>
            <m:scr m:val="double-struck"/>
          </m:rPr>
          <w:rPr>
            <w:rFonts w:ascii="Cambria Math" w:hAnsi="Cambria Math"/>
            <w:lang w:val="en-GB"/>
          </w:rPr>
          <m:t>∈R}</m:t>
        </m:r>
      </m:oMath>
    </w:p>
    <w:p w14:paraId="54D30C3F" w14:textId="0E007D1E" w:rsidR="009E16E7" w:rsidRDefault="008A1287" w:rsidP="009E16E7">
      <w:pPr>
        <w:pStyle w:val="Body"/>
        <w:ind w:left="1080"/>
        <w:rPr>
          <w:lang w:val="en-GB"/>
        </w:rPr>
      </w:pPr>
      <m:oMath>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-1</m:t>
            </m:r>
          </m:sup>
        </m:sSup>
        <m:r>
          <w:rPr>
            <w:rFonts w:ascii="Cambria Math" w:hAnsi="Cambria Math"/>
            <w:lang w:val="en-GB"/>
          </w:rPr>
          <m:t>(x)</m:t>
        </m:r>
      </m:oMath>
      <w:r w:rsidR="009E16E7">
        <w:rPr>
          <w:lang w:val="en-GB"/>
        </w:rPr>
        <w:tab/>
        <w:t xml:space="preserve">Domain: </w:t>
      </w:r>
      <m:oMath>
        <m:r>
          <w:rPr>
            <w:rFonts w:ascii="Cambria Math" w:hAnsi="Cambria Math"/>
            <w:lang w:val="en-GB"/>
          </w:rPr>
          <m:t>{x:x</m:t>
        </m:r>
        <m:r>
          <m:rPr>
            <m:scr m:val="double-struck"/>
          </m:rPr>
          <w:rPr>
            <w:rFonts w:ascii="Cambria Math" w:hAnsi="Cambria Math"/>
            <w:lang w:val="en-GB"/>
          </w:rPr>
          <m:t>∈R}</m:t>
        </m:r>
      </m:oMath>
      <w:r w:rsidR="009E16E7">
        <w:rPr>
          <w:lang w:val="en-GB"/>
        </w:rPr>
        <w:tab/>
      </w:r>
      <w:r w:rsidR="009E16E7">
        <w:rPr>
          <w:lang w:val="en-GB"/>
        </w:rPr>
        <w:tab/>
        <w:t xml:space="preserve">Range: </w:t>
      </w:r>
      <m:oMath>
        <m:r>
          <w:rPr>
            <w:rFonts w:ascii="Cambria Math" w:hAnsi="Cambria Math"/>
            <w:lang w:val="en-GB"/>
          </w:rPr>
          <m:t>{x:x</m:t>
        </m:r>
        <m:r>
          <m:rPr>
            <m:scr m:val="double-struck"/>
          </m:rPr>
          <w:rPr>
            <w:rFonts w:ascii="Cambria Math" w:hAnsi="Cambria Math"/>
            <w:lang w:val="en-GB"/>
          </w:rPr>
          <m:t>∈R}</m:t>
        </m:r>
      </m:oMath>
    </w:p>
    <w:p w14:paraId="43CC924F" w14:textId="02E1FA89" w:rsidR="009E16E7" w:rsidRPr="009E16E7" w:rsidRDefault="008A1287" w:rsidP="00A83960">
      <w:pPr>
        <w:pStyle w:val="Body"/>
        <w:numPr>
          <w:ilvl w:val="0"/>
          <w:numId w:val="92"/>
        </w:numPr>
        <w:rPr>
          <w:lang w:val="en-GB"/>
        </w:rPr>
      </w:pPr>
      <m:oMath>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-1</m:t>
            </m:r>
          </m:sup>
        </m:sSup>
        <m:r>
          <w:rPr>
            <w:rFonts w:ascii="Cambria Math" w:hAnsi="Cambria Math"/>
            <w:lang w:val="en-GB"/>
          </w:rPr>
          <m:t>(x)</m:t>
        </m:r>
      </m:oMath>
      <w:r w:rsidR="009E16E7">
        <w:rPr>
          <w:lang w:val="en-GB"/>
        </w:rPr>
        <w:t xml:space="preserve"> is a function.</w:t>
      </w:r>
    </w:p>
    <w:p w14:paraId="3255145E" w14:textId="31630C5A" w:rsidR="009E16E7" w:rsidRPr="009E16E7" w:rsidRDefault="009E16E7" w:rsidP="00A83960">
      <w:pPr>
        <w:pStyle w:val="Body"/>
        <w:numPr>
          <w:ilvl w:val="0"/>
          <w:numId w:val="91"/>
        </w:numPr>
        <w:rPr>
          <w:lang w:val="en-GB"/>
        </w:rPr>
      </w:pPr>
      <m:oMath>
        <m:r>
          <w:rPr>
            <w:rFonts w:ascii="Cambria Math" w:hAnsi="Cambria Math"/>
            <w:lang w:val="en-GB"/>
          </w:rPr>
          <m:t>j</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x-3</m:t>
                </m:r>
              </m:e>
            </m:d>
          </m:e>
          <m:sup>
            <m:r>
              <w:rPr>
                <w:rFonts w:ascii="Cambria Math" w:hAnsi="Cambria Math"/>
                <w:lang w:val="en-GB"/>
              </w:rPr>
              <m:t>2</m:t>
            </m:r>
          </m:sup>
        </m:sSup>
        <m:r>
          <w:rPr>
            <w:rFonts w:ascii="Cambria Math" w:hAnsi="Cambria Math"/>
            <w:lang w:val="en-GB"/>
          </w:rPr>
          <m:t>,x≥3</m:t>
        </m:r>
      </m:oMath>
    </w:p>
    <w:p w14:paraId="64DACD86" w14:textId="06287066" w:rsidR="009E16E7" w:rsidRDefault="009E16E7" w:rsidP="00A83960">
      <w:pPr>
        <w:pStyle w:val="Body"/>
        <w:numPr>
          <w:ilvl w:val="0"/>
          <w:numId w:val="93"/>
        </w:numPr>
        <w:rPr>
          <w:lang w:val="en-GB"/>
        </w:rPr>
      </w:pPr>
      <w:r>
        <w:rPr>
          <w:lang w:val="en-GB"/>
        </w:rPr>
        <w:t xml:space="preserve">To find the inverse of </w:t>
      </w:r>
      <m:oMath>
        <m:r>
          <w:rPr>
            <w:rFonts w:ascii="Cambria Math" w:hAnsi="Cambria Math"/>
            <w:lang w:val="en-GB"/>
          </w:rPr>
          <m:t>j(x)</m:t>
        </m:r>
      </m:oMath>
      <w:r>
        <w:rPr>
          <w:lang w:val="en-GB"/>
        </w:rPr>
        <w:t xml:space="preserve"> we need to write the equation as </w:t>
      </w:r>
      <m:oMath>
        <m:r>
          <w:rPr>
            <w:rFonts w:ascii="Cambria Math" w:hAnsi="Cambria Math"/>
            <w:lang w:val="en-GB"/>
          </w:rPr>
          <m:t>y=</m:t>
        </m:r>
        <m:sSup>
          <m:sSupPr>
            <m:ctrlPr>
              <w:rPr>
                <w:rFonts w:ascii="Cambria Math" w:hAnsi="Cambria Math"/>
                <w:i/>
                <w:lang w:val="en-GB"/>
              </w:rPr>
            </m:ctrlPr>
          </m:sSupPr>
          <m:e>
            <m:r>
              <w:rPr>
                <w:rFonts w:ascii="Cambria Math" w:hAnsi="Cambria Math"/>
                <w:lang w:val="en-GB"/>
              </w:rPr>
              <m:t>(x-3)</m:t>
            </m:r>
          </m:e>
          <m:sup>
            <m:r>
              <w:rPr>
                <w:rFonts w:ascii="Cambria Math" w:hAnsi="Cambria Math"/>
                <w:lang w:val="en-GB"/>
              </w:rPr>
              <m:t>2</m:t>
            </m:r>
          </m:sup>
        </m:sSup>
      </m:oMath>
      <w:r>
        <w:rPr>
          <w:lang w:val="en-GB"/>
        </w:rPr>
        <w:t xml:space="preserve"> and swop all the </w:t>
      </w:r>
      <m:oMath>
        <m:r>
          <w:rPr>
            <w:rFonts w:ascii="Cambria Math" w:hAnsi="Cambria Math"/>
            <w:lang w:val="en-GB"/>
          </w:rPr>
          <m:t>x</m:t>
        </m:r>
      </m:oMath>
      <w:r>
        <w:rPr>
          <w:lang w:val="en-GB"/>
        </w:rPr>
        <w:t xml:space="preserve">’s and </w:t>
      </w:r>
      <m:oMath>
        <m:r>
          <w:rPr>
            <w:rFonts w:ascii="Cambria Math" w:hAnsi="Cambria Math"/>
            <w:lang w:val="en-GB"/>
          </w:rPr>
          <m:t>y</m:t>
        </m:r>
      </m:oMath>
      <w:r>
        <w:rPr>
          <w:lang w:val="en-GB"/>
        </w:rPr>
        <w:t>’s.</w:t>
      </w:r>
    </w:p>
    <w:p w14:paraId="3FDDB096" w14:textId="284DF5F2" w:rsidR="009E16E7" w:rsidRDefault="009E16E7" w:rsidP="009E16E7">
      <w:pPr>
        <w:pStyle w:val="Body"/>
        <w:ind w:left="1077"/>
        <w:rPr>
          <w:lang w:val="en-GB"/>
        </w:rPr>
      </w:pPr>
      <w:r>
        <w:rPr>
          <w:lang w:val="en-GB"/>
        </w:rPr>
        <w:t xml:space="preserve">So </w:t>
      </w:r>
      <m:oMath>
        <m:r>
          <w:rPr>
            <w:rFonts w:ascii="Cambria Math" w:hAnsi="Cambria Math"/>
            <w:lang w:val="en-GB"/>
          </w:rPr>
          <m:t>x=</m:t>
        </m:r>
        <m:sSup>
          <m:sSupPr>
            <m:ctrlPr>
              <w:rPr>
                <w:rFonts w:ascii="Cambria Math" w:hAnsi="Cambria Math"/>
                <w:i/>
                <w:lang w:val="en-GB"/>
              </w:rPr>
            </m:ctrlPr>
          </m:sSupPr>
          <m:e>
            <m:r>
              <w:rPr>
                <w:rFonts w:ascii="Cambria Math" w:hAnsi="Cambria Math"/>
                <w:lang w:val="en-GB"/>
              </w:rPr>
              <m:t>(y-3)</m:t>
            </m:r>
          </m:e>
          <m:sup>
            <m:r>
              <w:rPr>
                <w:rFonts w:ascii="Cambria Math" w:hAnsi="Cambria Math"/>
                <w:lang w:val="en-GB"/>
              </w:rPr>
              <m:t>2</m:t>
            </m:r>
          </m:sup>
        </m:sSup>
      </m:oMath>
      <w:r>
        <w:rPr>
          <w:lang w:val="en-GB"/>
        </w:rPr>
        <w:t xml:space="preserve"> but </w:t>
      </w:r>
      <m:oMath>
        <m:r>
          <w:rPr>
            <w:rFonts w:ascii="Cambria Math" w:hAnsi="Cambria Math"/>
            <w:lang w:val="en-GB"/>
          </w:rPr>
          <m:t>x≥3</m:t>
        </m:r>
      </m:oMath>
    </w:p>
    <w:p w14:paraId="51E110F7" w14:textId="132DE19F" w:rsidR="009E16E7" w:rsidRDefault="009E16E7" w:rsidP="009E16E7">
      <w:pPr>
        <w:pStyle w:val="Body"/>
        <w:ind w:left="1077"/>
        <w:rPr>
          <w:lang w:val="en-GB"/>
        </w:rPr>
      </w:pPr>
      <m:oMath>
        <m:r>
          <w:rPr>
            <w:rFonts w:ascii="Cambria Math" w:hAnsi="Cambria Math"/>
            <w:lang w:val="en-GB"/>
          </w:rPr>
          <m:t>∴y-3=</m:t>
        </m:r>
        <m:rad>
          <m:radPr>
            <m:degHide m:val="1"/>
            <m:ctrlPr>
              <w:rPr>
                <w:rFonts w:ascii="Cambria Math" w:hAnsi="Cambria Math"/>
                <w:i/>
                <w:lang w:val="en-GB"/>
              </w:rPr>
            </m:ctrlPr>
          </m:radPr>
          <m:deg/>
          <m:e>
            <m:r>
              <w:rPr>
                <w:rFonts w:ascii="Cambria Math" w:hAnsi="Cambria Math"/>
                <w:lang w:val="en-GB"/>
              </w:rPr>
              <m:t>x</m:t>
            </m:r>
          </m:e>
        </m:rad>
      </m:oMath>
      <w:r>
        <w:rPr>
          <w:lang w:val="en-GB"/>
        </w:rPr>
        <w:t xml:space="preserve"> (because </w:t>
      </w:r>
      <m:oMath>
        <m:r>
          <w:rPr>
            <w:rFonts w:ascii="Cambria Math" w:hAnsi="Cambria Math"/>
            <w:lang w:val="en-GB"/>
          </w:rPr>
          <m:t>x≥3</m:t>
        </m:r>
      </m:oMath>
      <w:r>
        <w:rPr>
          <w:lang w:val="en-GB"/>
        </w:rPr>
        <w:t xml:space="preserve">, we know that we only need to worry about </w:t>
      </w:r>
      <m:oMath>
        <m:rad>
          <m:radPr>
            <m:degHide m:val="1"/>
            <m:ctrlPr>
              <w:rPr>
                <w:rFonts w:ascii="Cambria Math" w:hAnsi="Cambria Math"/>
                <w:i/>
                <w:lang w:val="en-GB"/>
              </w:rPr>
            </m:ctrlPr>
          </m:radPr>
          <m:deg/>
          <m:e>
            <m:r>
              <w:rPr>
                <w:rFonts w:ascii="Cambria Math" w:hAnsi="Cambria Math"/>
                <w:lang w:val="en-GB"/>
              </w:rPr>
              <m:t>x</m:t>
            </m:r>
          </m:e>
        </m:rad>
      </m:oMath>
      <w:r>
        <w:rPr>
          <w:lang w:val="en-GB"/>
        </w:rPr>
        <w:t xml:space="preserve"> and can ignore </w:t>
      </w:r>
      <m:oMath>
        <m:r>
          <w:rPr>
            <w:rFonts w:ascii="Cambria Math" w:hAnsi="Cambria Math"/>
            <w:lang w:val="en-GB"/>
          </w:rPr>
          <m:t>-</m:t>
        </m:r>
        <m:rad>
          <m:radPr>
            <m:degHide m:val="1"/>
            <m:ctrlPr>
              <w:rPr>
                <w:rFonts w:ascii="Cambria Math" w:hAnsi="Cambria Math"/>
                <w:i/>
                <w:lang w:val="en-GB"/>
              </w:rPr>
            </m:ctrlPr>
          </m:radPr>
          <m:deg/>
          <m:e>
            <m:r>
              <w:rPr>
                <w:rFonts w:ascii="Cambria Math" w:hAnsi="Cambria Math"/>
                <w:lang w:val="en-GB"/>
              </w:rPr>
              <m:t>x</m:t>
            </m:r>
          </m:e>
        </m:rad>
      </m:oMath>
      <w:r>
        <w:rPr>
          <w:lang w:val="en-GB"/>
        </w:rPr>
        <w:t>)</w:t>
      </w:r>
    </w:p>
    <w:p w14:paraId="62354210" w14:textId="7CCD1EA6" w:rsidR="009E16E7" w:rsidRPr="009E16E7" w:rsidRDefault="009E16E7" w:rsidP="009E16E7">
      <w:pPr>
        <w:pStyle w:val="Body"/>
        <w:ind w:left="1077"/>
        <w:rPr>
          <w:lang w:val="en-GB"/>
        </w:rPr>
      </w:pPr>
      <m:oMathPara>
        <m:oMathParaPr>
          <m:jc m:val="left"/>
        </m:oMathParaPr>
        <m:oMath>
          <m:r>
            <w:rPr>
              <w:rFonts w:ascii="Cambria Math" w:hAnsi="Cambria Math"/>
              <w:lang w:val="en-GB"/>
            </w:rPr>
            <m:t>∴y=</m:t>
          </m:r>
          <m:rad>
            <m:radPr>
              <m:degHide m:val="1"/>
              <m:ctrlPr>
                <w:rPr>
                  <w:rFonts w:ascii="Cambria Math" w:hAnsi="Cambria Math"/>
                  <w:i/>
                  <w:lang w:val="en-GB"/>
                </w:rPr>
              </m:ctrlPr>
            </m:radPr>
            <m:deg/>
            <m:e>
              <m:r>
                <w:rPr>
                  <w:rFonts w:ascii="Cambria Math" w:hAnsi="Cambria Math"/>
                  <w:lang w:val="en-GB"/>
                </w:rPr>
                <m:t>x</m:t>
              </m:r>
            </m:e>
          </m:rad>
          <m:r>
            <w:rPr>
              <w:rFonts w:ascii="Cambria Math" w:hAnsi="Cambria Math"/>
              <w:lang w:val="en-GB"/>
            </w:rPr>
            <m:t>+3</m:t>
          </m:r>
        </m:oMath>
      </m:oMathPara>
    </w:p>
    <w:p w14:paraId="641DB4AC" w14:textId="429A8209" w:rsidR="009E16E7" w:rsidRPr="00BB5E42" w:rsidRDefault="009E16E7" w:rsidP="009E16E7">
      <w:pPr>
        <w:pStyle w:val="Body"/>
        <w:ind w:left="1077"/>
        <w:rPr>
          <w:lang w:val="en-GB"/>
        </w:rPr>
      </w:pPr>
      <m:oMathPara>
        <m:oMathParaPr>
          <m:jc m:val="left"/>
        </m:oMathParaP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j</m:t>
              </m:r>
            </m:e>
            <m:sup>
              <m:r>
                <w:rPr>
                  <w:rFonts w:ascii="Cambria Math" w:hAnsi="Cambria Math"/>
                  <w:lang w:val="en-GB"/>
                </w:rPr>
                <m:t>-1</m:t>
              </m:r>
            </m:sup>
          </m:sSup>
          <m:r>
            <w:rPr>
              <w:rFonts w:ascii="Cambria Math" w:hAnsi="Cambria Math"/>
              <w:lang w:val="en-GB"/>
            </w:rPr>
            <m:t>(x)=</m:t>
          </m:r>
          <m:rad>
            <m:radPr>
              <m:degHide m:val="1"/>
              <m:ctrlPr>
                <w:rPr>
                  <w:rFonts w:ascii="Cambria Math" w:hAnsi="Cambria Math"/>
                  <w:i/>
                  <w:lang w:val="en-GB"/>
                </w:rPr>
              </m:ctrlPr>
            </m:radPr>
            <m:deg/>
            <m:e>
              <m:r>
                <w:rPr>
                  <w:rFonts w:ascii="Cambria Math" w:hAnsi="Cambria Math"/>
                  <w:lang w:val="en-GB"/>
                </w:rPr>
                <m:t>x</m:t>
              </m:r>
            </m:e>
          </m:rad>
          <m:r>
            <w:rPr>
              <w:rFonts w:ascii="Cambria Math" w:hAnsi="Cambria Math"/>
              <w:lang w:val="en-GB"/>
            </w:rPr>
            <m:t>+3</m:t>
          </m:r>
        </m:oMath>
      </m:oMathPara>
    </w:p>
    <w:p w14:paraId="728E2C99" w14:textId="0DA18224" w:rsidR="00BB5E42" w:rsidRDefault="00BB5E42" w:rsidP="00A83960">
      <w:pPr>
        <w:pStyle w:val="Body"/>
        <w:numPr>
          <w:ilvl w:val="0"/>
          <w:numId w:val="93"/>
        </w:numPr>
        <w:rPr>
          <w:lang w:val="en-GB"/>
        </w:rPr>
      </w:pPr>
      <m:oMath>
        <m:r>
          <w:rPr>
            <w:rFonts w:ascii="Cambria Math" w:hAnsi="Cambria Math"/>
            <w:lang w:val="en-GB"/>
          </w:rPr>
          <m:t>j(x)</m:t>
        </m:r>
      </m:oMath>
      <w:r>
        <w:rPr>
          <w:lang w:val="en-GB"/>
        </w:rPr>
        <w:tab/>
        <w:t xml:space="preserve">Domain: </w:t>
      </w:r>
      <m:oMath>
        <m:r>
          <w:rPr>
            <w:rFonts w:ascii="Cambria Math" w:hAnsi="Cambria Math"/>
            <w:lang w:val="en-GB"/>
          </w:rPr>
          <m:t>{x:x</m:t>
        </m:r>
        <m:r>
          <m:rPr>
            <m:scr m:val="double-struck"/>
          </m:rPr>
          <w:rPr>
            <w:rFonts w:ascii="Cambria Math" w:hAnsi="Cambria Math"/>
            <w:lang w:val="en-GB"/>
          </w:rPr>
          <m:t>∈R,</m:t>
        </m:r>
        <m:r>
          <w:rPr>
            <w:rFonts w:ascii="Cambria Math" w:hAnsi="Cambria Math"/>
            <w:lang w:val="en-GB"/>
          </w:rPr>
          <m:t>x≥3}</m:t>
        </m:r>
      </m:oMath>
      <w:r>
        <w:rPr>
          <w:lang w:val="en-GB"/>
        </w:rPr>
        <w:tab/>
      </w:r>
      <w:r>
        <w:rPr>
          <w:lang w:val="en-GB"/>
        </w:rPr>
        <w:tab/>
        <w:t xml:space="preserve">Range: </w:t>
      </w:r>
      <m:oMath>
        <m:r>
          <w:rPr>
            <w:rFonts w:ascii="Cambria Math" w:hAnsi="Cambria Math"/>
            <w:lang w:val="en-GB"/>
          </w:rPr>
          <m:t>{y:y</m:t>
        </m:r>
        <m:r>
          <m:rPr>
            <m:scr m:val="double-struck"/>
          </m:rPr>
          <w:rPr>
            <w:rFonts w:ascii="Cambria Math" w:hAnsi="Cambria Math"/>
            <w:lang w:val="en-GB"/>
          </w:rPr>
          <m:t xml:space="preserve">∈R, </m:t>
        </m:r>
        <m:r>
          <w:rPr>
            <w:rFonts w:ascii="Cambria Math" w:hAnsi="Cambria Math"/>
            <w:lang w:val="en-GB"/>
          </w:rPr>
          <m:t>y≥0}</m:t>
        </m:r>
      </m:oMath>
    </w:p>
    <w:p w14:paraId="5351D208" w14:textId="7AD2EB46" w:rsidR="00BB5E42" w:rsidRDefault="008A1287" w:rsidP="00BB5E42">
      <w:pPr>
        <w:pStyle w:val="Body"/>
        <w:ind w:left="1080"/>
        <w:rPr>
          <w:lang w:val="en-GB"/>
        </w:rPr>
      </w:pPr>
      <m:oMath>
        <m:sSup>
          <m:sSupPr>
            <m:ctrlPr>
              <w:rPr>
                <w:rFonts w:ascii="Cambria Math" w:hAnsi="Cambria Math"/>
                <w:i/>
                <w:lang w:val="en-GB"/>
              </w:rPr>
            </m:ctrlPr>
          </m:sSupPr>
          <m:e>
            <m:r>
              <w:rPr>
                <w:rFonts w:ascii="Cambria Math" w:hAnsi="Cambria Math"/>
                <w:lang w:val="en-GB"/>
              </w:rPr>
              <m:t>j</m:t>
            </m:r>
          </m:e>
          <m:sup>
            <m:r>
              <w:rPr>
                <w:rFonts w:ascii="Cambria Math" w:hAnsi="Cambria Math"/>
                <w:lang w:val="en-GB"/>
              </w:rPr>
              <m:t>-1</m:t>
            </m:r>
          </m:sup>
        </m:sSup>
        <m:r>
          <w:rPr>
            <w:rFonts w:ascii="Cambria Math" w:hAnsi="Cambria Math"/>
            <w:lang w:val="en-GB"/>
          </w:rPr>
          <m:t>(x)</m:t>
        </m:r>
      </m:oMath>
      <w:r w:rsidR="00BB5E42">
        <w:rPr>
          <w:lang w:val="en-GB"/>
        </w:rPr>
        <w:tab/>
        <w:t xml:space="preserve">Domain: </w:t>
      </w:r>
      <m:oMath>
        <m:r>
          <w:rPr>
            <w:rFonts w:ascii="Cambria Math" w:hAnsi="Cambria Math"/>
            <w:lang w:val="en-GB"/>
          </w:rPr>
          <m:t>{x:x</m:t>
        </m:r>
        <m:r>
          <m:rPr>
            <m:scr m:val="double-struck"/>
          </m:rPr>
          <w:rPr>
            <w:rFonts w:ascii="Cambria Math" w:hAnsi="Cambria Math"/>
            <w:lang w:val="en-GB"/>
          </w:rPr>
          <m:t>∈R,</m:t>
        </m:r>
        <m:r>
          <w:rPr>
            <w:rFonts w:ascii="Cambria Math" w:hAnsi="Cambria Math"/>
            <w:lang w:val="en-GB"/>
          </w:rPr>
          <m:t>x≥0}</m:t>
        </m:r>
      </m:oMath>
      <w:r w:rsidR="00BB5E42">
        <w:rPr>
          <w:lang w:val="en-GB"/>
        </w:rPr>
        <w:tab/>
      </w:r>
      <w:r w:rsidR="00BB5E42">
        <w:rPr>
          <w:lang w:val="en-GB"/>
        </w:rPr>
        <w:tab/>
        <w:t xml:space="preserve">Range: </w:t>
      </w:r>
      <m:oMath>
        <m:r>
          <w:rPr>
            <w:rFonts w:ascii="Cambria Math" w:hAnsi="Cambria Math"/>
            <w:lang w:val="en-GB"/>
          </w:rPr>
          <m:t>{x:x</m:t>
        </m:r>
        <m:r>
          <m:rPr>
            <m:scr m:val="double-struck"/>
          </m:rPr>
          <w:rPr>
            <w:rFonts w:ascii="Cambria Math" w:hAnsi="Cambria Math"/>
            <w:lang w:val="en-GB"/>
          </w:rPr>
          <m:t>∈R,</m:t>
        </m:r>
        <m:r>
          <w:rPr>
            <w:rFonts w:ascii="Cambria Math" w:hAnsi="Cambria Math"/>
            <w:lang w:val="en-GB"/>
          </w:rPr>
          <m:t>y≥3}</m:t>
        </m:r>
      </m:oMath>
    </w:p>
    <w:p w14:paraId="0D55A6A2" w14:textId="14CD1BC3" w:rsidR="00FA03FC" w:rsidRPr="00FA03FC" w:rsidRDefault="00FA03FC" w:rsidP="00A83960">
      <w:pPr>
        <w:pStyle w:val="Body"/>
        <w:numPr>
          <w:ilvl w:val="0"/>
          <w:numId w:val="93"/>
        </w:numPr>
        <w:jc w:val="left"/>
        <w:rPr>
          <w:lang w:val="en-GB"/>
        </w:rPr>
      </w:pPr>
      <w:r>
        <w:rPr>
          <w:lang w:val="en-GB"/>
        </w:rPr>
        <w:t xml:space="preserve">Here are sketches of </w:t>
      </w:r>
      <m:oMath>
        <m:r>
          <w:rPr>
            <w:rFonts w:ascii="Cambria Math" w:hAnsi="Cambria Math"/>
            <w:lang w:val="en-GB"/>
          </w:rPr>
          <m:t>j(x)</m:t>
        </m:r>
      </m:oMath>
      <w:r>
        <w:rPr>
          <w:lang w:val="en-GB"/>
        </w:rPr>
        <w:t xml:space="preserve"> and </w:t>
      </w:r>
      <m:oMath>
        <m:sSup>
          <m:sSupPr>
            <m:ctrlPr>
              <w:rPr>
                <w:rFonts w:ascii="Cambria Math" w:hAnsi="Cambria Math"/>
                <w:i/>
                <w:lang w:val="en-GB"/>
              </w:rPr>
            </m:ctrlPr>
          </m:sSupPr>
          <m:e>
            <m:r>
              <w:rPr>
                <w:rFonts w:ascii="Cambria Math" w:hAnsi="Cambria Math"/>
                <w:lang w:val="en-GB"/>
              </w:rPr>
              <m:t>j</m:t>
            </m:r>
          </m:e>
          <m:sup>
            <m:r>
              <w:rPr>
                <w:rFonts w:ascii="Cambria Math" w:hAnsi="Cambria Math"/>
                <w:lang w:val="en-GB"/>
              </w:rPr>
              <m:t>-1</m:t>
            </m:r>
          </m:sup>
        </m:sSup>
        <m:r>
          <w:rPr>
            <w:rFonts w:ascii="Cambria Math" w:hAnsi="Cambria Math"/>
            <w:lang w:val="en-GB"/>
          </w:rPr>
          <m:t>(x)</m:t>
        </m:r>
      </m:oMath>
      <w:r>
        <w:rPr>
          <w:lang w:val="en-GB"/>
        </w:rPr>
        <w:t xml:space="preserve">. Notice how the original restriction of the domain of </w:t>
      </w:r>
      <m:oMath>
        <m:r>
          <w:rPr>
            <w:rFonts w:ascii="Cambria Math" w:hAnsi="Cambria Math"/>
            <w:lang w:val="en-GB"/>
          </w:rPr>
          <m:t>j(x)</m:t>
        </m:r>
      </m:oMath>
      <w:r>
        <w:rPr>
          <w:lang w:val="en-GB"/>
        </w:rPr>
        <w:t xml:space="preserve"> means that we only draw one arm of the parabola. This then also means that we only draw one arm of the inverse.</w:t>
      </w:r>
    </w:p>
    <w:p w14:paraId="3C7B79C6" w14:textId="3983B8CF" w:rsidR="00BB5E42" w:rsidRPr="00BB5E42" w:rsidRDefault="00BB5E42" w:rsidP="00FA03FC">
      <w:pPr>
        <w:pStyle w:val="Body"/>
        <w:ind w:left="1080"/>
        <w:jc w:val="center"/>
        <w:rPr>
          <w:lang w:val="en-GB"/>
        </w:rPr>
      </w:pPr>
      <w:r w:rsidRPr="00BB5E42">
        <w:rPr>
          <w:noProof/>
          <w:lang w:val="en-GB"/>
        </w:rPr>
        <w:lastRenderedPageBreak/>
        <w:drawing>
          <wp:inline distT="0" distB="0" distL="0" distR="0" wp14:anchorId="7C73A771" wp14:editId="06D7E38A">
            <wp:extent cx="3723941" cy="2651760"/>
            <wp:effectExtent l="0" t="0" r="0" b="254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3732409" cy="2657790"/>
                    </a:xfrm>
                    <a:prstGeom prst="rect">
                      <a:avLst/>
                    </a:prstGeom>
                  </pic:spPr>
                </pic:pic>
              </a:graphicData>
            </a:graphic>
          </wp:inline>
        </w:drawing>
      </w:r>
    </w:p>
    <w:p w14:paraId="2CF1D667" w14:textId="7E121854" w:rsidR="00BB5E42" w:rsidRPr="00FA03FC" w:rsidRDefault="008A1287" w:rsidP="00A83960">
      <w:pPr>
        <w:pStyle w:val="Body"/>
        <w:numPr>
          <w:ilvl w:val="0"/>
          <w:numId w:val="93"/>
        </w:numPr>
        <w:rPr>
          <w:lang w:val="en-GB"/>
        </w:rPr>
      </w:pPr>
      <m:oMath>
        <m:sSup>
          <m:sSupPr>
            <m:ctrlPr>
              <w:rPr>
                <w:rFonts w:ascii="Cambria Math" w:hAnsi="Cambria Math"/>
                <w:i/>
                <w:lang w:val="en-GB"/>
              </w:rPr>
            </m:ctrlPr>
          </m:sSupPr>
          <m:e>
            <m:r>
              <w:rPr>
                <w:rFonts w:ascii="Cambria Math" w:hAnsi="Cambria Math"/>
                <w:lang w:val="en-GB"/>
              </w:rPr>
              <m:t>j</m:t>
            </m:r>
          </m:e>
          <m:sup>
            <m:r>
              <w:rPr>
                <w:rFonts w:ascii="Cambria Math" w:hAnsi="Cambria Math"/>
                <w:lang w:val="en-GB"/>
              </w:rPr>
              <m:t>-1</m:t>
            </m:r>
          </m:sup>
        </m:sSup>
        <m:r>
          <w:rPr>
            <w:rFonts w:ascii="Cambria Math" w:hAnsi="Cambria Math"/>
            <w:lang w:val="en-GB"/>
          </w:rPr>
          <m:t>(x)</m:t>
        </m:r>
      </m:oMath>
      <w:r w:rsidR="00FA03FC">
        <w:rPr>
          <w:lang w:val="en-GB"/>
        </w:rPr>
        <w:t xml:space="preserve"> is a function.</w:t>
      </w:r>
    </w:p>
    <w:p w14:paraId="438BAF6D" w14:textId="31AC87F9" w:rsidR="00FA03FC" w:rsidRDefault="008A1287" w:rsidP="00A83960">
      <w:pPr>
        <w:pStyle w:val="Body"/>
        <w:numPr>
          <w:ilvl w:val="0"/>
          <w:numId w:val="91"/>
        </w:numPr>
        <w:rPr>
          <w:lang w:val="en-GB"/>
        </w:rPr>
      </w:pPr>
      <m:oMath>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-1</m:t>
            </m:r>
          </m:sup>
        </m:sSup>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x-1</m:t>
            </m:r>
          </m:den>
        </m:f>
        <m:r>
          <w:rPr>
            <w:rFonts w:ascii="Cambria Math" w:hAnsi="Cambria Math"/>
            <w:lang w:val="en-GB"/>
          </w:rPr>
          <m:t>-2</m:t>
        </m:r>
      </m:oMath>
      <w:r w:rsidR="00FA03FC">
        <w:rPr>
          <w:lang w:val="en-GB"/>
        </w:rPr>
        <w:t>.</w:t>
      </w:r>
    </w:p>
    <w:p w14:paraId="044B771F" w14:textId="39F1FC4F" w:rsidR="00FA03FC" w:rsidRDefault="00FA03FC" w:rsidP="00A83960">
      <w:pPr>
        <w:pStyle w:val="Body"/>
        <w:numPr>
          <w:ilvl w:val="0"/>
          <w:numId w:val="94"/>
        </w:numPr>
        <w:rPr>
          <w:lang w:val="en-GB"/>
        </w:rPr>
      </w:pPr>
      <w:r>
        <w:rPr>
          <w:lang w:val="en-GB"/>
        </w:rPr>
        <w:t xml:space="preserve">To write down the equation of </w:t>
      </w:r>
      <m:oMath>
        <m:r>
          <w:rPr>
            <w:rFonts w:ascii="Cambria Math" w:hAnsi="Cambria Math"/>
            <w:lang w:val="en-GB"/>
          </w:rPr>
          <m:t>q(x)</m:t>
        </m:r>
      </m:oMath>
      <w:r>
        <w:rPr>
          <w:lang w:val="en-GB"/>
        </w:rPr>
        <w:t xml:space="preserve">, we can follow the same steps as finding the inverse of a function. Start by writing the inverse as </w:t>
      </w:r>
      <m:oMath>
        <m:r>
          <w:rPr>
            <w:rFonts w:ascii="Cambria Math" w:hAnsi="Cambria Math"/>
            <w:lang w:val="en-GB"/>
          </w:rPr>
          <m:t>y=</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x-1</m:t>
            </m:r>
          </m:den>
        </m:f>
        <m:r>
          <w:rPr>
            <w:rFonts w:ascii="Cambria Math" w:hAnsi="Cambria Math"/>
            <w:lang w:val="en-GB"/>
          </w:rPr>
          <m:t>-2</m:t>
        </m:r>
      </m:oMath>
      <w:r>
        <w:rPr>
          <w:lang w:val="en-GB"/>
        </w:rPr>
        <w:t xml:space="preserve"> and then swop the variables.</w:t>
      </w:r>
    </w:p>
    <w:p w14:paraId="1369399E" w14:textId="62F36E6E" w:rsidR="00FA03FC" w:rsidRDefault="00FA03FC" w:rsidP="00FA03FC">
      <w:pPr>
        <w:pStyle w:val="Body"/>
        <w:ind w:left="1080"/>
        <w:rPr>
          <w:lang w:val="en-GB"/>
        </w:rPr>
      </w:pPr>
      <w:r>
        <w:rPr>
          <w:lang w:val="en-GB"/>
        </w:rPr>
        <w:t xml:space="preserve">So, </w:t>
      </w:r>
      <m:oMath>
        <m:r>
          <w:rPr>
            <w:rFonts w:ascii="Cambria Math" w:hAnsi="Cambria Math"/>
            <w:lang w:val="en-GB"/>
          </w:rPr>
          <m:t>x=</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y-1</m:t>
            </m:r>
          </m:den>
        </m:f>
        <m:r>
          <w:rPr>
            <w:rFonts w:ascii="Cambria Math" w:hAnsi="Cambria Math"/>
            <w:lang w:val="en-GB"/>
          </w:rPr>
          <m:t>-2</m:t>
        </m:r>
      </m:oMath>
    </w:p>
    <w:p w14:paraId="2FE05C6F" w14:textId="59F5B4F9" w:rsidR="00FA03FC" w:rsidRPr="003A7B8C" w:rsidRDefault="00FA03FC" w:rsidP="00FA03FC">
      <w:pPr>
        <w:pStyle w:val="Body"/>
        <w:ind w:left="1080"/>
        <w:rPr>
          <w:lang w:val="en-GB"/>
        </w:rPr>
      </w:pPr>
      <m:oMathPara>
        <m:oMathParaPr>
          <m:jc m:val="left"/>
        </m:oMathParaPr>
        <m:oMath>
          <m:r>
            <w:rPr>
              <w:rFonts w:ascii="Cambria Math" w:hAnsi="Cambria Math"/>
              <w:lang w:val="en-GB"/>
            </w:rPr>
            <m:t>∴x+2=</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y-1</m:t>
              </m:r>
            </m:den>
          </m:f>
        </m:oMath>
      </m:oMathPara>
    </w:p>
    <w:p w14:paraId="1FE73FA7" w14:textId="4667BC7E" w:rsidR="003A7B8C" w:rsidRPr="003A7B8C" w:rsidRDefault="003A7B8C" w:rsidP="00FA03FC">
      <w:pPr>
        <w:pStyle w:val="Body"/>
        <w:ind w:left="1080"/>
        <w:rPr>
          <w:lang w:val="en-GB"/>
        </w:rPr>
      </w:pPr>
      <m:oMathPara>
        <m:oMathParaPr>
          <m:jc m:val="left"/>
        </m:oMathParaPr>
        <m:oMath>
          <m:r>
            <w:rPr>
              <w:rFonts w:ascii="Cambria Math" w:hAnsi="Cambria Math"/>
              <w:lang w:val="en-GB"/>
            </w:rPr>
            <m:t>∴y-1=</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x+2</m:t>
              </m:r>
            </m:den>
          </m:f>
        </m:oMath>
      </m:oMathPara>
    </w:p>
    <w:p w14:paraId="089F8DE7" w14:textId="1831DB5C" w:rsidR="003A7B8C" w:rsidRPr="003A7B8C" w:rsidRDefault="003A7B8C" w:rsidP="00FA03FC">
      <w:pPr>
        <w:pStyle w:val="Body"/>
        <w:ind w:left="1080"/>
        <w:rPr>
          <w:lang w:val="en-GB"/>
        </w:rPr>
      </w:pPr>
      <m:oMathPara>
        <m:oMathParaPr>
          <m:jc m:val="left"/>
        </m:oMathParaPr>
        <m:oMath>
          <m:r>
            <w:rPr>
              <w:rFonts w:ascii="Cambria Math" w:hAnsi="Cambria Math"/>
              <w:lang w:val="en-GB"/>
            </w:rPr>
            <m:t>∴y=</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x+2</m:t>
              </m:r>
            </m:den>
          </m:f>
          <m:r>
            <w:rPr>
              <w:rFonts w:ascii="Cambria Math" w:hAnsi="Cambria Math"/>
              <w:lang w:val="en-GB"/>
            </w:rPr>
            <m:t>+1</m:t>
          </m:r>
        </m:oMath>
      </m:oMathPara>
    </w:p>
    <w:p w14:paraId="4BB911AB" w14:textId="1A570673" w:rsidR="003A7B8C" w:rsidRPr="00FA03FC" w:rsidRDefault="003A7B8C" w:rsidP="00FA03FC">
      <w:pPr>
        <w:pStyle w:val="Body"/>
        <w:ind w:left="1080"/>
        <w:rPr>
          <w:lang w:val="en-GB"/>
        </w:rPr>
      </w:pPr>
      <m:oMathPara>
        <m:oMathParaPr>
          <m:jc m:val="left"/>
        </m:oMathParaPr>
        <m:oMath>
          <m:r>
            <w:rPr>
              <w:rFonts w:ascii="Cambria Math" w:hAnsi="Cambria Math"/>
              <w:lang w:val="en-GB"/>
            </w:rPr>
            <m:t>∴q(x)=</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x+2</m:t>
              </m:r>
            </m:den>
          </m:f>
          <m:r>
            <w:rPr>
              <w:rFonts w:ascii="Cambria Math" w:hAnsi="Cambria Math"/>
              <w:lang w:val="en-GB"/>
            </w:rPr>
            <m:t>+1</m:t>
          </m:r>
        </m:oMath>
      </m:oMathPara>
    </w:p>
    <w:p w14:paraId="5C2C09A0" w14:textId="77777777" w:rsidR="00BC4248" w:rsidRDefault="008A1287" w:rsidP="00A83960">
      <w:pPr>
        <w:pStyle w:val="Body"/>
        <w:numPr>
          <w:ilvl w:val="0"/>
          <w:numId w:val="94"/>
        </w:numPr>
        <w:rPr>
          <w:lang w:val="en-GB"/>
        </w:rPr>
      </w:pPr>
      <m:oMath>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-1</m:t>
            </m:r>
          </m:sup>
        </m:sSup>
        <m:r>
          <w:rPr>
            <w:rFonts w:ascii="Cambria Math" w:hAnsi="Cambria Math"/>
            <w:lang w:val="en-GB"/>
          </w:rPr>
          <m:t>(x)</m:t>
        </m:r>
      </m:oMath>
    </w:p>
    <w:p w14:paraId="2398659E" w14:textId="43562DE9" w:rsidR="003A7B8C" w:rsidRDefault="003A7B8C" w:rsidP="00BC4248">
      <w:pPr>
        <w:pStyle w:val="Body"/>
        <w:ind w:left="360" w:firstLine="720"/>
        <w:rPr>
          <w:lang w:val="en-GB"/>
        </w:rPr>
      </w:pPr>
      <w:r>
        <w:rPr>
          <w:lang w:val="en-GB"/>
        </w:rPr>
        <w:t xml:space="preserve">Domain: </w:t>
      </w:r>
      <m:oMath>
        <m:r>
          <w:rPr>
            <w:rFonts w:ascii="Cambria Math" w:hAnsi="Cambria Math"/>
            <w:lang w:val="en-GB"/>
          </w:rPr>
          <m:t>{x:x</m:t>
        </m:r>
        <m:r>
          <m:rPr>
            <m:scr m:val="double-struck"/>
          </m:rPr>
          <w:rPr>
            <w:rFonts w:ascii="Cambria Math" w:hAnsi="Cambria Math"/>
            <w:lang w:val="en-GB"/>
          </w:rPr>
          <m:t>∈R,</m:t>
        </m:r>
        <m:r>
          <w:rPr>
            <w:rFonts w:ascii="Cambria Math" w:hAnsi="Cambria Math"/>
            <w:lang w:val="en-GB"/>
          </w:rPr>
          <m:t>x≠1}</m:t>
        </m:r>
      </m:oMath>
      <w:r>
        <w:rPr>
          <w:lang w:val="en-GB"/>
        </w:rPr>
        <w:t xml:space="preserve"> (remember that we can never of zero in a denominator)</w:t>
      </w:r>
    </w:p>
    <w:p w14:paraId="064448DC" w14:textId="21DCA073" w:rsidR="003A7B8C" w:rsidRDefault="003A7B8C" w:rsidP="00BC4248">
      <w:pPr>
        <w:pStyle w:val="Body"/>
        <w:ind w:left="360" w:firstLine="720"/>
        <w:rPr>
          <w:lang w:val="en-GB"/>
        </w:rPr>
      </w:pPr>
      <w:r>
        <w:rPr>
          <w:lang w:val="en-GB"/>
        </w:rPr>
        <w:t xml:space="preserve">Range: </w:t>
      </w:r>
      <m:oMath>
        <m:r>
          <w:rPr>
            <w:rFonts w:ascii="Cambria Math" w:hAnsi="Cambria Math"/>
            <w:lang w:val="en-GB"/>
          </w:rPr>
          <m:t>{y:y</m:t>
        </m:r>
        <m:r>
          <m:rPr>
            <m:scr m:val="double-struck"/>
          </m:rPr>
          <w:rPr>
            <w:rFonts w:ascii="Cambria Math" w:hAnsi="Cambria Math"/>
            <w:lang w:val="en-GB"/>
          </w:rPr>
          <m:t xml:space="preserve">∈R, </m:t>
        </m:r>
        <m:r>
          <w:rPr>
            <w:rFonts w:ascii="Cambria Math" w:hAnsi="Cambria Math"/>
            <w:lang w:val="en-GB"/>
          </w:rPr>
          <m:t>y≠-2}</m:t>
        </m:r>
      </m:oMath>
      <w:r>
        <w:rPr>
          <w:lang w:val="en-GB"/>
        </w:rPr>
        <w:t xml:space="preserve"> (</w:t>
      </w:r>
      <m:oMath>
        <m:f>
          <m:fPr>
            <m:ctrlPr>
              <w:rPr>
                <w:rFonts w:ascii="Cambria Math" w:hAnsi="Cambria Math"/>
                <w:i/>
                <w:lang w:val="en-GB"/>
              </w:rPr>
            </m:ctrlPr>
          </m:fPr>
          <m:num>
            <m:r>
              <w:rPr>
                <w:rFonts w:ascii="Cambria Math" w:hAnsi="Cambria Math"/>
                <w:lang w:val="en-GB"/>
              </w:rPr>
              <m:t>3</m:t>
            </m:r>
          </m:num>
          <m:den>
            <m:r>
              <w:rPr>
                <w:rFonts w:ascii="Cambria Math" w:hAnsi="Cambria Math"/>
                <w:lang w:val="en-GB"/>
              </w:rPr>
              <m:t>x-1</m:t>
            </m:r>
          </m:den>
        </m:f>
      </m:oMath>
      <w:r w:rsidR="00BC4248">
        <w:rPr>
          <w:lang w:val="en-GB"/>
        </w:rPr>
        <w:t xml:space="preserve"> can never equal zero so </w:t>
      </w:r>
      <m:oMath>
        <m:r>
          <w:rPr>
            <w:rFonts w:ascii="Cambria Math" w:hAnsi="Cambria Math"/>
            <w:lang w:val="en-GB"/>
          </w:rPr>
          <m:t>y</m:t>
        </m:r>
      </m:oMath>
      <w:r w:rsidR="00BC4248">
        <w:rPr>
          <w:lang w:val="en-GB"/>
        </w:rPr>
        <w:t xml:space="preserve"> can never equal </w:t>
      </w:r>
      <m:oMath>
        <m:r>
          <w:rPr>
            <w:rFonts w:ascii="Cambria Math" w:hAnsi="Cambria Math"/>
            <w:lang w:val="en-GB"/>
          </w:rPr>
          <m:t>-2</m:t>
        </m:r>
      </m:oMath>
      <w:r w:rsidR="00BC4248">
        <w:rPr>
          <w:lang w:val="en-GB"/>
        </w:rPr>
        <w:t>)</w:t>
      </w:r>
    </w:p>
    <w:p w14:paraId="173C4B46" w14:textId="009E510B" w:rsidR="00FA03FC" w:rsidRPr="003A7B8C" w:rsidRDefault="003A7B8C" w:rsidP="003A7B8C">
      <w:pPr>
        <w:pStyle w:val="Body"/>
        <w:ind w:left="1080"/>
        <w:rPr>
          <w:lang w:val="en-GB"/>
        </w:rPr>
      </w:pPr>
      <m:oMath>
        <m:r>
          <w:rPr>
            <w:rFonts w:ascii="Cambria Math" w:hAnsi="Cambria Math"/>
            <w:lang w:val="en-GB"/>
          </w:rPr>
          <m:t>q(x)</m:t>
        </m:r>
      </m:oMath>
      <w:r>
        <w:rPr>
          <w:lang w:val="en-GB"/>
        </w:rPr>
        <w:tab/>
        <w:t xml:space="preserve">Domain: </w:t>
      </w:r>
      <m:oMath>
        <m:r>
          <w:rPr>
            <w:rFonts w:ascii="Cambria Math" w:hAnsi="Cambria Math"/>
            <w:lang w:val="en-GB"/>
          </w:rPr>
          <m:t>{x:x</m:t>
        </m:r>
        <m:r>
          <m:rPr>
            <m:scr m:val="double-struck"/>
          </m:rPr>
          <w:rPr>
            <w:rFonts w:ascii="Cambria Math" w:hAnsi="Cambria Math"/>
            <w:lang w:val="en-GB"/>
          </w:rPr>
          <m:t>∈R,</m:t>
        </m:r>
        <m:r>
          <w:rPr>
            <w:rFonts w:ascii="Cambria Math" w:hAnsi="Cambria Math"/>
            <w:lang w:val="en-GB"/>
          </w:rPr>
          <m:t>x≠-2}</m:t>
        </m:r>
      </m:oMath>
      <w:r>
        <w:rPr>
          <w:lang w:val="en-GB"/>
        </w:rPr>
        <w:tab/>
      </w:r>
      <w:r>
        <w:rPr>
          <w:lang w:val="en-GB"/>
        </w:rPr>
        <w:tab/>
        <w:t xml:space="preserve">Range: </w:t>
      </w:r>
      <m:oMath>
        <m:r>
          <w:rPr>
            <w:rFonts w:ascii="Cambria Math" w:hAnsi="Cambria Math"/>
            <w:lang w:val="en-GB"/>
          </w:rPr>
          <m:t>{x:x</m:t>
        </m:r>
        <m:r>
          <m:rPr>
            <m:scr m:val="double-struck"/>
          </m:rPr>
          <w:rPr>
            <w:rFonts w:ascii="Cambria Math" w:hAnsi="Cambria Math"/>
            <w:lang w:val="en-GB"/>
          </w:rPr>
          <m:t>∈R,</m:t>
        </m:r>
        <m:r>
          <w:rPr>
            <w:rFonts w:ascii="Cambria Math" w:hAnsi="Cambria Math"/>
            <w:lang w:val="en-GB"/>
          </w:rPr>
          <m:t>y≠1}</m:t>
        </m:r>
      </m:oMath>
    </w:p>
    <w:p w14:paraId="3B09108D" w14:textId="304344C3" w:rsidR="00532688" w:rsidRPr="00D7478E" w:rsidRDefault="00532688" w:rsidP="00532688">
      <w:pPr>
        <w:pStyle w:val="Heading3"/>
      </w:pPr>
      <w:bookmarkStart w:id="27" w:name="_Toc2628250"/>
      <w:r w:rsidRPr="00D7478E">
        <w:t>Activity</w:t>
      </w:r>
      <w:r>
        <w:t xml:space="preserve"> </w:t>
      </w:r>
      <w:r w:rsidR="00B43DC2">
        <w:t>9</w:t>
      </w:r>
      <w:r w:rsidRPr="00D7478E">
        <w:t>:</w:t>
      </w:r>
      <w:r>
        <w:t xml:space="preserve"> Finding Equations of Quadratic Functions</w:t>
      </w:r>
      <w:bookmarkEnd w:id="27"/>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532688" w:rsidRPr="00D7478E" w14:paraId="15E00670" w14:textId="77777777" w:rsidTr="00E34479">
        <w:trPr>
          <w:trHeight w:val="227"/>
        </w:trPr>
        <w:tc>
          <w:tcPr>
            <w:tcW w:w="618" w:type="dxa"/>
          </w:tcPr>
          <w:p w14:paraId="65CCB4A8" w14:textId="77777777" w:rsidR="00532688" w:rsidRPr="00D7478E" w:rsidRDefault="00532688" w:rsidP="00E34479">
            <w:pPr>
              <w:pStyle w:val="Body"/>
              <w:rPr>
                <w:lang w:val="en-GB"/>
              </w:rPr>
            </w:pPr>
            <w:r w:rsidRPr="00D7478E">
              <w:rPr>
                <w:noProof/>
                <w:lang w:val="en-GB" w:eastAsia="en-ZA"/>
              </w:rPr>
              <w:drawing>
                <wp:inline distT="0" distB="0" distL="0" distR="0" wp14:anchorId="1A0189AB" wp14:editId="480B2D21">
                  <wp:extent cx="255270" cy="255270"/>
                  <wp:effectExtent l="0" t="0" r="0" b="0"/>
                  <wp:docPr id="69" name="Graphic 69"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793B7D26" w14:textId="77777777" w:rsidR="00532688" w:rsidRPr="00D7478E" w:rsidRDefault="00532688" w:rsidP="00E34479">
            <w:pPr>
              <w:pStyle w:val="Heading4"/>
            </w:pPr>
            <w:r w:rsidRPr="00D7478E">
              <w:t>Purpose</w:t>
            </w:r>
          </w:p>
          <w:p w14:paraId="7A3D1F20" w14:textId="3D50B286" w:rsidR="00532688" w:rsidRPr="00D7478E" w:rsidRDefault="00532688" w:rsidP="00E34479">
            <w:pPr>
              <w:pStyle w:val="NumberParagraph"/>
              <w:jc w:val="left"/>
            </w:pPr>
            <w:r w:rsidRPr="00D7478E">
              <w:t xml:space="preserve">This </w:t>
            </w:r>
            <w:r>
              <w:t>activity will help you consolidate your knowledge of quadratic function</w:t>
            </w:r>
            <w:r w:rsidR="00142CBC">
              <w:t>s by finding the equations of quadratic functions from their graphs</w:t>
            </w:r>
            <w:r w:rsidR="000556DA">
              <w:t>.</w:t>
            </w:r>
          </w:p>
        </w:tc>
      </w:tr>
      <w:tr w:rsidR="00532688" w:rsidRPr="00D7478E" w14:paraId="63A5CCA6" w14:textId="77777777" w:rsidTr="00E34479">
        <w:trPr>
          <w:trHeight w:val="436"/>
        </w:trPr>
        <w:tc>
          <w:tcPr>
            <w:tcW w:w="618" w:type="dxa"/>
          </w:tcPr>
          <w:p w14:paraId="4E63BB3F" w14:textId="77777777" w:rsidR="00532688" w:rsidRPr="00D7478E" w:rsidRDefault="00532688" w:rsidP="00E34479">
            <w:pPr>
              <w:pStyle w:val="Body"/>
              <w:rPr>
                <w:lang w:val="en-GB"/>
              </w:rPr>
            </w:pPr>
            <w:r w:rsidRPr="00D7478E">
              <w:rPr>
                <w:noProof/>
                <w:lang w:val="en-GB" w:eastAsia="en-ZA"/>
              </w:rPr>
              <w:lastRenderedPageBreak/>
              <w:drawing>
                <wp:inline distT="0" distB="0" distL="0" distR="0" wp14:anchorId="6FCF13D1" wp14:editId="7638280B">
                  <wp:extent cx="255270" cy="255270"/>
                  <wp:effectExtent l="0" t="0" r="0" b="0"/>
                  <wp:docPr id="70" name="Graphic 70"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63134171" w14:textId="77777777" w:rsidR="00532688" w:rsidRPr="00D7478E" w:rsidRDefault="00532688" w:rsidP="00E34479">
            <w:pPr>
              <w:pStyle w:val="Heading4"/>
            </w:pPr>
            <w:r w:rsidRPr="00D7478E">
              <w:t>Suggested Time</w:t>
            </w:r>
          </w:p>
          <w:p w14:paraId="74C278EB" w14:textId="5CFBFFCB" w:rsidR="00532688" w:rsidRPr="00D7478E" w:rsidRDefault="00532688" w:rsidP="00E34479">
            <w:pPr>
              <w:pStyle w:val="Body"/>
              <w:rPr>
                <w:lang w:val="en-GB"/>
              </w:rPr>
            </w:pPr>
            <w:r w:rsidRPr="00D7478E">
              <w:rPr>
                <w:lang w:val="en-GB"/>
              </w:rPr>
              <w:t xml:space="preserve">You will need about </w:t>
            </w:r>
            <w:r w:rsidR="00E35A85">
              <w:rPr>
                <w:lang w:val="en-GB"/>
              </w:rPr>
              <w:t>45</w:t>
            </w:r>
            <w:r w:rsidRPr="00D7478E">
              <w:rPr>
                <w:lang w:val="en-GB"/>
              </w:rPr>
              <w:t xml:space="preserve"> minutes.</w:t>
            </w:r>
          </w:p>
        </w:tc>
      </w:tr>
      <w:tr w:rsidR="00532688" w:rsidRPr="00D7478E" w14:paraId="43A5C29D" w14:textId="77777777" w:rsidTr="00E34479">
        <w:trPr>
          <w:trHeight w:val="780"/>
        </w:trPr>
        <w:tc>
          <w:tcPr>
            <w:tcW w:w="618" w:type="dxa"/>
          </w:tcPr>
          <w:p w14:paraId="6AA8F11E" w14:textId="77777777" w:rsidR="00532688" w:rsidRPr="00D7478E" w:rsidRDefault="00532688" w:rsidP="00E34479">
            <w:pPr>
              <w:pStyle w:val="Body"/>
              <w:rPr>
                <w:lang w:val="en-GB"/>
              </w:rPr>
            </w:pPr>
            <w:r w:rsidRPr="00D7478E">
              <w:rPr>
                <w:noProof/>
                <w:lang w:val="en-GB" w:eastAsia="en-ZA"/>
              </w:rPr>
              <w:drawing>
                <wp:inline distT="0" distB="0" distL="0" distR="0" wp14:anchorId="63651638" wp14:editId="381255A9">
                  <wp:extent cx="255270" cy="255270"/>
                  <wp:effectExtent l="0" t="0" r="0" b="0"/>
                  <wp:docPr id="71" name="Graphic 7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6E36EC8E" w14:textId="77777777" w:rsidR="00532688" w:rsidRPr="00D7478E" w:rsidRDefault="00532688" w:rsidP="00E34479">
            <w:pPr>
              <w:pStyle w:val="Heading4"/>
            </w:pPr>
            <w:r w:rsidRPr="00D7478E">
              <w:t>What You Will Need</w:t>
            </w:r>
          </w:p>
          <w:p w14:paraId="4C1DE990" w14:textId="77777777" w:rsidR="00532688" w:rsidRPr="00D7478E" w:rsidRDefault="00532688" w:rsidP="00E34479">
            <w:pPr>
              <w:pStyle w:val="BulletParagraph"/>
              <w:numPr>
                <w:ilvl w:val="0"/>
                <w:numId w:val="8"/>
              </w:numPr>
            </w:pPr>
            <w:r w:rsidRPr="00D7478E">
              <w:t>A pen or pencil</w:t>
            </w:r>
          </w:p>
          <w:p w14:paraId="32961B65" w14:textId="77777777" w:rsidR="00532688" w:rsidRPr="00D7478E" w:rsidRDefault="00532688" w:rsidP="00E34479">
            <w:pPr>
              <w:pStyle w:val="BulletParagraph"/>
              <w:numPr>
                <w:ilvl w:val="0"/>
                <w:numId w:val="8"/>
              </w:numPr>
            </w:pPr>
            <w:r w:rsidRPr="00D7478E">
              <w:t>Some blank paper or a notebook</w:t>
            </w:r>
          </w:p>
        </w:tc>
      </w:tr>
    </w:tbl>
    <w:p w14:paraId="4927E178" w14:textId="6E14CB2D" w:rsidR="00532688" w:rsidRDefault="00532688" w:rsidP="00532688">
      <w:pPr>
        <w:pStyle w:val="Heading4"/>
      </w:pPr>
      <w:r w:rsidRPr="00D7478E">
        <w:t>Tasks</w:t>
      </w:r>
    </w:p>
    <w:p w14:paraId="73C1E7B3" w14:textId="46299877" w:rsidR="00E35A85" w:rsidRPr="00E35A85" w:rsidRDefault="00E35A85" w:rsidP="00A83960">
      <w:pPr>
        <w:pStyle w:val="Body"/>
        <w:numPr>
          <w:ilvl w:val="0"/>
          <w:numId w:val="96"/>
        </w:numPr>
        <w:rPr>
          <w:lang w:val="en-GB"/>
        </w:rPr>
      </w:pPr>
      <w:commentRangeStart w:id="28"/>
      <w:r>
        <w:rPr>
          <w:lang w:val="en-GB"/>
        </w:rPr>
        <w:t xml:space="preserve">The </w:t>
      </w:r>
      <w:commentRangeEnd w:id="28"/>
      <w:r>
        <w:rPr>
          <w:rStyle w:val="CommentReference"/>
          <w:rFonts w:ascii="Times New Roman" w:eastAsia="Times New Roman" w:hAnsi="Times New Roman" w:cs="Times New Roman"/>
          <w:color w:val="auto"/>
          <w:bdr w:val="none" w:sz="0" w:space="0" w:color="auto"/>
          <w:lang w:val="en-ZA"/>
        </w:rPr>
        <w:commentReference w:id="28"/>
      </w:r>
      <w:r>
        <w:rPr>
          <w:lang w:val="en-GB"/>
        </w:rPr>
        <w:t xml:space="preserve">following is a sketch of the function </w:t>
      </w:r>
      <m:oMath>
        <m:r>
          <w:rPr>
            <w:rFonts w:ascii="Cambria Math" w:hAnsi="Cambria Math"/>
            <w:lang w:val="en-GB"/>
          </w:rPr>
          <m:t>t(x)</m:t>
        </m:r>
      </m:oMath>
      <w:r>
        <w:rPr>
          <w:lang w:val="en-GB"/>
        </w:rPr>
        <w:t>.</w:t>
      </w:r>
    </w:p>
    <w:p w14:paraId="657B802A" w14:textId="77777777" w:rsidR="00E35A85" w:rsidRDefault="00532688" w:rsidP="00E35A85">
      <w:pPr>
        <w:pStyle w:val="NumberParagraph"/>
        <w:jc w:val="center"/>
        <w:rPr>
          <w:noProof/>
        </w:rPr>
      </w:pPr>
      <w:r w:rsidRPr="00532688">
        <w:rPr>
          <w:noProof/>
        </w:rPr>
        <w:drawing>
          <wp:inline distT="0" distB="0" distL="0" distR="0" wp14:anchorId="6C3EA2FD" wp14:editId="48ED4011">
            <wp:extent cx="2560320" cy="2199047"/>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2577450" cy="2213760"/>
                    </a:xfrm>
                    <a:prstGeom prst="rect">
                      <a:avLst/>
                    </a:prstGeom>
                  </pic:spPr>
                </pic:pic>
              </a:graphicData>
            </a:graphic>
          </wp:inline>
        </w:drawing>
      </w:r>
    </w:p>
    <w:p w14:paraId="257310D0" w14:textId="528D08DD" w:rsidR="00E35A85" w:rsidRDefault="00E35A85" w:rsidP="00A83960">
      <w:pPr>
        <w:pStyle w:val="NumberParagraph"/>
        <w:numPr>
          <w:ilvl w:val="0"/>
          <w:numId w:val="97"/>
        </w:numPr>
        <w:ind w:left="1077" w:hanging="357"/>
        <w:rPr>
          <w:noProof/>
        </w:rPr>
      </w:pPr>
      <w:r>
        <w:rPr>
          <w:noProof/>
        </w:rPr>
        <w:t xml:space="preserve">What kind of fuction is </w:t>
      </w:r>
      <m:oMath>
        <m:r>
          <w:rPr>
            <w:rFonts w:ascii="Cambria Math" w:hAnsi="Cambria Math"/>
            <w:noProof/>
          </w:rPr>
          <m:t>t(x)</m:t>
        </m:r>
      </m:oMath>
      <w:r>
        <w:rPr>
          <w:noProof/>
        </w:rPr>
        <w:t>?</w:t>
      </w:r>
    </w:p>
    <w:p w14:paraId="0799F1E3" w14:textId="56FB084C" w:rsidR="00E35A85" w:rsidRDefault="00E35A85" w:rsidP="00A83960">
      <w:pPr>
        <w:pStyle w:val="NumberParagraph"/>
        <w:numPr>
          <w:ilvl w:val="0"/>
          <w:numId w:val="97"/>
        </w:numPr>
        <w:ind w:left="1077" w:hanging="357"/>
        <w:rPr>
          <w:noProof/>
        </w:rPr>
      </w:pPr>
      <w:r>
        <w:rPr>
          <w:noProof/>
        </w:rPr>
        <w:t xml:space="preserve">If the x-intercepts are </w:t>
      </w:r>
      <m:oMath>
        <m:r>
          <w:rPr>
            <w:rFonts w:ascii="Cambria Math" w:hAnsi="Cambria Math"/>
            <w:noProof/>
          </w:rPr>
          <m:t>-1</m:t>
        </m:r>
      </m:oMath>
      <w:r>
        <w:rPr>
          <w:noProof/>
        </w:rPr>
        <w:t xml:space="preserve"> and </w:t>
      </w:r>
      <m:oMath>
        <m:r>
          <w:rPr>
            <w:rFonts w:ascii="Cambria Math" w:hAnsi="Cambria Math"/>
            <w:noProof/>
          </w:rPr>
          <m:t>4</m:t>
        </m:r>
      </m:oMath>
      <w:r>
        <w:rPr>
          <w:noProof/>
        </w:rPr>
        <w:t xml:space="preserve">, set up an equation in the form of </w:t>
      </w:r>
      <m:oMath>
        <m:r>
          <w:rPr>
            <w:rFonts w:ascii="Cambria Math" w:hAnsi="Cambria Math"/>
            <w:noProof/>
          </w:rPr>
          <m:t>t(x)=a(x-</m:t>
        </m:r>
        <m:sSub>
          <m:sSubPr>
            <m:ctrlPr>
              <w:rPr>
                <w:rFonts w:ascii="Cambria Math" w:hAnsi="Cambria Math"/>
                <w:i/>
                <w:noProof/>
              </w:rPr>
            </m:ctrlPr>
          </m:sSubPr>
          <m:e>
            <m:r>
              <w:rPr>
                <w:rFonts w:ascii="Cambria Math" w:hAnsi="Cambria Math"/>
                <w:noProof/>
              </w:rPr>
              <m:t>x</m:t>
            </m:r>
          </m:e>
          <m:sub>
            <m:r>
              <w:rPr>
                <w:rFonts w:ascii="Cambria Math" w:hAnsi="Cambria Math"/>
                <w:noProof/>
              </w:rPr>
              <m:t>1</m:t>
            </m:r>
          </m:sub>
        </m:sSub>
        <m:r>
          <w:rPr>
            <w:rFonts w:ascii="Cambria Math" w:hAnsi="Cambria Math"/>
            <w:noProof/>
          </w:rPr>
          <m:t>)(x-</m:t>
        </m:r>
        <m:sSub>
          <m:sSubPr>
            <m:ctrlPr>
              <w:rPr>
                <w:rFonts w:ascii="Cambria Math" w:hAnsi="Cambria Math"/>
                <w:i/>
                <w:noProof/>
              </w:rPr>
            </m:ctrlPr>
          </m:sSubPr>
          <m:e>
            <m:r>
              <w:rPr>
                <w:rFonts w:ascii="Cambria Math" w:hAnsi="Cambria Math"/>
                <w:noProof/>
              </w:rPr>
              <m:t>x</m:t>
            </m:r>
          </m:e>
          <m:sub>
            <m:r>
              <w:rPr>
                <w:rFonts w:ascii="Cambria Math" w:hAnsi="Cambria Math"/>
                <w:noProof/>
              </w:rPr>
              <m:t>2</m:t>
            </m:r>
          </m:sub>
        </m:sSub>
        <m:r>
          <w:rPr>
            <w:rFonts w:ascii="Cambria Math" w:hAnsi="Cambria Math"/>
            <w:noProof/>
          </w:rPr>
          <m:t>)</m:t>
        </m:r>
      </m:oMath>
      <w:r>
        <w:rPr>
          <w:noProof/>
        </w:rPr>
        <w:t>.</w:t>
      </w:r>
    </w:p>
    <w:p w14:paraId="50688C96" w14:textId="204BE0C3" w:rsidR="00E35A85" w:rsidRDefault="00E35A85" w:rsidP="00A83960">
      <w:pPr>
        <w:pStyle w:val="NumberParagraph"/>
        <w:numPr>
          <w:ilvl w:val="0"/>
          <w:numId w:val="97"/>
        </w:numPr>
        <w:ind w:left="1077" w:hanging="357"/>
        <w:rPr>
          <w:noProof/>
        </w:rPr>
      </w:pPr>
      <w:r>
        <w:rPr>
          <w:noProof/>
        </w:rPr>
        <w:t xml:space="preserve">Use the fact that the fact that the y-intercept is 2, to solve for </w:t>
      </w:r>
      <m:oMath>
        <m:r>
          <w:rPr>
            <w:rFonts w:ascii="Cambria Math" w:hAnsi="Cambria Math"/>
            <w:noProof/>
          </w:rPr>
          <m:t>a</m:t>
        </m:r>
      </m:oMath>
      <w:r>
        <w:rPr>
          <w:noProof/>
        </w:rPr>
        <w:t xml:space="preserve"> in the equation above.</w:t>
      </w:r>
    </w:p>
    <w:p w14:paraId="19FA6EA3" w14:textId="4B7155AC" w:rsidR="00E35A85" w:rsidRDefault="00E35A85" w:rsidP="00A83960">
      <w:pPr>
        <w:pStyle w:val="NumberParagraph"/>
        <w:numPr>
          <w:ilvl w:val="0"/>
          <w:numId w:val="97"/>
        </w:numPr>
        <w:ind w:left="1077" w:hanging="357"/>
        <w:rPr>
          <w:noProof/>
        </w:rPr>
      </w:pPr>
      <w:r>
        <w:rPr>
          <w:noProof/>
        </w:rPr>
        <w:t xml:space="preserve">Write down the equation of </w:t>
      </w:r>
      <m:oMath>
        <m:r>
          <w:rPr>
            <w:rFonts w:ascii="Cambria Math" w:hAnsi="Cambria Math"/>
            <w:noProof/>
          </w:rPr>
          <m:t>t(x)</m:t>
        </m:r>
      </m:oMath>
      <w:r>
        <w:rPr>
          <w:noProof/>
        </w:rPr>
        <w:t>.</w:t>
      </w:r>
    </w:p>
    <w:p w14:paraId="5AB565E4" w14:textId="25E9CCD6" w:rsidR="00E35A85" w:rsidRDefault="00E35A85" w:rsidP="00A83960">
      <w:pPr>
        <w:pStyle w:val="NumberParagraph"/>
        <w:numPr>
          <w:ilvl w:val="0"/>
          <w:numId w:val="96"/>
        </w:numPr>
        <w:rPr>
          <w:noProof/>
        </w:rPr>
      </w:pPr>
      <w:r>
        <w:rPr>
          <w:noProof/>
        </w:rPr>
        <w:t>Find the equation of the parabola below.</w:t>
      </w:r>
    </w:p>
    <w:p w14:paraId="37F702A6" w14:textId="4C3B675A" w:rsidR="00E35A85" w:rsidRDefault="00532688" w:rsidP="00E35A85">
      <w:pPr>
        <w:pStyle w:val="NumberParagraph"/>
        <w:jc w:val="center"/>
        <w:rPr>
          <w:noProof/>
        </w:rPr>
      </w:pPr>
      <w:r w:rsidRPr="00532688">
        <w:rPr>
          <w:noProof/>
        </w:rPr>
        <w:drawing>
          <wp:inline distT="0" distB="0" distL="0" distR="0" wp14:anchorId="5678658D" wp14:editId="5026BBBF">
            <wp:extent cx="2541650" cy="1853738"/>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2567197" cy="1872370"/>
                    </a:xfrm>
                    <a:prstGeom prst="rect">
                      <a:avLst/>
                    </a:prstGeom>
                  </pic:spPr>
                </pic:pic>
              </a:graphicData>
            </a:graphic>
          </wp:inline>
        </w:drawing>
      </w:r>
    </w:p>
    <w:p w14:paraId="73C539BB" w14:textId="0E078AA3" w:rsidR="00E35A85" w:rsidRDefault="00E35A85" w:rsidP="00A83960">
      <w:pPr>
        <w:pStyle w:val="NumberParagraph"/>
        <w:numPr>
          <w:ilvl w:val="0"/>
          <w:numId w:val="96"/>
        </w:numPr>
        <w:rPr>
          <w:noProof/>
        </w:rPr>
      </w:pPr>
      <w:r>
        <w:rPr>
          <w:noProof/>
        </w:rPr>
        <w:t xml:space="preserve">The followig graph is of the function </w:t>
      </w:r>
      <m:oMath>
        <m:r>
          <w:rPr>
            <w:rFonts w:ascii="Cambria Math" w:hAnsi="Cambria Math"/>
            <w:noProof/>
          </w:rPr>
          <m:t>v(x)</m:t>
        </m:r>
      </m:oMath>
      <w:r>
        <w:rPr>
          <w:noProof/>
        </w:rPr>
        <w:t>.</w:t>
      </w:r>
    </w:p>
    <w:p w14:paraId="3414572F" w14:textId="28E1A280" w:rsidR="00852896" w:rsidRDefault="00532688" w:rsidP="00E35A85">
      <w:pPr>
        <w:pStyle w:val="NumberParagraph"/>
        <w:jc w:val="center"/>
        <w:rPr>
          <w:noProof/>
        </w:rPr>
      </w:pPr>
      <w:r w:rsidRPr="00532688">
        <w:rPr>
          <w:noProof/>
        </w:rPr>
        <w:lastRenderedPageBreak/>
        <w:drawing>
          <wp:inline distT="0" distB="0" distL="0" distR="0" wp14:anchorId="06F96222" wp14:editId="4725ED9C">
            <wp:extent cx="3000794" cy="2144684"/>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3029867" cy="2165463"/>
                    </a:xfrm>
                    <a:prstGeom prst="rect">
                      <a:avLst/>
                    </a:prstGeom>
                  </pic:spPr>
                </pic:pic>
              </a:graphicData>
            </a:graphic>
          </wp:inline>
        </w:drawing>
      </w:r>
    </w:p>
    <w:p w14:paraId="04681B08" w14:textId="37C4CEC0" w:rsidR="00E35A85" w:rsidRDefault="00E35A85" w:rsidP="00A83960">
      <w:pPr>
        <w:pStyle w:val="NumberParagraph"/>
        <w:numPr>
          <w:ilvl w:val="0"/>
          <w:numId w:val="98"/>
        </w:numPr>
        <w:ind w:left="1077" w:hanging="357"/>
        <w:rPr>
          <w:noProof/>
        </w:rPr>
      </w:pPr>
      <w:r>
        <w:rPr>
          <w:noProof/>
        </w:rPr>
        <w:t xml:space="preserve">Set up an equation of the form of </w:t>
      </w:r>
      <m:oMath>
        <m:r>
          <w:rPr>
            <w:rFonts w:ascii="Cambria Math" w:hAnsi="Cambria Math"/>
            <w:noProof/>
          </w:rPr>
          <m:t>v</m:t>
        </m:r>
        <m:d>
          <m:dPr>
            <m:ctrlPr>
              <w:rPr>
                <w:rFonts w:ascii="Cambria Math" w:hAnsi="Cambria Math"/>
                <w:i/>
                <w:noProof/>
              </w:rPr>
            </m:ctrlPr>
          </m:dPr>
          <m:e>
            <m:r>
              <w:rPr>
                <w:rFonts w:ascii="Cambria Math" w:hAnsi="Cambria Math"/>
                <w:noProof/>
              </w:rPr>
              <m:t>x</m:t>
            </m:r>
          </m:e>
        </m:d>
        <m:r>
          <w:rPr>
            <w:rFonts w:ascii="Cambria Math" w:hAnsi="Cambria Math"/>
            <w:noProof/>
          </w:rPr>
          <m:t>=a</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x-p</m:t>
                </m:r>
              </m:e>
            </m:d>
          </m:e>
          <m:sup>
            <m:r>
              <w:rPr>
                <w:rFonts w:ascii="Cambria Math" w:hAnsi="Cambria Math"/>
                <w:noProof/>
              </w:rPr>
              <m:t>2</m:t>
            </m:r>
          </m:sup>
        </m:sSup>
        <m:r>
          <w:rPr>
            <w:rFonts w:ascii="Cambria Math" w:hAnsi="Cambria Math"/>
            <w:noProof/>
          </w:rPr>
          <m:t>+q</m:t>
        </m:r>
      </m:oMath>
      <w:r>
        <w:rPr>
          <w:noProof/>
        </w:rPr>
        <w:t xml:space="preserve"> to using the TP.</w:t>
      </w:r>
    </w:p>
    <w:p w14:paraId="143C7212" w14:textId="0D771BA4" w:rsidR="00E35A85" w:rsidRDefault="00E35A85" w:rsidP="00A83960">
      <w:pPr>
        <w:pStyle w:val="NumberParagraph"/>
        <w:numPr>
          <w:ilvl w:val="0"/>
          <w:numId w:val="98"/>
        </w:numPr>
        <w:ind w:left="1077" w:hanging="357"/>
        <w:rPr>
          <w:noProof/>
        </w:rPr>
      </w:pPr>
      <w:r>
        <w:rPr>
          <w:noProof/>
        </w:rPr>
        <w:t xml:space="preserve">Use the point </w:t>
      </w:r>
      <m:oMath>
        <m:r>
          <w:rPr>
            <w:rFonts w:ascii="Cambria Math" w:hAnsi="Cambria Math"/>
            <w:noProof/>
          </w:rPr>
          <m:t>(1;5)</m:t>
        </m:r>
      </m:oMath>
      <w:r>
        <w:rPr>
          <w:noProof/>
        </w:rPr>
        <w:t xml:space="preserve"> to solve for </w:t>
      </w:r>
      <m:oMath>
        <m:r>
          <w:rPr>
            <w:rFonts w:ascii="Cambria Math" w:hAnsi="Cambria Math"/>
            <w:noProof/>
          </w:rPr>
          <m:t>a</m:t>
        </m:r>
      </m:oMath>
      <w:r>
        <w:rPr>
          <w:noProof/>
        </w:rPr>
        <w:t>.</w:t>
      </w:r>
    </w:p>
    <w:p w14:paraId="2D6C1DD9" w14:textId="1AE4531C" w:rsidR="00E35A85" w:rsidRDefault="00E35A85" w:rsidP="00A83960">
      <w:pPr>
        <w:pStyle w:val="NumberParagraph"/>
        <w:numPr>
          <w:ilvl w:val="0"/>
          <w:numId w:val="98"/>
        </w:numPr>
        <w:ind w:left="1077" w:hanging="357"/>
        <w:rPr>
          <w:noProof/>
        </w:rPr>
      </w:pPr>
      <w:r>
        <w:rPr>
          <w:noProof/>
        </w:rPr>
        <w:t xml:space="preserve">Write down the equation for </w:t>
      </w:r>
      <m:oMath>
        <m:r>
          <w:rPr>
            <w:rFonts w:ascii="Cambria Math" w:hAnsi="Cambria Math"/>
            <w:noProof/>
          </w:rPr>
          <m:t>v(x)</m:t>
        </m:r>
      </m:oMath>
      <w:r>
        <w:rPr>
          <w:noProof/>
        </w:rPr>
        <w:t>.</w:t>
      </w:r>
    </w:p>
    <w:p w14:paraId="34C08849" w14:textId="668CF86F" w:rsidR="00532688" w:rsidRDefault="003E590D" w:rsidP="00A83960">
      <w:pPr>
        <w:pStyle w:val="NumberParagraph"/>
        <w:numPr>
          <w:ilvl w:val="0"/>
          <w:numId w:val="96"/>
        </w:numPr>
        <w:rPr>
          <w:noProof/>
        </w:rPr>
      </w:pPr>
      <w:commentRangeStart w:id="29"/>
      <w:r>
        <w:rPr>
          <w:noProof/>
        </w:rPr>
        <w:t xml:space="preserve">A </w:t>
      </w:r>
      <w:commentRangeEnd w:id="29"/>
      <w:r>
        <w:rPr>
          <w:rStyle w:val="CommentReference"/>
          <w:rFonts w:ascii="Times New Roman" w:eastAsia="Times New Roman" w:hAnsi="Times New Roman" w:cs="Times New Roman"/>
          <w:color w:val="auto"/>
          <w:bdr w:val="none" w:sz="0" w:space="0" w:color="auto"/>
          <w:lang w:val="en-ZA"/>
        </w:rPr>
        <w:commentReference w:id="29"/>
      </w:r>
      <w:r>
        <w:rPr>
          <w:noProof/>
        </w:rPr>
        <w:t xml:space="preserve">parabola has an AS of </w:t>
      </w:r>
      <m:oMath>
        <m:r>
          <w:rPr>
            <w:rFonts w:ascii="Cambria Math" w:hAnsi="Cambria Math"/>
            <w:noProof/>
          </w:rPr>
          <m:t>x=-2</m:t>
        </m:r>
      </m:oMath>
      <w:r>
        <w:rPr>
          <w:noProof/>
        </w:rPr>
        <w:t xml:space="preserve"> and a TP on the x-axis. It passes through the point </w:t>
      </w:r>
      <m:oMath>
        <m:r>
          <w:rPr>
            <w:rFonts w:ascii="Cambria Math" w:hAnsi="Cambria Math"/>
            <w:noProof/>
          </w:rPr>
          <m:t>(1;6)</m:t>
        </m:r>
      </m:oMath>
      <w:r>
        <w:rPr>
          <w:noProof/>
        </w:rPr>
        <w:t>. Find the equation of the parabola.</w:t>
      </w:r>
    </w:p>
    <w:p w14:paraId="4923A3C0" w14:textId="60F78995" w:rsidR="003E590D" w:rsidRDefault="003E590D" w:rsidP="00A83960">
      <w:pPr>
        <w:pStyle w:val="NumberParagraph"/>
        <w:numPr>
          <w:ilvl w:val="0"/>
          <w:numId w:val="96"/>
        </w:numPr>
        <w:rPr>
          <w:noProof/>
        </w:rPr>
      </w:pPr>
      <w:r>
        <w:rPr>
          <w:noProof/>
        </w:rPr>
        <w:t xml:space="preserve">A parabola has a AS of </w:t>
      </w:r>
      <m:oMath>
        <m:r>
          <w:rPr>
            <w:rFonts w:ascii="Cambria Math" w:hAnsi="Cambria Math"/>
            <w:noProof/>
          </w:rPr>
          <m:t>x=2</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Pr>
          <w:noProof/>
        </w:rPr>
        <w:t xml:space="preserve"> and passes through the point </w:t>
      </w:r>
      <m:oMath>
        <m:r>
          <w:rPr>
            <w:rFonts w:ascii="Cambria Math" w:hAnsi="Cambria Math"/>
            <w:noProof/>
          </w:rPr>
          <m:t>(-1;3)</m:t>
        </m:r>
      </m:oMath>
      <w:r>
        <w:rPr>
          <w:noProof/>
        </w:rPr>
        <w:t xml:space="preserve">. One of its x-intercepts is </w:t>
      </w:r>
      <m:oMath>
        <m:r>
          <w:rPr>
            <w:rFonts w:ascii="Cambria Math" w:hAnsi="Cambria Math"/>
            <w:noProof/>
          </w:rPr>
          <m:t>(5;0)</m:t>
        </m:r>
      </m:oMath>
      <w:r>
        <w:rPr>
          <w:noProof/>
        </w:rPr>
        <w:t>. Find the equation of the parabola.</w:t>
      </w:r>
    </w:p>
    <w:p w14:paraId="13660CE5" w14:textId="5C2B9271" w:rsidR="003E590D" w:rsidRDefault="003E590D" w:rsidP="00A83960">
      <w:pPr>
        <w:pStyle w:val="NumberParagraph"/>
        <w:numPr>
          <w:ilvl w:val="0"/>
          <w:numId w:val="96"/>
        </w:numPr>
        <w:rPr>
          <w:noProof/>
        </w:rPr>
      </w:pPr>
      <m:oMath>
        <m:r>
          <w:rPr>
            <w:rFonts w:ascii="Cambria Math" w:hAnsi="Cambria Math"/>
            <w:noProof/>
          </w:rPr>
          <m:t>f</m:t>
        </m:r>
        <m:d>
          <m:dPr>
            <m:ctrlPr>
              <w:rPr>
                <w:rFonts w:ascii="Cambria Math" w:hAnsi="Cambria Math"/>
                <w:i/>
                <w:noProof/>
              </w:rPr>
            </m:ctrlPr>
          </m:dPr>
          <m:e>
            <m:r>
              <w:rPr>
                <w:rFonts w:ascii="Cambria Math" w:hAnsi="Cambria Math"/>
                <w:noProof/>
              </w:rPr>
              <m:t>x</m:t>
            </m:r>
          </m:e>
        </m:d>
        <m:r>
          <w:rPr>
            <w:rFonts w:ascii="Cambria Math" w:hAnsi="Cambria Math"/>
            <w:noProof/>
          </w:rPr>
          <m:t>=3x-4</m:t>
        </m:r>
      </m:oMath>
      <w:r>
        <w:rPr>
          <w:noProof/>
        </w:rPr>
        <w:t xml:space="preserve"> shares a y-intercept with </w:t>
      </w:r>
      <m:oMath>
        <m:r>
          <w:rPr>
            <w:rFonts w:ascii="Cambria Math" w:hAnsi="Cambria Math"/>
            <w:noProof/>
          </w:rPr>
          <m:t>g(x)</m:t>
        </m:r>
      </m:oMath>
      <w:r>
        <w:rPr>
          <w:noProof/>
        </w:rPr>
        <w:t xml:space="preserve"> and </w:t>
      </w:r>
      <m:oMath>
        <m:r>
          <w:rPr>
            <w:rFonts w:ascii="Cambria Math" w:hAnsi="Cambria Math"/>
            <w:noProof/>
          </w:rPr>
          <m:t>g(x)</m:t>
        </m:r>
      </m:oMath>
      <w:r>
        <w:rPr>
          <w:noProof/>
        </w:rPr>
        <w:t xml:space="preserve"> has a TP of </w:t>
      </w:r>
      <m:oMath>
        <m:r>
          <w:rPr>
            <w:rFonts w:ascii="Cambria Math" w:hAnsi="Cambria Math"/>
            <w:noProof/>
          </w:rPr>
          <m:t>(</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r>
          <w:rPr>
            <w:rFonts w:ascii="Cambria Math" w:hAnsi="Cambria Math"/>
            <w:noProof/>
          </w:rPr>
          <m:t>;-4</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r>
          <w:rPr>
            <w:rFonts w:ascii="Cambria Math" w:hAnsi="Cambria Math"/>
            <w:noProof/>
          </w:rPr>
          <m:t>)</m:t>
        </m:r>
      </m:oMath>
      <w:r>
        <w:rPr>
          <w:noProof/>
        </w:rPr>
        <w:t xml:space="preserve">. Where else do </w:t>
      </w:r>
      <m:oMath>
        <m:r>
          <w:rPr>
            <w:rFonts w:ascii="Cambria Math" w:hAnsi="Cambria Math"/>
            <w:noProof/>
          </w:rPr>
          <m:t>f</m:t>
        </m:r>
        <m:d>
          <m:dPr>
            <m:ctrlPr>
              <w:rPr>
                <w:rFonts w:ascii="Cambria Math" w:hAnsi="Cambria Math"/>
                <w:i/>
                <w:noProof/>
              </w:rPr>
            </m:ctrlPr>
          </m:dPr>
          <m:e>
            <m:r>
              <w:rPr>
                <w:rFonts w:ascii="Cambria Math" w:hAnsi="Cambria Math"/>
                <w:noProof/>
              </w:rPr>
              <m:t>x</m:t>
            </m:r>
          </m:e>
        </m:d>
      </m:oMath>
      <w:r>
        <w:rPr>
          <w:noProof/>
        </w:rPr>
        <w:t xml:space="preserve"> and </w:t>
      </w:r>
      <m:oMath>
        <m:r>
          <w:rPr>
            <w:rFonts w:ascii="Cambria Math" w:hAnsi="Cambria Math"/>
            <w:noProof/>
          </w:rPr>
          <m:t>g(x)</m:t>
        </m:r>
      </m:oMath>
      <w:r>
        <w:rPr>
          <w:noProof/>
        </w:rPr>
        <w:t xml:space="preserve"> intersect?</w:t>
      </w:r>
    </w:p>
    <w:p w14:paraId="0FA09707" w14:textId="16183672" w:rsidR="00506C50" w:rsidRDefault="00506C50" w:rsidP="00506C50">
      <w:pPr>
        <w:pStyle w:val="Heading4"/>
      </w:pPr>
      <w:r w:rsidRPr="009E0C5F">
        <w:rPr>
          <w:highlight w:val="yellow"/>
        </w:rPr>
        <w:t>Guided Reflection</w:t>
      </w:r>
    </w:p>
    <w:p w14:paraId="39ED6518" w14:textId="77777777" w:rsidR="00506C50" w:rsidRDefault="00506C50" w:rsidP="00532688">
      <w:pPr>
        <w:pStyle w:val="NumberParagraph"/>
      </w:pPr>
    </w:p>
    <w:p w14:paraId="395439C9" w14:textId="7633FAB2" w:rsidR="00506C50" w:rsidRPr="00D7478E" w:rsidRDefault="00506C50" w:rsidP="00506C50">
      <w:pPr>
        <w:pStyle w:val="Heading3"/>
      </w:pPr>
      <w:bookmarkStart w:id="30" w:name="_Toc2628251"/>
      <w:r w:rsidRPr="00D7478E">
        <w:t>Activity</w:t>
      </w:r>
      <w:r>
        <w:t xml:space="preserve"> 10</w:t>
      </w:r>
      <w:r w:rsidRPr="00D7478E">
        <w:t>:</w:t>
      </w:r>
      <w:r>
        <w:t xml:space="preserve"> Applications of Quadratic Equations and Review</w:t>
      </w:r>
      <w:bookmarkEnd w:id="30"/>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506C50" w:rsidRPr="00D7478E" w14:paraId="1209FEC3" w14:textId="77777777" w:rsidTr="00363423">
        <w:trPr>
          <w:trHeight w:val="227"/>
        </w:trPr>
        <w:tc>
          <w:tcPr>
            <w:tcW w:w="618" w:type="dxa"/>
          </w:tcPr>
          <w:p w14:paraId="6F39B307" w14:textId="77777777" w:rsidR="00506C50" w:rsidRPr="00D7478E" w:rsidRDefault="00506C50" w:rsidP="00363423">
            <w:pPr>
              <w:pStyle w:val="Body"/>
              <w:rPr>
                <w:lang w:val="en-GB"/>
              </w:rPr>
            </w:pPr>
            <w:r w:rsidRPr="00D7478E">
              <w:rPr>
                <w:noProof/>
                <w:lang w:val="en-GB" w:eastAsia="en-ZA"/>
              </w:rPr>
              <w:drawing>
                <wp:inline distT="0" distB="0" distL="0" distR="0" wp14:anchorId="711ED894" wp14:editId="47679017">
                  <wp:extent cx="255270" cy="255270"/>
                  <wp:effectExtent l="0" t="0" r="0" b="0"/>
                  <wp:docPr id="115" name="Graphic 115"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1395F9AC" w14:textId="77777777" w:rsidR="00506C50" w:rsidRPr="00D7478E" w:rsidRDefault="00506C50" w:rsidP="00363423">
            <w:pPr>
              <w:pStyle w:val="Heading4"/>
            </w:pPr>
            <w:r w:rsidRPr="00D7478E">
              <w:t>Purpose</w:t>
            </w:r>
          </w:p>
          <w:p w14:paraId="7B980523" w14:textId="74CB92CC" w:rsidR="00506C50" w:rsidRPr="00D7478E" w:rsidRDefault="00506C50" w:rsidP="00363423">
            <w:pPr>
              <w:pStyle w:val="NumberParagraph"/>
              <w:jc w:val="left"/>
            </w:pPr>
            <w:r w:rsidRPr="00D7478E">
              <w:t xml:space="preserve">This </w:t>
            </w:r>
            <w:r>
              <w:t>activity will help you review and consolidate your knowledge of the quadratic functions.</w:t>
            </w:r>
          </w:p>
        </w:tc>
      </w:tr>
      <w:tr w:rsidR="00506C50" w:rsidRPr="00D7478E" w14:paraId="7A8AD375" w14:textId="77777777" w:rsidTr="00363423">
        <w:trPr>
          <w:trHeight w:val="436"/>
        </w:trPr>
        <w:tc>
          <w:tcPr>
            <w:tcW w:w="618" w:type="dxa"/>
          </w:tcPr>
          <w:p w14:paraId="247F39CF" w14:textId="77777777" w:rsidR="00506C50" w:rsidRPr="00D7478E" w:rsidRDefault="00506C50" w:rsidP="00363423">
            <w:pPr>
              <w:pStyle w:val="Body"/>
              <w:rPr>
                <w:lang w:val="en-GB"/>
              </w:rPr>
            </w:pPr>
            <w:r w:rsidRPr="00D7478E">
              <w:rPr>
                <w:noProof/>
                <w:lang w:val="en-GB" w:eastAsia="en-ZA"/>
              </w:rPr>
              <w:drawing>
                <wp:inline distT="0" distB="0" distL="0" distR="0" wp14:anchorId="6B0F929A" wp14:editId="4F780C64">
                  <wp:extent cx="255270" cy="255270"/>
                  <wp:effectExtent l="0" t="0" r="0" b="0"/>
                  <wp:docPr id="116" name="Graphic 116"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3FD9922A" w14:textId="77777777" w:rsidR="00506C50" w:rsidRPr="00D7478E" w:rsidRDefault="00506C50" w:rsidP="00363423">
            <w:pPr>
              <w:pStyle w:val="Heading4"/>
            </w:pPr>
            <w:r w:rsidRPr="00D7478E">
              <w:t>Suggested Time</w:t>
            </w:r>
          </w:p>
          <w:p w14:paraId="18C9388A" w14:textId="77777777" w:rsidR="00506C50" w:rsidRPr="00D7478E" w:rsidRDefault="00506C50" w:rsidP="00363423">
            <w:pPr>
              <w:pStyle w:val="Body"/>
              <w:rPr>
                <w:lang w:val="en-GB"/>
              </w:rPr>
            </w:pPr>
            <w:r w:rsidRPr="00D7478E">
              <w:rPr>
                <w:lang w:val="en-GB"/>
              </w:rPr>
              <w:t xml:space="preserve">You will need about </w:t>
            </w:r>
            <w:r>
              <w:rPr>
                <w:lang w:val="en-GB"/>
              </w:rPr>
              <w:t>45</w:t>
            </w:r>
            <w:r w:rsidRPr="00D7478E">
              <w:rPr>
                <w:lang w:val="en-GB"/>
              </w:rPr>
              <w:t xml:space="preserve"> minutes.</w:t>
            </w:r>
          </w:p>
        </w:tc>
      </w:tr>
      <w:tr w:rsidR="00506C50" w:rsidRPr="00D7478E" w14:paraId="093CD55B" w14:textId="77777777" w:rsidTr="00363423">
        <w:trPr>
          <w:trHeight w:val="780"/>
        </w:trPr>
        <w:tc>
          <w:tcPr>
            <w:tcW w:w="618" w:type="dxa"/>
          </w:tcPr>
          <w:p w14:paraId="3ADF1ABA" w14:textId="77777777" w:rsidR="00506C50" w:rsidRPr="00D7478E" w:rsidRDefault="00506C50" w:rsidP="00363423">
            <w:pPr>
              <w:pStyle w:val="Body"/>
              <w:rPr>
                <w:lang w:val="en-GB"/>
              </w:rPr>
            </w:pPr>
            <w:r w:rsidRPr="00D7478E">
              <w:rPr>
                <w:noProof/>
                <w:lang w:val="en-GB" w:eastAsia="en-ZA"/>
              </w:rPr>
              <w:drawing>
                <wp:inline distT="0" distB="0" distL="0" distR="0" wp14:anchorId="4B802847" wp14:editId="0E95FE5E">
                  <wp:extent cx="255270" cy="255270"/>
                  <wp:effectExtent l="0" t="0" r="0" b="0"/>
                  <wp:docPr id="117" name="Graphic 11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1C1128B7" w14:textId="77777777" w:rsidR="00506C50" w:rsidRPr="00D7478E" w:rsidRDefault="00506C50" w:rsidP="00363423">
            <w:pPr>
              <w:pStyle w:val="Heading4"/>
            </w:pPr>
            <w:r w:rsidRPr="00D7478E">
              <w:t>What You Will Need</w:t>
            </w:r>
          </w:p>
          <w:p w14:paraId="5953B179" w14:textId="77777777" w:rsidR="00506C50" w:rsidRPr="00D7478E" w:rsidRDefault="00506C50" w:rsidP="00363423">
            <w:pPr>
              <w:pStyle w:val="BulletParagraph"/>
              <w:numPr>
                <w:ilvl w:val="0"/>
                <w:numId w:val="8"/>
              </w:numPr>
            </w:pPr>
            <w:r w:rsidRPr="00D7478E">
              <w:t>A pen or pencil</w:t>
            </w:r>
          </w:p>
          <w:p w14:paraId="7ACC4340" w14:textId="77777777" w:rsidR="00506C50" w:rsidRPr="00D7478E" w:rsidRDefault="00506C50" w:rsidP="00363423">
            <w:pPr>
              <w:pStyle w:val="BulletParagraph"/>
              <w:numPr>
                <w:ilvl w:val="0"/>
                <w:numId w:val="8"/>
              </w:numPr>
            </w:pPr>
            <w:r w:rsidRPr="00D7478E">
              <w:t>Some blank paper or a notebook</w:t>
            </w:r>
          </w:p>
        </w:tc>
      </w:tr>
    </w:tbl>
    <w:p w14:paraId="0691AD27" w14:textId="2B4C1612" w:rsidR="00506C50" w:rsidRDefault="00506C50" w:rsidP="00506C50">
      <w:pPr>
        <w:pStyle w:val="Heading4"/>
      </w:pPr>
      <w:r w:rsidRPr="00D7478E">
        <w:t>Tasks</w:t>
      </w:r>
    </w:p>
    <w:p w14:paraId="64DF7615" w14:textId="4664DEAC" w:rsidR="00506C50" w:rsidRDefault="00506C50" w:rsidP="00A83960">
      <w:pPr>
        <w:pStyle w:val="NumberParagraph"/>
        <w:numPr>
          <w:ilvl w:val="0"/>
          <w:numId w:val="99"/>
        </w:numPr>
      </w:pPr>
      <w:commentRangeStart w:id="31"/>
      <w:r>
        <w:t>A</w:t>
      </w:r>
      <w:commentRangeEnd w:id="31"/>
      <w:r>
        <w:rPr>
          <w:rStyle w:val="CommentReference"/>
          <w:rFonts w:ascii="Times New Roman" w:eastAsia="Times New Roman" w:hAnsi="Times New Roman" w:cs="Times New Roman"/>
          <w:color w:val="auto"/>
          <w:bdr w:val="none" w:sz="0" w:space="0" w:color="auto"/>
          <w:lang w:val="en-ZA"/>
        </w:rPr>
        <w:commentReference w:id="31"/>
      </w:r>
      <w:r>
        <w:t xml:space="preserve"> farmer needs to divide up his square plot for each of his children. He decides to give his youngest child a plot of ground which was divide by decreasing the original plot on one side by 60m and the on the other sides by 80m. This plot is 2,400m</w:t>
      </w:r>
      <w:r>
        <w:rPr>
          <w:vertAlign w:val="superscript"/>
        </w:rPr>
        <w:t>2</w:t>
      </w:r>
      <w:r>
        <w:t>. Was were the original dimensions of the plot?</w:t>
      </w:r>
    </w:p>
    <w:p w14:paraId="26BF4A99" w14:textId="67947172" w:rsidR="00506C50" w:rsidRDefault="00506C50" w:rsidP="00A83960">
      <w:pPr>
        <w:pStyle w:val="NumberParagraph"/>
        <w:numPr>
          <w:ilvl w:val="0"/>
          <w:numId w:val="99"/>
        </w:numPr>
      </w:pPr>
      <w:commentRangeStart w:id="32"/>
      <w:r>
        <w:lastRenderedPageBreak/>
        <w:t>A</w:t>
      </w:r>
      <w:commentRangeEnd w:id="32"/>
      <w:r>
        <w:rPr>
          <w:rStyle w:val="CommentReference"/>
          <w:rFonts w:ascii="Times New Roman" w:eastAsia="Times New Roman" w:hAnsi="Times New Roman" w:cs="Times New Roman"/>
          <w:color w:val="auto"/>
          <w:bdr w:val="none" w:sz="0" w:space="0" w:color="auto"/>
          <w:lang w:val="en-ZA"/>
        </w:rPr>
        <w:commentReference w:id="32"/>
      </w:r>
      <w:r>
        <w:t xml:space="preserve"> warehouse has the shape of a rectangle 21m long and 10m wide. Determine the thickness of its walls if the inside area, is 180m</w:t>
      </w:r>
      <w:r>
        <w:rPr>
          <w:vertAlign w:val="superscript"/>
        </w:rPr>
        <w:t>2</w:t>
      </w:r>
      <w:r>
        <w:t>.</w:t>
      </w:r>
    </w:p>
    <w:p w14:paraId="5C9813F0" w14:textId="0B4E8C3A" w:rsidR="002F1B55" w:rsidRDefault="005D42B4" w:rsidP="00A83960">
      <w:pPr>
        <w:pStyle w:val="NumberParagraph"/>
        <w:numPr>
          <w:ilvl w:val="0"/>
          <w:numId w:val="99"/>
        </w:numPr>
      </w:pPr>
      <w:r>
        <w:t xml:space="preserve">Given the function </w:t>
      </w:r>
      <m:oMath>
        <m:r>
          <w:rPr>
            <w:rFonts w:ascii="Cambria Math" w:hAnsi="Cambria Math"/>
          </w:rPr>
          <m:t>k</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x+3, x≤0</m:t>
        </m:r>
      </m:oMath>
      <w:r>
        <w:t>.</w:t>
      </w:r>
    </w:p>
    <w:p w14:paraId="0BF3B33F" w14:textId="4074045A" w:rsidR="005D42B4" w:rsidRDefault="005D42B4" w:rsidP="00A83960">
      <w:pPr>
        <w:pStyle w:val="NumberParagraph"/>
        <w:numPr>
          <w:ilvl w:val="0"/>
          <w:numId w:val="95"/>
        </w:numPr>
      </w:pPr>
      <w:r>
        <w:t xml:space="preserve">Write down the domain and range of </w:t>
      </w:r>
      <m:oMath>
        <m:r>
          <w:rPr>
            <w:rFonts w:ascii="Cambria Math" w:hAnsi="Cambria Math"/>
          </w:rPr>
          <m:t>k(x)</m:t>
        </m:r>
      </m:oMath>
      <w:r>
        <w:t>.</w:t>
      </w:r>
    </w:p>
    <w:p w14:paraId="6CC5870F" w14:textId="7C2754F8" w:rsidR="005D42B4" w:rsidRDefault="005D42B4" w:rsidP="00A83960">
      <w:pPr>
        <w:pStyle w:val="NumberParagraph"/>
        <w:numPr>
          <w:ilvl w:val="0"/>
          <w:numId w:val="95"/>
        </w:numPr>
      </w:pPr>
      <w:r>
        <w:t xml:space="preserve">Draw a sketch of </w:t>
      </w:r>
      <m:oMath>
        <m:r>
          <w:rPr>
            <w:rFonts w:ascii="Cambria Math" w:hAnsi="Cambria Math"/>
          </w:rPr>
          <m:t>k(x)</m:t>
        </m:r>
      </m:oMath>
      <w:r>
        <w:t>.</w:t>
      </w:r>
    </w:p>
    <w:p w14:paraId="617FD644" w14:textId="32DA80D2" w:rsidR="005D42B4" w:rsidRDefault="005D42B4" w:rsidP="00A83960">
      <w:pPr>
        <w:pStyle w:val="NumberParagraph"/>
        <w:numPr>
          <w:ilvl w:val="0"/>
          <w:numId w:val="95"/>
        </w:numPr>
      </w:pPr>
      <w:r>
        <w:t xml:space="preserve">Find the equation of </w:t>
      </w:r>
      <m:oMath>
        <m:sSup>
          <m:sSupPr>
            <m:ctrlPr>
              <w:rPr>
                <w:rFonts w:ascii="Cambria Math" w:hAnsi="Cambria Math"/>
                <w:i/>
              </w:rPr>
            </m:ctrlPr>
          </m:sSupPr>
          <m:e>
            <m:r>
              <w:rPr>
                <w:rFonts w:ascii="Cambria Math" w:hAnsi="Cambria Math"/>
              </w:rPr>
              <m:t>k</m:t>
            </m:r>
          </m:e>
          <m:sup>
            <m:r>
              <w:rPr>
                <w:rFonts w:ascii="Cambria Math" w:hAnsi="Cambria Math"/>
              </w:rPr>
              <m:t>-1</m:t>
            </m:r>
          </m:sup>
        </m:sSup>
        <m:r>
          <w:rPr>
            <w:rFonts w:ascii="Cambria Math" w:hAnsi="Cambria Math"/>
          </w:rPr>
          <m:t>(x)</m:t>
        </m:r>
      </m:oMath>
      <w:r>
        <w:t>.</w:t>
      </w:r>
    </w:p>
    <w:p w14:paraId="038CBBA7" w14:textId="40CBA0CF" w:rsidR="005D42B4" w:rsidRDefault="005D42B4" w:rsidP="00A83960">
      <w:pPr>
        <w:pStyle w:val="NumberParagraph"/>
        <w:numPr>
          <w:ilvl w:val="0"/>
          <w:numId w:val="95"/>
        </w:numPr>
      </w:pPr>
      <w:r>
        <w:t xml:space="preserve">Where do </w:t>
      </w:r>
      <m:oMath>
        <m:r>
          <w:rPr>
            <w:rFonts w:ascii="Cambria Math" w:hAnsi="Cambria Math"/>
          </w:rPr>
          <m:t>k(x)</m:t>
        </m:r>
      </m:oMath>
      <w:r>
        <w:t xml:space="preserve"> and </w:t>
      </w:r>
      <m:oMath>
        <m:sSup>
          <m:sSupPr>
            <m:ctrlPr>
              <w:rPr>
                <w:rFonts w:ascii="Cambria Math" w:hAnsi="Cambria Math"/>
                <w:i/>
              </w:rPr>
            </m:ctrlPr>
          </m:sSupPr>
          <m:e>
            <m:r>
              <w:rPr>
                <w:rFonts w:ascii="Cambria Math" w:hAnsi="Cambria Math"/>
              </w:rPr>
              <m:t>k</m:t>
            </m:r>
          </m:e>
          <m:sup>
            <m:r>
              <w:rPr>
                <w:rFonts w:ascii="Cambria Math" w:hAnsi="Cambria Math"/>
              </w:rPr>
              <m:t>-1</m:t>
            </m:r>
          </m:sup>
        </m:sSup>
        <m:r>
          <w:rPr>
            <w:rFonts w:ascii="Cambria Math" w:hAnsi="Cambria Math"/>
          </w:rPr>
          <m:t>(x)</m:t>
        </m:r>
      </m:oMath>
      <w:r>
        <w:t xml:space="preserve"> intersect?</w:t>
      </w:r>
    </w:p>
    <w:p w14:paraId="21D3F131" w14:textId="3BCD0EFA" w:rsidR="009B2689" w:rsidRDefault="009B2689" w:rsidP="00A83960">
      <w:pPr>
        <w:pStyle w:val="NumberParagraph"/>
        <w:numPr>
          <w:ilvl w:val="0"/>
          <w:numId w:val="99"/>
        </w:numPr>
      </w:pPr>
      <w:r>
        <w:t>A target is a horizontal distance of 20m from a cannon but is on a</w:t>
      </w:r>
      <w:r w:rsidR="001F056B">
        <w:t xml:space="preserve">n inclined plane (like on the side of a hill) </w:t>
      </w:r>
      <w:r>
        <w:t>with a gradient of 0.15. The</w:t>
      </w:r>
      <w:r w:rsidR="00506C50">
        <w:t xml:space="preserve"> cannon </w:t>
      </w:r>
      <w:r>
        <w:t xml:space="preserve">fires a cannon ball up </w:t>
      </w:r>
      <w:r w:rsidR="001F056B">
        <w:t>the</w:t>
      </w:r>
      <w:r>
        <w:t xml:space="preserve"> </w:t>
      </w:r>
      <w:r w:rsidR="001F056B">
        <w:t>plane</w:t>
      </w:r>
      <w:r>
        <w:t xml:space="preserve"> such that the cannon ball’s path can be described by </w:t>
      </w:r>
      <m:oMath>
        <m:r>
          <w:rPr>
            <w:rFonts w:ascii="Cambria Math" w:hAnsi="Cambria Math"/>
          </w:rPr>
          <m:t>y=2+0.12x-0.002</m:t>
        </m:r>
        <m:sSup>
          <m:sSupPr>
            <m:ctrlPr>
              <w:rPr>
                <w:rFonts w:ascii="Cambria Math" w:hAnsi="Cambria Math"/>
                <w:i/>
              </w:rPr>
            </m:ctrlPr>
          </m:sSupPr>
          <m:e>
            <m:r>
              <w:rPr>
                <w:rFonts w:ascii="Cambria Math" w:hAnsi="Cambria Math"/>
              </w:rPr>
              <m:t>x</m:t>
            </m:r>
          </m:e>
          <m:sup>
            <m:r>
              <w:rPr>
                <w:rFonts w:ascii="Cambria Math" w:hAnsi="Cambria Math"/>
              </w:rPr>
              <m:t>2</m:t>
            </m:r>
          </m:sup>
        </m:sSup>
      </m:oMath>
      <w:r>
        <w:t>.</w:t>
      </w:r>
      <w:r w:rsidR="00FA4FDD">
        <w:t xml:space="preserve"> </w:t>
      </w:r>
      <w:r>
        <w:t>Will the cannon ball hit the target?</w:t>
      </w:r>
    </w:p>
    <w:p w14:paraId="5CE6170D" w14:textId="0FECAB6B" w:rsidR="009B2689" w:rsidRDefault="009B2689" w:rsidP="00A83960">
      <w:pPr>
        <w:pStyle w:val="NumberParagraph"/>
        <w:numPr>
          <w:ilvl w:val="0"/>
          <w:numId w:val="99"/>
        </w:numPr>
      </w:pPr>
      <w:r>
        <w:t xml:space="preserve">A javelin thrower makes </w:t>
      </w:r>
      <w:r w:rsidR="008C4D73">
        <w:t>a</w:t>
      </w:r>
      <w:r>
        <w:t xml:space="preserve"> throw. </w:t>
      </w:r>
      <w:r w:rsidR="008C4D73">
        <w:t>It</w:t>
      </w:r>
      <w:r>
        <w:t xml:space="preserve"> lands 150m away and reaches a maximum height of 4</w:t>
      </w:r>
      <w:r w:rsidR="00FA4FDD">
        <w:t>5</w:t>
      </w:r>
      <w:r>
        <w:t>m.</w:t>
      </w:r>
      <w:r w:rsidR="008C4D73">
        <w:t xml:space="preserve"> </w:t>
      </w:r>
      <w:r>
        <w:t xml:space="preserve">If the javelin’s flight follows a parabola, work out the equation of </w:t>
      </w:r>
      <w:r w:rsidR="008C4D73">
        <w:t xml:space="preserve">this </w:t>
      </w:r>
      <w:r>
        <w:t>parabola.</w:t>
      </w:r>
      <w:r w:rsidR="00FA4FDD">
        <w:t xml:space="preserve"> Assume that</w:t>
      </w:r>
      <w:r w:rsidR="008C4D73">
        <w:t xml:space="preserve"> </w:t>
      </w:r>
      <w:r w:rsidR="00FA4FDD">
        <w:t xml:space="preserve">the path goes through the point </w:t>
      </w:r>
      <m:oMath>
        <m:r>
          <w:rPr>
            <w:rFonts w:ascii="Cambria Math" w:hAnsi="Cambria Math"/>
          </w:rPr>
          <m:t>(0;0)</m:t>
        </m:r>
      </m:oMath>
      <w:r w:rsidR="00FA4FDD">
        <w:t>.</w:t>
      </w:r>
    </w:p>
    <w:p w14:paraId="5293BF7B" w14:textId="3DFB75BC" w:rsidR="009E0C5F" w:rsidRDefault="009E0C5F" w:rsidP="009E0C5F">
      <w:pPr>
        <w:pStyle w:val="Heading4"/>
      </w:pPr>
      <w:r w:rsidRPr="009E0C5F">
        <w:rPr>
          <w:highlight w:val="yellow"/>
        </w:rPr>
        <w:t>Guided Reflection</w:t>
      </w:r>
    </w:p>
    <w:p w14:paraId="2AAE1D20" w14:textId="349418D3" w:rsidR="009E0C5F" w:rsidRDefault="009E0C5F" w:rsidP="00A83960">
      <w:pPr>
        <w:pStyle w:val="NumberParagraph"/>
        <w:numPr>
          <w:ilvl w:val="0"/>
          <w:numId w:val="100"/>
        </w:numPr>
      </w:pPr>
      <w:r>
        <w:t>.</w:t>
      </w:r>
    </w:p>
    <w:p w14:paraId="30891632" w14:textId="2D88B255" w:rsidR="009E0C5F" w:rsidRDefault="009E0C5F" w:rsidP="00A83960">
      <w:pPr>
        <w:pStyle w:val="NumberParagraph"/>
        <w:numPr>
          <w:ilvl w:val="0"/>
          <w:numId w:val="100"/>
        </w:numPr>
      </w:pPr>
      <w:r>
        <w:t>.</w:t>
      </w:r>
    </w:p>
    <w:p w14:paraId="702E251B" w14:textId="34D9C8AC" w:rsidR="009E0C5F" w:rsidRDefault="009E0C5F" w:rsidP="00A83960">
      <w:pPr>
        <w:pStyle w:val="NumberParagraph"/>
        <w:numPr>
          <w:ilvl w:val="0"/>
          <w:numId w:val="100"/>
        </w:numPr>
      </w:pPr>
      <w:r>
        <w:t>.</w:t>
      </w:r>
    </w:p>
    <w:p w14:paraId="21F43C69" w14:textId="3E3F4D19" w:rsidR="009E0C5F" w:rsidRDefault="009E0C5F" w:rsidP="00A83960">
      <w:pPr>
        <w:pStyle w:val="NumberParagraph"/>
        <w:numPr>
          <w:ilvl w:val="0"/>
          <w:numId w:val="100"/>
        </w:numPr>
      </w:pPr>
      <w:r>
        <w:t>Here is a diagram illustrating the situation.</w:t>
      </w:r>
    </w:p>
    <w:p w14:paraId="1D7D9CCA" w14:textId="649551F9" w:rsidR="009E0C5F" w:rsidRDefault="009E0C5F" w:rsidP="009E0C5F">
      <w:pPr>
        <w:pStyle w:val="NumberParagraph"/>
        <w:ind w:left="720"/>
        <w:jc w:val="center"/>
      </w:pPr>
      <w:r w:rsidRPr="009E0C5F">
        <w:rPr>
          <w:noProof/>
        </w:rPr>
        <w:drawing>
          <wp:inline distT="0" distB="0" distL="0" distR="0" wp14:anchorId="2ADF0628" wp14:editId="6CBB32B6">
            <wp:extent cx="4397433" cy="182966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4404459" cy="1832587"/>
                    </a:xfrm>
                    <a:prstGeom prst="rect">
                      <a:avLst/>
                    </a:prstGeom>
                  </pic:spPr>
                </pic:pic>
              </a:graphicData>
            </a:graphic>
          </wp:inline>
        </w:drawing>
      </w:r>
    </w:p>
    <w:p w14:paraId="12FEBA2E" w14:textId="4958474C" w:rsidR="00E53256" w:rsidRDefault="00E53256" w:rsidP="00FA4FDD">
      <w:pPr>
        <w:pStyle w:val="NumberParagraph"/>
        <w:ind w:left="720"/>
      </w:pPr>
      <w:r>
        <w:t xml:space="preserve">The inclined plane can be described by a straight line with the equation </w:t>
      </w:r>
      <m:oMath>
        <m:r>
          <w:rPr>
            <w:rFonts w:ascii="Cambria Math" w:hAnsi="Cambria Math"/>
          </w:rPr>
          <m:t>y=0.15x</m:t>
        </m:r>
      </m:oMath>
      <w:r>
        <w:t xml:space="preserve">. We also know that the flight of the cannon ball is given by </w:t>
      </w:r>
      <m:oMath>
        <m:r>
          <w:rPr>
            <w:rFonts w:ascii="Cambria Math" w:hAnsi="Cambria Math"/>
          </w:rPr>
          <m:t>y=2+0.12x-0.002</m:t>
        </m:r>
        <m:sSup>
          <m:sSupPr>
            <m:ctrlPr>
              <w:rPr>
                <w:rFonts w:ascii="Cambria Math" w:hAnsi="Cambria Math"/>
                <w:i/>
              </w:rPr>
            </m:ctrlPr>
          </m:sSupPr>
          <m:e>
            <m:r>
              <w:rPr>
                <w:rFonts w:ascii="Cambria Math" w:hAnsi="Cambria Math"/>
              </w:rPr>
              <m:t>x</m:t>
            </m:r>
          </m:e>
          <m:sup>
            <m:r>
              <w:rPr>
                <w:rFonts w:ascii="Cambria Math" w:hAnsi="Cambria Math"/>
              </w:rPr>
              <m:t>2</m:t>
            </m:r>
          </m:sup>
        </m:sSup>
      </m:oMath>
      <w:r>
        <w:t>. We need to see where these two graphs intersect by solving these equations simultaneously. If one of the points of intersection has an x-coordinate of 20, then we know that the target is hit.</w:t>
      </w:r>
    </w:p>
    <w:p w14:paraId="0F8B7AE9" w14:textId="233EA857" w:rsidR="00E53256" w:rsidRPr="00E53256" w:rsidRDefault="00E53256" w:rsidP="00FA4FDD">
      <w:pPr>
        <w:pStyle w:val="NumberParagraph"/>
        <w:ind w:left="720"/>
      </w:pPr>
      <m:oMathPara>
        <m:oMathParaPr>
          <m:jc m:val="left"/>
        </m:oMathParaPr>
        <m:oMath>
          <m:r>
            <w:rPr>
              <w:rFonts w:ascii="Cambria Math" w:hAnsi="Cambria Math"/>
            </w:rPr>
            <m:t>y=0.15x=2+0.12x-0.002</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p w14:paraId="35CCD006" w14:textId="3B738FE9" w:rsidR="00E53256" w:rsidRPr="00E53256" w:rsidRDefault="00E53256" w:rsidP="00FA4FDD">
      <w:pPr>
        <w:pStyle w:val="NumberParagraph"/>
        <w:ind w:left="720"/>
      </w:pPr>
      <m:oMathPara>
        <m:oMathParaPr>
          <m:jc m:val="left"/>
        </m:oMathParaPr>
        <m:oMath>
          <m:r>
            <w:rPr>
              <w:rFonts w:ascii="Cambria Math" w:hAnsi="Cambria Math"/>
            </w:rPr>
            <m:t>∴0.002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-0.12x+0.15x-2=0</m:t>
          </m:r>
        </m:oMath>
      </m:oMathPara>
    </w:p>
    <w:p w14:paraId="5B64BBAE" w14:textId="1FDC85FE" w:rsidR="00E53256" w:rsidRPr="00E53256" w:rsidRDefault="00E53256" w:rsidP="00FA4FDD">
      <w:pPr>
        <w:pStyle w:val="NumberParagraph"/>
        <w:ind w:left="720"/>
      </w:pPr>
      <m:oMathPara>
        <m:oMathParaPr>
          <m:jc m:val="left"/>
        </m:oMathParaPr>
        <m:oMath>
          <m:r>
            <w:rPr>
              <w:rFonts w:ascii="Cambria Math" w:hAnsi="Cambria Math"/>
            </w:rPr>
            <m:t>∴0.002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+0.03x-2=0</m:t>
          </m:r>
        </m:oMath>
      </m:oMathPara>
    </w:p>
    <w:p w14:paraId="6A0D150C" w14:textId="768B9935" w:rsidR="00E53256" w:rsidRDefault="00E53256" w:rsidP="00FA4FDD">
      <w:pPr>
        <w:pStyle w:val="NumberParagraph"/>
        <w:ind w:left="720"/>
      </w:pPr>
      <m:oMath>
        <m:r>
          <w:rPr>
            <w:rFonts w:ascii="Cambria Math" w:hAnsi="Cambria Math"/>
          </w:rPr>
          <w:lastRenderedPageBreak/>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+15x-1000=0</m:t>
        </m:r>
      </m:oMath>
      <w:r>
        <w:t xml:space="preserve"> (multiply through by 500)</w:t>
      </w:r>
    </w:p>
    <w:p w14:paraId="648181BC" w14:textId="3F15FCCA" w:rsidR="00E53256" w:rsidRPr="00E53256" w:rsidRDefault="00E53256" w:rsidP="00FA4FDD">
      <w:pPr>
        <w:pStyle w:val="NumberParagraph"/>
        <w:ind w:left="720"/>
      </w:pPr>
      <m:oMathPara>
        <m:oMathParaPr>
          <m:jc m:val="left"/>
        </m:oMathParaPr>
        <m:oMath>
          <m:r>
            <w:rPr>
              <w:rFonts w:ascii="Cambria Math" w:hAnsi="Cambria Math"/>
            </w:rPr>
            <m:t>∴</m:t>
          </m:r>
          <m:d>
            <m:dPr>
              <m:ctrlPr>
                <w:rPr>
                  <w:rFonts w:ascii="Cambria Math" w:hAnsi="Cambria Math"/>
                  <w:i/>
                </w:rPr>
              </m:ctrlPr>
            </m:dPr>
            <m:e>
              <m:r>
                <w:rPr>
                  <w:rFonts w:ascii="Cambria Math" w:hAnsi="Cambria Math"/>
                </w:rPr>
                <m:t>x+40</m:t>
              </m:r>
            </m:e>
          </m:d>
          <m:d>
            <m:dPr>
              <m:ctrlPr>
                <w:rPr>
                  <w:rFonts w:ascii="Cambria Math" w:hAnsi="Cambria Math"/>
                  <w:i/>
                </w:rPr>
              </m:ctrlPr>
            </m:dPr>
            <m:e>
              <m:r>
                <w:rPr>
                  <w:rFonts w:ascii="Cambria Math" w:hAnsi="Cambria Math"/>
                </w:rPr>
                <m:t>x-25</m:t>
              </m:r>
            </m:e>
          </m:d>
          <m:r>
            <w:rPr>
              <w:rFonts w:ascii="Cambria Math" w:hAnsi="Cambria Math"/>
            </w:rPr>
            <m:t>=0</m:t>
          </m:r>
        </m:oMath>
      </m:oMathPara>
    </w:p>
    <w:p w14:paraId="498FA5D4" w14:textId="220C8CE6" w:rsidR="00E53256" w:rsidRDefault="00E53256" w:rsidP="00FA4FDD">
      <w:pPr>
        <w:pStyle w:val="NumberParagraph"/>
        <w:ind w:left="720"/>
      </w:pPr>
      <m:oMath>
        <m:r>
          <w:rPr>
            <w:rFonts w:ascii="Cambria Math" w:hAnsi="Cambria Math"/>
          </w:rPr>
          <m:t>∴x=-40</m:t>
        </m:r>
      </m:oMath>
      <w:r>
        <w:t xml:space="preserve"> or </w:t>
      </w:r>
      <m:oMath>
        <m:r>
          <w:rPr>
            <w:rFonts w:ascii="Cambria Math" w:hAnsi="Cambria Math"/>
          </w:rPr>
          <m:t>x=25</m:t>
        </m:r>
      </m:oMath>
    </w:p>
    <w:p w14:paraId="568618A3" w14:textId="77C31E08" w:rsidR="00E53256" w:rsidRDefault="00E53256" w:rsidP="00FA4FDD">
      <w:pPr>
        <w:pStyle w:val="NumberParagraph"/>
        <w:ind w:left="720"/>
      </w:pPr>
      <w:r>
        <w:t>We can ignore the negative root. Because the cannon ball will land a horizontal distance of 25m away from the cannon, it will not hit the target.</w:t>
      </w:r>
    </w:p>
    <w:p w14:paraId="136407E1" w14:textId="237CB617" w:rsidR="00E53256" w:rsidRPr="00024789" w:rsidRDefault="00FA4FDD" w:rsidP="00A83960">
      <w:pPr>
        <w:pStyle w:val="NumberParagraph"/>
        <w:numPr>
          <w:ilvl w:val="0"/>
          <w:numId w:val="100"/>
        </w:numPr>
      </w:pPr>
      <w:r>
        <w:t>In</w:t>
      </w:r>
    </w:p>
    <w:p w14:paraId="02624961" w14:textId="0FA5CA7C" w:rsidR="00024789" w:rsidRDefault="00024789">
      <w:pPr>
        <w:pBdr>
          <w:top w:val="nil"/>
          <w:left w:val="nil"/>
          <w:bottom w:val="nil"/>
          <w:right w:val="nil"/>
          <w:between w:val="nil"/>
          <w:bar w:val="nil"/>
        </w:pBdr>
        <w:rPr>
          <w:rFonts w:ascii="Calibri" w:eastAsia="Arial Unicode MS" w:hAnsi="Calibri" w:cs="Arial Unicode MS"/>
          <w:color w:val="000000"/>
          <w:sz w:val="21"/>
          <w:szCs w:val="20"/>
          <w:u w:color="000000"/>
          <w:bdr w:val="nil"/>
          <w:lang w:val="en-GB"/>
        </w:rPr>
      </w:pPr>
      <w:r>
        <w:br w:type="page"/>
      </w:r>
    </w:p>
    <w:p w14:paraId="28AFFEB8" w14:textId="3939AEE4" w:rsidR="00024789" w:rsidRPr="00D7478E" w:rsidRDefault="00024789" w:rsidP="00024789">
      <w:pPr>
        <w:pStyle w:val="Heading2"/>
        <w:rPr>
          <w:lang w:val="en-GB"/>
        </w:rPr>
      </w:pPr>
      <w:bookmarkStart w:id="34" w:name="_Toc2628252"/>
      <w:r w:rsidRPr="00D7478E">
        <w:rPr>
          <w:lang w:val="en-GB"/>
        </w:rPr>
        <w:lastRenderedPageBreak/>
        <w:t xml:space="preserve">Unit </w:t>
      </w:r>
      <w:r w:rsidR="00A02E99">
        <w:rPr>
          <w:lang w:val="en-GB"/>
        </w:rPr>
        <w:t>4</w:t>
      </w:r>
      <w:r w:rsidRPr="00D7478E">
        <w:rPr>
          <w:lang w:val="en-GB"/>
        </w:rPr>
        <w:t xml:space="preserve">: </w:t>
      </w:r>
      <w:r>
        <w:rPr>
          <w:lang w:val="en-GB"/>
        </w:rPr>
        <w:t>Hyperboli</w:t>
      </w:r>
      <w:r w:rsidR="00363423">
        <w:rPr>
          <w:lang w:val="en-GB"/>
        </w:rPr>
        <w:t>c</w:t>
      </w:r>
      <w:r>
        <w:rPr>
          <w:lang w:val="en-GB"/>
        </w:rPr>
        <w:t xml:space="preserve"> Functions</w:t>
      </w:r>
      <w:bookmarkEnd w:id="34"/>
    </w:p>
    <w:p w14:paraId="02CB9684" w14:textId="77777777" w:rsidR="00024789" w:rsidRPr="00D7478E" w:rsidRDefault="00024789" w:rsidP="00024789">
      <w:pPr>
        <w:pStyle w:val="Heading4"/>
      </w:pPr>
      <w:r w:rsidRPr="00D7478E">
        <w:t>Learning Outcomes</w:t>
      </w:r>
    </w:p>
    <w:p w14:paraId="5759E5DF" w14:textId="77777777" w:rsidR="00024789" w:rsidRPr="00D7478E" w:rsidRDefault="00024789" w:rsidP="00024789">
      <w:pPr>
        <w:pStyle w:val="Body"/>
        <w:rPr>
          <w:lang w:val="en-GB"/>
        </w:rPr>
      </w:pPr>
      <w:r w:rsidRPr="00D7478E">
        <w:rPr>
          <w:lang w:val="en-GB"/>
        </w:rPr>
        <w:t>By the end of this unit, you should be able to:</w:t>
      </w:r>
    </w:p>
    <w:p w14:paraId="2ED48464" w14:textId="420A1204" w:rsidR="00024789" w:rsidRDefault="00024789" w:rsidP="00A83960">
      <w:pPr>
        <w:pStyle w:val="NumberParagraph"/>
        <w:numPr>
          <w:ilvl w:val="0"/>
          <w:numId w:val="101"/>
        </w:numPr>
      </w:pPr>
      <w:r w:rsidRPr="00D7478E">
        <w:t xml:space="preserve">Define what a </w:t>
      </w:r>
      <w:r w:rsidR="001B267C">
        <w:t>hyperbolic</w:t>
      </w:r>
      <w:r>
        <w:t xml:space="preserve"> function is;</w:t>
      </w:r>
    </w:p>
    <w:p w14:paraId="29E7BBC8" w14:textId="00556C07" w:rsidR="00024789" w:rsidRDefault="00024789" w:rsidP="00A83960">
      <w:pPr>
        <w:pStyle w:val="NumberParagraph"/>
        <w:numPr>
          <w:ilvl w:val="0"/>
          <w:numId w:val="101"/>
        </w:numPr>
      </w:pPr>
      <w:r>
        <w:t xml:space="preserve">Sketch hyperbolic functions of the form </w:t>
      </w:r>
      <m:oMath>
        <m:r>
          <w:rPr>
            <w:rFonts w:ascii="Cambria Math" w:hAnsi="Cambria Math"/>
          </w:rPr>
          <m:t>y=</m:t>
        </m:r>
        <m:f>
          <m:fPr>
            <m:ctrlPr>
              <w:rPr>
                <w:rFonts w:ascii="Cambria Math" w:hAnsi="Cambria Math"/>
                <w:i/>
              </w:rPr>
            </m:ctrlPr>
          </m:fPr>
          <m:num>
            <m:r>
              <w:rPr>
                <w:rFonts w:ascii="Cambria Math" w:hAnsi="Cambria Math"/>
              </w:rPr>
              <m:t>a</m:t>
            </m:r>
          </m:num>
          <m:den>
            <m:r>
              <w:rPr>
                <w:rFonts w:ascii="Cambria Math" w:hAnsi="Cambria Math"/>
              </w:rPr>
              <m:t>x-p</m:t>
            </m:r>
          </m:den>
        </m:f>
        <m:r>
          <w:rPr>
            <w:rFonts w:ascii="Cambria Math" w:hAnsi="Cambria Math"/>
          </w:rPr>
          <m:t>+q</m:t>
        </m:r>
      </m:oMath>
    </w:p>
    <w:p w14:paraId="3A1BBE20" w14:textId="19CED626" w:rsidR="00024789" w:rsidRPr="00D7478E" w:rsidRDefault="00024789" w:rsidP="00A83960">
      <w:pPr>
        <w:pStyle w:val="NumberParagraph"/>
        <w:numPr>
          <w:ilvl w:val="0"/>
          <w:numId w:val="101"/>
        </w:numPr>
      </w:pPr>
      <w:r>
        <w:t xml:space="preserve">Explain the effects on the shape of the graphs of hyperbolic functions of </w:t>
      </w:r>
      <m:oMath>
        <m:r>
          <w:rPr>
            <w:rFonts w:ascii="Cambria Math" w:hAnsi="Cambria Math"/>
          </w:rPr>
          <m:t>a</m:t>
        </m:r>
      </m:oMath>
      <w:r>
        <w:t xml:space="preserve">, </w:t>
      </w:r>
      <m:oMath>
        <m:r>
          <w:rPr>
            <w:rFonts w:ascii="Cambria Math" w:hAnsi="Cambria Math"/>
          </w:rPr>
          <m:t>p</m:t>
        </m:r>
      </m:oMath>
      <w:r>
        <w:t xml:space="preserve"> and </w:t>
      </w:r>
      <m:oMath>
        <m:r>
          <w:rPr>
            <w:rFonts w:ascii="Cambria Math" w:hAnsi="Cambria Math"/>
          </w:rPr>
          <m:t>q</m:t>
        </m:r>
      </m:oMath>
      <w:r>
        <w:t>;</w:t>
      </w:r>
    </w:p>
    <w:p w14:paraId="55599CA1" w14:textId="3E5BEBCA" w:rsidR="00024789" w:rsidRDefault="00024789" w:rsidP="00A83960">
      <w:pPr>
        <w:pStyle w:val="NumberParagraph"/>
        <w:numPr>
          <w:ilvl w:val="0"/>
          <w:numId w:val="101"/>
        </w:numPr>
      </w:pPr>
      <w:r>
        <w:t>Describe the various characteristics (e.g. domain and range) of graphs of hyperbolic functions;</w:t>
      </w:r>
    </w:p>
    <w:p w14:paraId="69DA9F82" w14:textId="7F8D8884" w:rsidR="00024789" w:rsidRPr="00D7478E" w:rsidRDefault="00024789" w:rsidP="00A83960">
      <w:pPr>
        <w:pStyle w:val="NumberParagraph"/>
        <w:numPr>
          <w:ilvl w:val="0"/>
          <w:numId w:val="101"/>
        </w:numPr>
      </w:pPr>
      <w:r>
        <w:t>Determine the equation of hyperbolic functions from their graphs; and</w:t>
      </w:r>
    </w:p>
    <w:p w14:paraId="032621F6" w14:textId="3E0B701E" w:rsidR="00024789" w:rsidRPr="00D7478E" w:rsidRDefault="00024789" w:rsidP="00A83960">
      <w:pPr>
        <w:pStyle w:val="NumberParagraph"/>
        <w:numPr>
          <w:ilvl w:val="0"/>
          <w:numId w:val="101"/>
        </w:numPr>
      </w:pPr>
      <w:r>
        <w:t>Interpret the graphs of hyperbolic functions to make arguments or predictions.</w:t>
      </w:r>
    </w:p>
    <w:p w14:paraId="68F184C6" w14:textId="77777777" w:rsidR="00024789" w:rsidRPr="00D7478E" w:rsidRDefault="00024789" w:rsidP="00024789">
      <w:pPr>
        <w:pStyle w:val="Heading4"/>
      </w:pPr>
      <w:r w:rsidRPr="00D7478E">
        <w:t>Introduction</w:t>
      </w:r>
    </w:p>
    <w:p w14:paraId="7E156DB2" w14:textId="432D1970" w:rsidR="00024789" w:rsidRDefault="00A02E99" w:rsidP="00024789">
      <w:pPr>
        <w:pStyle w:val="NumberParagraph"/>
        <w:jc w:val="left"/>
      </w:pPr>
      <w:r>
        <w:t>We said when introducing the quadratic function that the graphs they make, parabolas, were widely used in satellite dishes and mirrors in telescopes.</w:t>
      </w:r>
    </w:p>
    <w:p w14:paraId="3435A745" w14:textId="3D3C979B" w:rsidR="00A02E99" w:rsidRDefault="00A02E99" w:rsidP="00024789">
      <w:pPr>
        <w:pStyle w:val="NumberParagraph"/>
        <w:jc w:val="left"/>
      </w:pPr>
      <w:r>
        <w:t xml:space="preserve">The hyperbolic function, whose graph we call a </w:t>
      </w:r>
      <w:r w:rsidRPr="00A02E99">
        <w:rPr>
          <w:b/>
        </w:rPr>
        <w:t>hyperbola</w:t>
      </w:r>
      <w:r>
        <w:t>, is also widely used in lenses and mirrors because it also focuses light to a single point.</w:t>
      </w:r>
    </w:p>
    <w:p w14:paraId="5890DF43" w14:textId="2EF23649" w:rsidR="00A02E99" w:rsidRDefault="00A02E99" w:rsidP="00024789">
      <w:pPr>
        <w:pStyle w:val="NumberParagraph"/>
        <w:jc w:val="left"/>
      </w:pPr>
      <w:r>
        <w:t>In this unit, we will explore the hyperbolic function in more detail and discover some very important properties that make it special.</w:t>
      </w:r>
    </w:p>
    <w:p w14:paraId="0A10A83A" w14:textId="4B081F6C" w:rsidR="00A85C97" w:rsidRPr="00D7478E" w:rsidRDefault="00A85C97" w:rsidP="00A85C97">
      <w:pPr>
        <w:pStyle w:val="Heading3"/>
      </w:pPr>
      <w:bookmarkStart w:id="35" w:name="_Toc2628253"/>
      <w:r w:rsidRPr="00D7478E">
        <w:t>Activity</w:t>
      </w:r>
      <w:r>
        <w:t xml:space="preserve"> 1</w:t>
      </w:r>
      <w:r w:rsidRPr="00D7478E">
        <w:t>:</w:t>
      </w:r>
      <w:r>
        <w:t xml:space="preserve"> </w:t>
      </w:r>
      <w:r w:rsidR="00E94F31">
        <w:t>Introducing t</w:t>
      </w:r>
      <w:r w:rsidR="00A02E99">
        <w:t>he Hyperbolic Function</w:t>
      </w:r>
      <w:bookmarkEnd w:id="35"/>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A85C97" w:rsidRPr="00D7478E" w14:paraId="19C605A3" w14:textId="77777777" w:rsidTr="00EF6925">
        <w:trPr>
          <w:trHeight w:val="227"/>
        </w:trPr>
        <w:tc>
          <w:tcPr>
            <w:tcW w:w="618" w:type="dxa"/>
          </w:tcPr>
          <w:p w14:paraId="3C125EFC" w14:textId="77777777" w:rsidR="00A85C97" w:rsidRPr="00D7478E" w:rsidRDefault="00A85C97" w:rsidP="00EF6925">
            <w:pPr>
              <w:pStyle w:val="Body"/>
              <w:rPr>
                <w:lang w:val="en-GB"/>
              </w:rPr>
            </w:pPr>
            <w:r w:rsidRPr="00D7478E">
              <w:rPr>
                <w:noProof/>
                <w:lang w:val="en-GB" w:eastAsia="en-ZA"/>
              </w:rPr>
              <w:drawing>
                <wp:inline distT="0" distB="0" distL="0" distR="0" wp14:anchorId="203962D6" wp14:editId="5491655C">
                  <wp:extent cx="255270" cy="255270"/>
                  <wp:effectExtent l="0" t="0" r="0" b="0"/>
                  <wp:docPr id="119" name="Graphic 119"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27D2BFF1" w14:textId="77777777" w:rsidR="00A85C97" w:rsidRPr="00D7478E" w:rsidRDefault="00A85C97" w:rsidP="00EF6925">
            <w:pPr>
              <w:pStyle w:val="Heading4"/>
            </w:pPr>
            <w:r w:rsidRPr="00D7478E">
              <w:t>Purpose</w:t>
            </w:r>
          </w:p>
          <w:p w14:paraId="5B1A4496" w14:textId="76627004" w:rsidR="00A85C97" w:rsidRPr="00D7478E" w:rsidRDefault="00A85C97" w:rsidP="00EF6925">
            <w:pPr>
              <w:pStyle w:val="NumberParagraph"/>
              <w:jc w:val="left"/>
            </w:pPr>
            <w:r w:rsidRPr="00D7478E">
              <w:t xml:space="preserve">This </w:t>
            </w:r>
            <w:r>
              <w:t xml:space="preserve">activity will </w:t>
            </w:r>
            <w:r w:rsidR="00A02E99">
              <w:t>introduce you to the basic features of the hyperbolic function.</w:t>
            </w:r>
          </w:p>
        </w:tc>
      </w:tr>
      <w:tr w:rsidR="00A85C97" w:rsidRPr="00D7478E" w14:paraId="16DD05D0" w14:textId="77777777" w:rsidTr="00EF6925">
        <w:trPr>
          <w:trHeight w:val="436"/>
        </w:trPr>
        <w:tc>
          <w:tcPr>
            <w:tcW w:w="618" w:type="dxa"/>
          </w:tcPr>
          <w:p w14:paraId="5CD2FB34" w14:textId="77777777" w:rsidR="00A85C97" w:rsidRPr="00D7478E" w:rsidRDefault="00A85C97" w:rsidP="00EF6925">
            <w:pPr>
              <w:pStyle w:val="Body"/>
              <w:rPr>
                <w:lang w:val="en-GB"/>
              </w:rPr>
            </w:pPr>
            <w:r w:rsidRPr="00D7478E">
              <w:rPr>
                <w:noProof/>
                <w:lang w:val="en-GB" w:eastAsia="en-ZA"/>
              </w:rPr>
              <w:drawing>
                <wp:inline distT="0" distB="0" distL="0" distR="0" wp14:anchorId="68EA6E69" wp14:editId="049A92E2">
                  <wp:extent cx="255270" cy="255270"/>
                  <wp:effectExtent l="0" t="0" r="0" b="0"/>
                  <wp:docPr id="120" name="Graphic 120"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24FBF48D" w14:textId="77777777" w:rsidR="00A85C97" w:rsidRPr="00D7478E" w:rsidRDefault="00A85C97" w:rsidP="00EF6925">
            <w:pPr>
              <w:pStyle w:val="Heading4"/>
            </w:pPr>
            <w:r w:rsidRPr="00D7478E">
              <w:t>Suggested Time</w:t>
            </w:r>
          </w:p>
          <w:p w14:paraId="70E185F5" w14:textId="3FE6B70D" w:rsidR="00A85C97" w:rsidRPr="00D7478E" w:rsidRDefault="00A85C97" w:rsidP="00EF6925">
            <w:pPr>
              <w:pStyle w:val="Body"/>
              <w:rPr>
                <w:lang w:val="en-GB"/>
              </w:rPr>
            </w:pPr>
            <w:r w:rsidRPr="00D7478E">
              <w:rPr>
                <w:lang w:val="en-GB"/>
              </w:rPr>
              <w:t xml:space="preserve">You will need about </w:t>
            </w:r>
            <w:r w:rsidR="00DB2402">
              <w:rPr>
                <w:lang w:val="en-GB"/>
              </w:rPr>
              <w:t>75</w:t>
            </w:r>
            <w:r w:rsidRPr="00D7478E">
              <w:rPr>
                <w:lang w:val="en-GB"/>
              </w:rPr>
              <w:t xml:space="preserve"> minutes.</w:t>
            </w:r>
          </w:p>
        </w:tc>
      </w:tr>
      <w:tr w:rsidR="00A85C97" w:rsidRPr="00D7478E" w14:paraId="5CE1F46F" w14:textId="77777777" w:rsidTr="00EF6925">
        <w:trPr>
          <w:trHeight w:val="780"/>
        </w:trPr>
        <w:tc>
          <w:tcPr>
            <w:tcW w:w="618" w:type="dxa"/>
          </w:tcPr>
          <w:p w14:paraId="3834AF24" w14:textId="77777777" w:rsidR="00A85C97" w:rsidRPr="00D7478E" w:rsidRDefault="00A85C97" w:rsidP="00EF6925">
            <w:pPr>
              <w:pStyle w:val="Body"/>
              <w:rPr>
                <w:lang w:val="en-GB"/>
              </w:rPr>
            </w:pPr>
            <w:r w:rsidRPr="00D7478E">
              <w:rPr>
                <w:noProof/>
                <w:lang w:val="en-GB" w:eastAsia="en-ZA"/>
              </w:rPr>
              <w:drawing>
                <wp:inline distT="0" distB="0" distL="0" distR="0" wp14:anchorId="39018852" wp14:editId="0AD78FAE">
                  <wp:extent cx="255270" cy="255270"/>
                  <wp:effectExtent l="0" t="0" r="0" b="0"/>
                  <wp:docPr id="121" name="Graphic 12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582FC2DB" w14:textId="77777777" w:rsidR="00A85C97" w:rsidRPr="00D7478E" w:rsidRDefault="00A85C97" w:rsidP="00EF6925">
            <w:pPr>
              <w:pStyle w:val="Heading4"/>
            </w:pPr>
            <w:r w:rsidRPr="00D7478E">
              <w:t>What You Will Need</w:t>
            </w:r>
          </w:p>
          <w:p w14:paraId="3B53300A" w14:textId="77777777" w:rsidR="00A85C97" w:rsidRPr="00D7478E" w:rsidRDefault="00A85C97" w:rsidP="00EF6925">
            <w:pPr>
              <w:pStyle w:val="BulletParagraph"/>
              <w:numPr>
                <w:ilvl w:val="0"/>
                <w:numId w:val="8"/>
              </w:numPr>
            </w:pPr>
            <w:r w:rsidRPr="00D7478E">
              <w:t>A pen or pencil</w:t>
            </w:r>
          </w:p>
          <w:p w14:paraId="2DDAE2F2" w14:textId="77777777" w:rsidR="00A85C97" w:rsidRDefault="00A85C97" w:rsidP="00EF6925">
            <w:pPr>
              <w:pStyle w:val="BulletParagraph"/>
              <w:numPr>
                <w:ilvl w:val="0"/>
                <w:numId w:val="8"/>
              </w:numPr>
            </w:pPr>
            <w:r w:rsidRPr="00D7478E">
              <w:t>Some blank paper or a notebook</w:t>
            </w:r>
          </w:p>
          <w:p w14:paraId="0166B95E" w14:textId="41412971" w:rsidR="00887E18" w:rsidRPr="00D7478E" w:rsidRDefault="00887E18" w:rsidP="00EF6925">
            <w:pPr>
              <w:pStyle w:val="BulletParagraph"/>
              <w:numPr>
                <w:ilvl w:val="0"/>
                <w:numId w:val="8"/>
              </w:numPr>
            </w:pPr>
            <w:r>
              <w:t>An Internet connection</w:t>
            </w:r>
          </w:p>
        </w:tc>
      </w:tr>
    </w:tbl>
    <w:p w14:paraId="636B2362" w14:textId="77777777" w:rsidR="00A85C97" w:rsidRDefault="00A85C97" w:rsidP="00A85C97">
      <w:pPr>
        <w:pStyle w:val="Heading4"/>
      </w:pPr>
      <w:commentRangeStart w:id="36"/>
      <w:r w:rsidRPr="00D7478E">
        <w:t>Tasks</w:t>
      </w:r>
      <w:commentRangeEnd w:id="36"/>
      <w:r w:rsidR="00875791">
        <w:rPr>
          <w:rStyle w:val="CommentReference"/>
          <w:rFonts w:ascii="Times New Roman" w:eastAsia="Times New Roman" w:hAnsi="Times New Roman" w:cs="Times New Roman"/>
          <w:smallCaps w:val="0"/>
          <w:color w:val="auto"/>
          <w:spacing w:val="0"/>
          <w:bdr w:val="none" w:sz="0" w:space="0" w:color="auto"/>
          <w:lang w:val="en-ZA"/>
        </w:rPr>
        <w:commentReference w:id="36"/>
      </w:r>
    </w:p>
    <w:p w14:paraId="6655AC06" w14:textId="305B5166" w:rsidR="00024789" w:rsidRDefault="00A85C97" w:rsidP="00A83960">
      <w:pPr>
        <w:pStyle w:val="NumberParagraph"/>
        <w:numPr>
          <w:ilvl w:val="0"/>
          <w:numId w:val="102"/>
        </w:numPr>
      </w:pPr>
      <w:r>
        <w:t xml:space="preserve">A scientist was doing some experiments with </w:t>
      </w:r>
      <w:r w:rsidR="00E94F31">
        <w:t xml:space="preserve">helium </w:t>
      </w:r>
      <w:r>
        <w:t>gas. He measured the volume a gas occupied (in m</w:t>
      </w:r>
      <w:r>
        <w:rPr>
          <w:vertAlign w:val="superscript"/>
        </w:rPr>
        <w:t>3</w:t>
      </w:r>
      <w:r>
        <w:t>) under different pressures (in kPa), all the while making sure to keep the temperature of the gas constant</w:t>
      </w:r>
      <w:r w:rsidR="00A02E99">
        <w:t xml:space="preserve"> at 25</w:t>
      </w:r>
      <m:oMath>
        <m:r>
          <w:rPr>
            <w:rFonts w:ascii="Cambria Math" w:hAnsi="Cambria Math"/>
          </w:rPr>
          <m:t>℃</m:t>
        </m:r>
      </m:oMath>
      <w:r>
        <w:t xml:space="preserve">. </w:t>
      </w:r>
      <w:r w:rsidR="00A02E99">
        <w:t>Here</w:t>
      </w:r>
      <w:r>
        <w:t xml:space="preserve"> are his results.</w:t>
      </w:r>
    </w:p>
    <w:tbl>
      <w:tblPr>
        <w:tblStyle w:val="TableGrid"/>
        <w:tblW w:w="0" w:type="auto"/>
        <w:tblLook w:val="04A0" w:firstRow="1" w:lastRow="0" w:firstColumn="1" w:lastColumn="0" w:noHBand="0" w:noVBand="1"/>
      </w:tblPr>
      <w:tblGrid>
        <w:gridCol w:w="1555"/>
        <w:gridCol w:w="1065"/>
        <w:gridCol w:w="1065"/>
        <w:gridCol w:w="1065"/>
        <w:gridCol w:w="1065"/>
        <w:gridCol w:w="1065"/>
        <w:gridCol w:w="1065"/>
        <w:gridCol w:w="1065"/>
      </w:tblGrid>
      <w:tr w:rsidR="00A85C97" w14:paraId="39A9954C" w14:textId="44B7D492" w:rsidTr="00A02E99">
        <w:tc>
          <w:tcPr>
            <w:tcW w:w="1555" w:type="dxa"/>
          </w:tcPr>
          <w:p w14:paraId="2D9C3D89" w14:textId="50946DBB" w:rsidR="00A85C97" w:rsidRDefault="00A85C97" w:rsidP="00024789">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Pressure</w:t>
            </w:r>
            <w:r w:rsidR="00A02E99">
              <w:t xml:space="preserve"> (kPa)</w:t>
            </w:r>
          </w:p>
        </w:tc>
        <w:tc>
          <w:tcPr>
            <w:tcW w:w="1065" w:type="dxa"/>
          </w:tcPr>
          <w:p w14:paraId="2117FC0E" w14:textId="295297AC" w:rsidR="00A85C97" w:rsidRDefault="00A02E99" w:rsidP="00024789">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50</w:t>
            </w:r>
          </w:p>
        </w:tc>
        <w:tc>
          <w:tcPr>
            <w:tcW w:w="1065" w:type="dxa"/>
          </w:tcPr>
          <w:p w14:paraId="5DF1879C" w14:textId="4C93861D" w:rsidR="00A85C97" w:rsidRDefault="00A85C97" w:rsidP="00024789">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10</w:t>
            </w:r>
            <w:r w:rsidR="00A02E99">
              <w:t>0</w:t>
            </w:r>
          </w:p>
        </w:tc>
        <w:tc>
          <w:tcPr>
            <w:tcW w:w="1065" w:type="dxa"/>
          </w:tcPr>
          <w:p w14:paraId="15EC5985" w14:textId="0319D836" w:rsidR="00A85C97" w:rsidRDefault="00A85C97" w:rsidP="00024789">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150</w:t>
            </w:r>
          </w:p>
        </w:tc>
        <w:tc>
          <w:tcPr>
            <w:tcW w:w="1065" w:type="dxa"/>
          </w:tcPr>
          <w:p w14:paraId="273301BC" w14:textId="49B76472" w:rsidR="00A85C97" w:rsidRDefault="00A85C97" w:rsidP="00024789">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200</w:t>
            </w:r>
          </w:p>
        </w:tc>
        <w:tc>
          <w:tcPr>
            <w:tcW w:w="1065" w:type="dxa"/>
          </w:tcPr>
          <w:p w14:paraId="6AD64889" w14:textId="7FB92BB0" w:rsidR="00A85C97" w:rsidRDefault="00A85C97" w:rsidP="00024789">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250</w:t>
            </w:r>
          </w:p>
        </w:tc>
        <w:tc>
          <w:tcPr>
            <w:tcW w:w="1065" w:type="dxa"/>
          </w:tcPr>
          <w:p w14:paraId="6254EE25" w14:textId="33899D8E" w:rsidR="00A85C97" w:rsidRDefault="00A85C97" w:rsidP="00024789">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300</w:t>
            </w:r>
          </w:p>
        </w:tc>
        <w:tc>
          <w:tcPr>
            <w:tcW w:w="1065" w:type="dxa"/>
          </w:tcPr>
          <w:p w14:paraId="5B62CF96" w14:textId="4E4108B9" w:rsidR="00A85C97" w:rsidRDefault="00A85C97" w:rsidP="00024789">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400</w:t>
            </w:r>
          </w:p>
        </w:tc>
      </w:tr>
      <w:tr w:rsidR="00A85C97" w14:paraId="2447937C" w14:textId="78C29291" w:rsidTr="00A02E99">
        <w:tc>
          <w:tcPr>
            <w:tcW w:w="1555" w:type="dxa"/>
          </w:tcPr>
          <w:p w14:paraId="39D1633F" w14:textId="5ACFC023" w:rsidR="00A85C97" w:rsidRPr="00A02E99" w:rsidRDefault="00A85C97" w:rsidP="00024789">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lastRenderedPageBreak/>
              <w:t>Volume</w:t>
            </w:r>
            <w:r w:rsidR="00A02E99">
              <w:t xml:space="preserve"> (m</w:t>
            </w:r>
            <w:r w:rsidR="00A02E99">
              <w:rPr>
                <w:vertAlign w:val="superscript"/>
              </w:rPr>
              <w:t>3</w:t>
            </w:r>
            <w:r w:rsidR="00A02E99">
              <w:t>)</w:t>
            </w:r>
          </w:p>
        </w:tc>
        <w:tc>
          <w:tcPr>
            <w:tcW w:w="1065" w:type="dxa"/>
          </w:tcPr>
          <w:p w14:paraId="5A31F560" w14:textId="625FB79B" w:rsidR="00A85C97" w:rsidRDefault="00A02E99" w:rsidP="00024789">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320</w:t>
            </w:r>
          </w:p>
        </w:tc>
        <w:tc>
          <w:tcPr>
            <w:tcW w:w="1065" w:type="dxa"/>
          </w:tcPr>
          <w:p w14:paraId="30D92B2C" w14:textId="58F083EE" w:rsidR="00A85C97" w:rsidRPr="00A85C97" w:rsidRDefault="00A85C97" w:rsidP="00024789">
            <w:pPr>
              <w:pStyle w:val="NumberParagraph"/>
              <w:pBdr>
                <w:top w:val="none" w:sz="0" w:space="0" w:color="auto"/>
                <w:left w:val="none" w:sz="0" w:space="0" w:color="auto"/>
                <w:bottom w:val="none" w:sz="0" w:space="0" w:color="auto"/>
                <w:right w:val="none" w:sz="0" w:space="0" w:color="auto"/>
                <w:between w:val="none" w:sz="0" w:space="0" w:color="auto"/>
                <w:bar w:val="none" w:sz="0" w:color="auto"/>
              </w:pBdr>
              <w:rPr>
                <w:vertAlign w:val="superscript"/>
              </w:rPr>
            </w:pPr>
            <w:r>
              <w:t>160</w:t>
            </w:r>
          </w:p>
        </w:tc>
        <w:tc>
          <w:tcPr>
            <w:tcW w:w="1065" w:type="dxa"/>
          </w:tcPr>
          <w:p w14:paraId="165A152C" w14:textId="5B8D915B" w:rsidR="00A85C97" w:rsidRDefault="00A85C97" w:rsidP="00024789">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106.67</w:t>
            </w:r>
          </w:p>
        </w:tc>
        <w:tc>
          <w:tcPr>
            <w:tcW w:w="1065" w:type="dxa"/>
          </w:tcPr>
          <w:p w14:paraId="18EAF8D3" w14:textId="08AE42C1" w:rsidR="00A85C97" w:rsidRDefault="00A85C97" w:rsidP="00024789">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80</w:t>
            </w:r>
          </w:p>
        </w:tc>
        <w:tc>
          <w:tcPr>
            <w:tcW w:w="1065" w:type="dxa"/>
          </w:tcPr>
          <w:p w14:paraId="09588734" w14:textId="5C0A1E5C" w:rsidR="00A85C97" w:rsidRDefault="00A85C97" w:rsidP="00024789">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6</w:t>
            </w:r>
            <w:r w:rsidR="00A02E99">
              <w:t>4</w:t>
            </w:r>
          </w:p>
        </w:tc>
        <w:tc>
          <w:tcPr>
            <w:tcW w:w="1065" w:type="dxa"/>
          </w:tcPr>
          <w:p w14:paraId="26D2C333" w14:textId="22D06F4B" w:rsidR="00A85C97" w:rsidRDefault="00A85C97" w:rsidP="00024789">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53.</w:t>
            </w:r>
            <w:r w:rsidR="00A02E99">
              <w:t>3</w:t>
            </w:r>
          </w:p>
        </w:tc>
        <w:tc>
          <w:tcPr>
            <w:tcW w:w="1065" w:type="dxa"/>
          </w:tcPr>
          <w:p w14:paraId="5B7DC627" w14:textId="36A1EF85" w:rsidR="00A85C97" w:rsidRDefault="00A85C97" w:rsidP="00024789">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r>
              <w:t>4</w:t>
            </w:r>
            <w:r w:rsidR="00A02E99">
              <w:t>0</w:t>
            </w:r>
          </w:p>
        </w:tc>
      </w:tr>
    </w:tbl>
    <w:p w14:paraId="454C9756" w14:textId="3AE1B7DD" w:rsidR="00A85C97" w:rsidRDefault="00A85C97" w:rsidP="00024789">
      <w:pPr>
        <w:pStyle w:val="NumberParagraph"/>
      </w:pPr>
    </w:p>
    <w:p w14:paraId="005767D0" w14:textId="054AA5E0" w:rsidR="00A02E99" w:rsidRPr="00A02E99" w:rsidRDefault="00A02E99" w:rsidP="00A83960">
      <w:pPr>
        <w:pStyle w:val="NumberParagraph"/>
        <w:numPr>
          <w:ilvl w:val="1"/>
          <w:numId w:val="101"/>
        </w:numPr>
      </w:pPr>
      <w:r>
        <w:t xml:space="preserve">Plot these points on a Cartesian Plane and join them with a smooth curve. Let pressure be </w:t>
      </w:r>
      <m:oMath>
        <m:r>
          <w:rPr>
            <w:rFonts w:ascii="Cambria Math" w:hAnsi="Cambria Math"/>
          </w:rPr>
          <m:t>x</m:t>
        </m:r>
      </m:oMath>
      <w:r>
        <w:t>.</w:t>
      </w:r>
    </w:p>
    <w:p w14:paraId="566E109A" w14:textId="7E91857F" w:rsidR="00A02E99" w:rsidRPr="00A02E99" w:rsidRDefault="00A02E99" w:rsidP="00A83960">
      <w:pPr>
        <w:pStyle w:val="NumberParagraph"/>
        <w:numPr>
          <w:ilvl w:val="1"/>
          <w:numId w:val="101"/>
        </w:numPr>
      </w:pPr>
      <w:r>
        <w:t>What happens to the volume as the pressure increases?</w:t>
      </w:r>
    </w:p>
    <w:p w14:paraId="2FBB5F69" w14:textId="4F534BE7" w:rsidR="00A02E99" w:rsidRPr="00A02E99" w:rsidRDefault="00A02E99" w:rsidP="00A83960">
      <w:pPr>
        <w:pStyle w:val="NumberParagraph"/>
        <w:numPr>
          <w:ilvl w:val="1"/>
          <w:numId w:val="101"/>
        </w:numPr>
      </w:pPr>
      <w:r>
        <w:t>What happens to the pressure as the volume increase?</w:t>
      </w:r>
    </w:p>
    <w:p w14:paraId="4993B15D" w14:textId="501B1E07" w:rsidR="00A02E99" w:rsidRPr="00A02E99" w:rsidRDefault="00A02E99" w:rsidP="00A83960">
      <w:pPr>
        <w:pStyle w:val="NumberParagraph"/>
        <w:numPr>
          <w:ilvl w:val="1"/>
          <w:numId w:val="101"/>
        </w:numPr>
      </w:pPr>
      <w:r>
        <w:t>Can you write a Mathematical expression that relates the pressure and volume of this gas at this temperature?</w:t>
      </w:r>
    </w:p>
    <w:p w14:paraId="46E16637" w14:textId="4F638997" w:rsidR="00A02E99" w:rsidRPr="00A02E99" w:rsidRDefault="00A02E99" w:rsidP="00A83960">
      <w:pPr>
        <w:pStyle w:val="NumberParagraph"/>
        <w:numPr>
          <w:ilvl w:val="1"/>
          <w:numId w:val="101"/>
        </w:numPr>
      </w:pPr>
      <w:r>
        <w:t>Is the graph symmetrical? About what line is the graph symmetrical?</w:t>
      </w:r>
    </w:p>
    <w:p w14:paraId="38A23CB3" w14:textId="07AAD4D6" w:rsidR="00A02E99" w:rsidRPr="00A02E99" w:rsidRDefault="00A02E99" w:rsidP="00A83960">
      <w:pPr>
        <w:pStyle w:val="NumberParagraph"/>
        <w:numPr>
          <w:ilvl w:val="1"/>
          <w:numId w:val="101"/>
        </w:numPr>
      </w:pPr>
      <w:r>
        <w:t xml:space="preserve">Is there a piece of the graph that is missing? What happens when </w:t>
      </w:r>
      <m:oMath>
        <m:r>
          <w:rPr>
            <w:rFonts w:ascii="Cambria Math" w:hAnsi="Cambria Math"/>
          </w:rPr>
          <m:t>x</m:t>
        </m:r>
      </m:oMath>
      <w:r>
        <w:t xml:space="preserve"> is negative? Can you plot this missing piece of the graph?</w:t>
      </w:r>
    </w:p>
    <w:p w14:paraId="3FB3D3EF" w14:textId="21F06983" w:rsidR="00A02E99" w:rsidRPr="00A02E99" w:rsidRDefault="00A02E99" w:rsidP="00A83960">
      <w:pPr>
        <w:pStyle w:val="NumberParagraph"/>
        <w:numPr>
          <w:ilvl w:val="0"/>
          <w:numId w:val="102"/>
        </w:numPr>
      </w:pPr>
      <w:r>
        <w:t>H</w:t>
      </w:r>
      <w:r w:rsidR="005823FE">
        <w:t>ave a look at this expression</w:t>
      </w:r>
      <w:r w:rsidR="00B96BFF">
        <w:t>:</w:t>
      </w:r>
      <w:r w:rsidR="005823FE">
        <w:t xml:space="preserve"> </w:t>
      </w:r>
      <m:oMath>
        <m:r>
          <w:rPr>
            <w:rFonts w:ascii="Cambria Math" w:hAnsi="Cambria Math"/>
          </w:rPr>
          <m:t>xy=3</m:t>
        </m:r>
      </m:oMath>
      <w:r>
        <w:t>.</w:t>
      </w:r>
    </w:p>
    <w:p w14:paraId="534FB022" w14:textId="6EDDFDBF" w:rsidR="00A02E99" w:rsidRPr="00EF6925" w:rsidRDefault="00A02E99" w:rsidP="00A83960">
      <w:pPr>
        <w:pStyle w:val="NumberParagraph"/>
        <w:numPr>
          <w:ilvl w:val="0"/>
          <w:numId w:val="103"/>
        </w:numPr>
        <w:ind w:left="1077" w:hanging="357"/>
      </w:pPr>
      <w:r>
        <w:t>Complete the following table</w:t>
      </w:r>
      <w:r w:rsidR="005823FE">
        <w:t xml:space="preserve"> using this expression</w:t>
      </w:r>
    </w:p>
    <w:tbl>
      <w:tblPr>
        <w:tblStyle w:val="TableGrid"/>
        <w:tblW w:w="0" w:type="auto"/>
        <w:tblInd w:w="1077" w:type="dxa"/>
        <w:tblLook w:val="04A0" w:firstRow="1" w:lastRow="0" w:firstColumn="1" w:lastColumn="0" w:noHBand="0" w:noVBand="1"/>
      </w:tblPr>
      <w:tblGrid>
        <w:gridCol w:w="474"/>
        <w:gridCol w:w="1137"/>
        <w:gridCol w:w="1137"/>
        <w:gridCol w:w="1136"/>
        <w:gridCol w:w="1055"/>
        <w:gridCol w:w="998"/>
        <w:gridCol w:w="998"/>
        <w:gridCol w:w="998"/>
      </w:tblGrid>
      <w:tr w:rsidR="00EF6925" w14:paraId="48972291" w14:textId="71CB5F28" w:rsidTr="00EF6925">
        <w:tc>
          <w:tcPr>
            <w:tcW w:w="474" w:type="dxa"/>
          </w:tcPr>
          <w:p w14:paraId="4BD1CAC4" w14:textId="01A6D86E" w:rsidR="00EF6925" w:rsidRDefault="00EF6925" w:rsidP="00EF692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x</m:t>
                </m:r>
              </m:oMath>
            </m:oMathPara>
          </w:p>
        </w:tc>
        <w:tc>
          <w:tcPr>
            <w:tcW w:w="1137" w:type="dxa"/>
          </w:tcPr>
          <w:p w14:paraId="4A5C9319" w14:textId="3325EAD2" w:rsidR="00EF6925" w:rsidRDefault="00EF6925" w:rsidP="00EF692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-3</m:t>
                </m:r>
              </m:oMath>
            </m:oMathPara>
          </w:p>
        </w:tc>
        <w:tc>
          <w:tcPr>
            <w:tcW w:w="1137" w:type="dxa"/>
          </w:tcPr>
          <w:p w14:paraId="5C841460" w14:textId="552C5B96" w:rsidR="00EF6925" w:rsidRDefault="00EF6925" w:rsidP="00EF692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-2</m:t>
                </m:r>
              </m:oMath>
            </m:oMathPara>
          </w:p>
        </w:tc>
        <w:tc>
          <w:tcPr>
            <w:tcW w:w="1136" w:type="dxa"/>
          </w:tcPr>
          <w:p w14:paraId="520E8F19" w14:textId="4D4A0942" w:rsidR="00EF6925" w:rsidRDefault="00EF6925" w:rsidP="00EF692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c>
          <w:tcPr>
            <w:tcW w:w="1055" w:type="dxa"/>
          </w:tcPr>
          <w:p w14:paraId="1394A553" w14:textId="7B3D23BE" w:rsidR="00EF6925" w:rsidRDefault="00EF6925" w:rsidP="00EF692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0</m:t>
                </m:r>
              </m:oMath>
            </m:oMathPara>
          </w:p>
        </w:tc>
        <w:tc>
          <w:tcPr>
            <w:tcW w:w="998" w:type="dxa"/>
          </w:tcPr>
          <w:p w14:paraId="4C03B7BE" w14:textId="0FBEE11B" w:rsidR="00EF6925" w:rsidRDefault="00EF6925" w:rsidP="00EF692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c>
          <w:tcPr>
            <w:tcW w:w="998" w:type="dxa"/>
          </w:tcPr>
          <w:p w14:paraId="4C8D4AED" w14:textId="6AB36D88" w:rsidR="00EF6925" w:rsidRDefault="00EF6925" w:rsidP="00EF692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2</m:t>
                </m:r>
              </m:oMath>
            </m:oMathPara>
          </w:p>
        </w:tc>
        <w:tc>
          <w:tcPr>
            <w:tcW w:w="998" w:type="dxa"/>
          </w:tcPr>
          <w:p w14:paraId="220E75D2" w14:textId="3E821892" w:rsidR="00EF6925" w:rsidRDefault="00EF6925" w:rsidP="00EF692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3</m:t>
                </m:r>
              </m:oMath>
            </m:oMathPara>
          </w:p>
        </w:tc>
      </w:tr>
      <w:tr w:rsidR="00EF6925" w14:paraId="740F78B2" w14:textId="1FCACF89" w:rsidTr="00EF6925">
        <w:tc>
          <w:tcPr>
            <w:tcW w:w="474" w:type="dxa"/>
          </w:tcPr>
          <w:p w14:paraId="6915DE1A" w14:textId="4C089DBC" w:rsidR="00EF6925" w:rsidRDefault="00EF6925" w:rsidP="00EF692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y</m:t>
                </m:r>
              </m:oMath>
            </m:oMathPara>
          </w:p>
        </w:tc>
        <w:tc>
          <w:tcPr>
            <w:tcW w:w="1137" w:type="dxa"/>
          </w:tcPr>
          <w:p w14:paraId="06F68BF3" w14:textId="77777777" w:rsidR="00EF6925" w:rsidRDefault="00EF6925" w:rsidP="00EF692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137" w:type="dxa"/>
          </w:tcPr>
          <w:p w14:paraId="3B63B076" w14:textId="77777777" w:rsidR="00EF6925" w:rsidRDefault="00EF6925" w:rsidP="00EF692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136" w:type="dxa"/>
          </w:tcPr>
          <w:p w14:paraId="7A7567C5" w14:textId="77777777" w:rsidR="00EF6925" w:rsidRDefault="00EF6925" w:rsidP="00EF692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1055" w:type="dxa"/>
          </w:tcPr>
          <w:p w14:paraId="051AE6A8" w14:textId="77777777" w:rsidR="00EF6925" w:rsidRDefault="00EF6925" w:rsidP="00EF692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998" w:type="dxa"/>
          </w:tcPr>
          <w:p w14:paraId="1464C64D" w14:textId="77777777" w:rsidR="00EF6925" w:rsidRDefault="00EF6925" w:rsidP="00EF692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998" w:type="dxa"/>
          </w:tcPr>
          <w:p w14:paraId="4B1320FF" w14:textId="77777777" w:rsidR="00EF6925" w:rsidRDefault="00EF6925" w:rsidP="00EF692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c>
          <w:tcPr>
            <w:tcW w:w="998" w:type="dxa"/>
          </w:tcPr>
          <w:p w14:paraId="428870DE" w14:textId="77777777" w:rsidR="00EF6925" w:rsidRDefault="00EF6925" w:rsidP="00EF6925">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w:p>
        </w:tc>
      </w:tr>
    </w:tbl>
    <w:p w14:paraId="555C83B8" w14:textId="77777777" w:rsidR="00EF6925" w:rsidRPr="00A02E99" w:rsidRDefault="00EF6925" w:rsidP="00EF6925">
      <w:pPr>
        <w:pStyle w:val="NumberParagraph"/>
        <w:ind w:left="1077"/>
      </w:pPr>
    </w:p>
    <w:p w14:paraId="431B7BFD" w14:textId="7261CAE1" w:rsidR="00A02E99" w:rsidRPr="005823FE" w:rsidRDefault="005823FE" w:rsidP="00A83960">
      <w:pPr>
        <w:pStyle w:val="NumberParagraph"/>
        <w:numPr>
          <w:ilvl w:val="0"/>
          <w:numId w:val="103"/>
        </w:numPr>
        <w:ind w:left="1077" w:hanging="357"/>
      </w:pPr>
      <w:r>
        <w:t>Plot these points and join them with a smooth curve.</w:t>
      </w:r>
    </w:p>
    <w:p w14:paraId="2CB0FF91" w14:textId="77116914" w:rsidR="005823FE" w:rsidRPr="005823FE" w:rsidRDefault="005823FE" w:rsidP="00A83960">
      <w:pPr>
        <w:pStyle w:val="NumberParagraph"/>
        <w:numPr>
          <w:ilvl w:val="0"/>
          <w:numId w:val="103"/>
        </w:numPr>
        <w:ind w:left="1077" w:hanging="357"/>
      </w:pPr>
      <w:r>
        <w:t xml:space="preserve">What happens when </w:t>
      </w:r>
      <m:oMath>
        <m:r>
          <w:rPr>
            <w:rFonts w:ascii="Cambria Math" w:hAnsi="Cambria Math"/>
          </w:rPr>
          <m:t>x=0</m:t>
        </m:r>
      </m:oMath>
      <w:r>
        <w:t>?</w:t>
      </w:r>
    </w:p>
    <w:p w14:paraId="71F92597" w14:textId="641AC621" w:rsidR="005823FE" w:rsidRPr="005823FE" w:rsidRDefault="005823FE" w:rsidP="00A83960">
      <w:pPr>
        <w:pStyle w:val="NumberParagraph"/>
        <w:numPr>
          <w:ilvl w:val="0"/>
          <w:numId w:val="103"/>
        </w:numPr>
        <w:ind w:left="1077" w:hanging="357"/>
      </w:pPr>
      <w:r>
        <w:t xml:space="preserve">What happens to </w:t>
      </w:r>
      <m:oMath>
        <m:r>
          <w:rPr>
            <w:rFonts w:ascii="Cambria Math" w:hAnsi="Cambria Math"/>
          </w:rPr>
          <m:t>y</m:t>
        </m:r>
      </m:oMath>
      <w:r>
        <w:t xml:space="preserve"> when the value of </w:t>
      </w:r>
      <m:oMath>
        <m:r>
          <w:rPr>
            <w:rFonts w:ascii="Cambria Math" w:hAnsi="Cambria Math"/>
          </w:rPr>
          <m:t>x</m:t>
        </m:r>
      </m:oMath>
      <w:r>
        <w:t xml:space="preserve"> gets very large or very small?</w:t>
      </w:r>
    </w:p>
    <w:p w14:paraId="722FD4A6" w14:textId="463D2921" w:rsidR="005823FE" w:rsidRPr="005823FE" w:rsidRDefault="005823FE" w:rsidP="00A83960">
      <w:pPr>
        <w:pStyle w:val="NumberParagraph"/>
        <w:numPr>
          <w:ilvl w:val="0"/>
          <w:numId w:val="103"/>
        </w:numPr>
        <w:ind w:left="1077" w:hanging="357"/>
      </w:pPr>
      <w:r>
        <w:t>Will the graph ever touch or cross either of the axes? Why or why not?</w:t>
      </w:r>
    </w:p>
    <w:p w14:paraId="63E2D7A4" w14:textId="6036CDCE" w:rsidR="005823FE" w:rsidRPr="005823FE" w:rsidRDefault="005823FE" w:rsidP="00A83960">
      <w:pPr>
        <w:pStyle w:val="NumberParagraph"/>
        <w:numPr>
          <w:ilvl w:val="0"/>
          <w:numId w:val="103"/>
        </w:numPr>
        <w:ind w:left="1077" w:hanging="357"/>
      </w:pPr>
      <w:r>
        <w:t>Why does the graph have two separate curves?</w:t>
      </w:r>
    </w:p>
    <w:p w14:paraId="31823B44" w14:textId="113BA7F6" w:rsidR="005823FE" w:rsidRPr="005823FE" w:rsidRDefault="005823FE" w:rsidP="00A83960">
      <w:pPr>
        <w:pStyle w:val="NumberParagraph"/>
        <w:numPr>
          <w:ilvl w:val="0"/>
          <w:numId w:val="103"/>
        </w:numPr>
        <w:ind w:left="1077" w:hanging="357"/>
      </w:pPr>
      <w:r>
        <w:t xml:space="preserve">Is </w:t>
      </w:r>
      <m:oMath>
        <m:r>
          <w:rPr>
            <w:rFonts w:ascii="Cambria Math" w:hAnsi="Cambria Math"/>
          </w:rPr>
          <m:t>xy=3</m:t>
        </m:r>
      </m:oMath>
      <w:r>
        <w:t xml:space="preserve"> a function? If so, write it in function notation.</w:t>
      </w:r>
    </w:p>
    <w:p w14:paraId="142F5601" w14:textId="1BA40082" w:rsidR="005823FE" w:rsidRPr="005823FE" w:rsidRDefault="005823FE" w:rsidP="00A83960">
      <w:pPr>
        <w:pStyle w:val="NumberParagraph"/>
        <w:numPr>
          <w:ilvl w:val="0"/>
          <w:numId w:val="103"/>
        </w:numPr>
        <w:ind w:left="1077" w:hanging="357"/>
      </w:pPr>
      <w:r>
        <w:t>What are the domain and range of this function?</w:t>
      </w:r>
    </w:p>
    <w:p w14:paraId="7DB44122" w14:textId="480C0E15" w:rsidR="005823FE" w:rsidRPr="005823FE" w:rsidRDefault="005823FE" w:rsidP="00A83960">
      <w:pPr>
        <w:pStyle w:val="NumberParagraph"/>
        <w:numPr>
          <w:ilvl w:val="0"/>
          <w:numId w:val="103"/>
        </w:numPr>
        <w:ind w:left="1077" w:hanging="357"/>
      </w:pPr>
      <w:r>
        <w:t>About which two lines is the graph symmetrical?</w:t>
      </w:r>
    </w:p>
    <w:p w14:paraId="1185231C" w14:textId="62611A5E" w:rsidR="005823FE" w:rsidRPr="005823FE" w:rsidRDefault="005823FE" w:rsidP="00A83960">
      <w:pPr>
        <w:pStyle w:val="NumberParagraph"/>
        <w:numPr>
          <w:ilvl w:val="0"/>
          <w:numId w:val="102"/>
        </w:numPr>
      </w:pPr>
      <w:r>
        <w:t xml:space="preserve">Here are three </w:t>
      </w:r>
      <w:r w:rsidR="00840A8C">
        <w:t xml:space="preserve">hyperbolic </w:t>
      </w:r>
      <w:r>
        <w:t xml:space="preserve">functions: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+1</m:t>
        </m:r>
      </m:oMath>
      <w:r>
        <w:t xml:space="preserve">,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-2</m:t>
        </m:r>
      </m:oMath>
      <w:r>
        <w:t xml:space="preserve"> and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oMath>
      <w:r>
        <w:t>.</w:t>
      </w:r>
    </w:p>
    <w:p w14:paraId="69485998" w14:textId="335F9ED8" w:rsidR="005823FE" w:rsidRPr="005823FE" w:rsidRDefault="005823FE" w:rsidP="00A83960">
      <w:pPr>
        <w:pStyle w:val="NumberParagraph"/>
        <w:numPr>
          <w:ilvl w:val="0"/>
          <w:numId w:val="104"/>
        </w:numPr>
      </w:pPr>
      <w:r>
        <w:t xml:space="preserve">If all of these functions are in the form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+q</m:t>
        </m:r>
      </m:oMath>
      <w:r>
        <w:t xml:space="preserve">, using your previous knowledge of the effect of </w:t>
      </w:r>
      <m:oMath>
        <m:r>
          <w:rPr>
            <w:rFonts w:ascii="Cambria Math" w:hAnsi="Cambria Math"/>
          </w:rPr>
          <m:t>q</m:t>
        </m:r>
      </m:oMath>
      <w:r>
        <w:t>, describe how these three functions will differ.</w:t>
      </w:r>
    </w:p>
    <w:p w14:paraId="765DA5B9" w14:textId="24AC6E3F" w:rsidR="005823FE" w:rsidRPr="00840A8C" w:rsidRDefault="00887265" w:rsidP="00A83960">
      <w:pPr>
        <w:pStyle w:val="NumberParagraph"/>
        <w:numPr>
          <w:ilvl w:val="0"/>
          <w:numId w:val="104"/>
        </w:numPr>
      </w:pPr>
      <w:r>
        <w:t>Use a table of values to s</w:t>
      </w:r>
      <w:r w:rsidR="005823FE">
        <w:t>ketch each of these functions on the same set of axes to test your prediction in a).</w:t>
      </w:r>
    </w:p>
    <w:p w14:paraId="16124CA4" w14:textId="647BD3B4" w:rsidR="00840A8C" w:rsidRPr="00840A8C" w:rsidRDefault="00840A8C" w:rsidP="00A83960">
      <w:pPr>
        <w:pStyle w:val="NumberParagraph"/>
        <w:numPr>
          <w:ilvl w:val="0"/>
          <w:numId w:val="104"/>
        </w:numPr>
      </w:pPr>
      <w:r>
        <w:t>If an asymptote is a straight line that a graph gets ever closer to but never touches or crosses, what are the horizontal and vertical asymptotes of each of these functions?</w:t>
      </w:r>
      <w:r w:rsidR="00ED112F">
        <w:t xml:space="preserve"> How do these </w:t>
      </w:r>
      <w:r w:rsidR="00ED112F">
        <w:lastRenderedPageBreak/>
        <w:t xml:space="preserve">asymptotes compare to the equation of each </w:t>
      </w:r>
      <w:r w:rsidR="00F47EDF">
        <w:t>function? Can you write a general expression for the horizontal asymptote?</w:t>
      </w:r>
    </w:p>
    <w:p w14:paraId="7F3E18FE" w14:textId="74358464" w:rsidR="00840A8C" w:rsidRPr="004C4DB2" w:rsidRDefault="00840A8C" w:rsidP="00A83960">
      <w:pPr>
        <w:pStyle w:val="NumberParagraph"/>
        <w:numPr>
          <w:ilvl w:val="0"/>
          <w:numId w:val="104"/>
        </w:numPr>
      </w:pPr>
      <w:r>
        <w:t>Write down the domain and range of each function.</w:t>
      </w:r>
      <w:r w:rsidR="00ED112F">
        <w:t xml:space="preserve"> How do these relate to the </w:t>
      </w:r>
      <w:r w:rsidR="00F47EDF">
        <w:t>equations of the functions? Can you write a general expression for the range?</w:t>
      </w:r>
    </w:p>
    <w:p w14:paraId="4424E66A" w14:textId="01624635" w:rsidR="004C4DB2" w:rsidRPr="00DF2874" w:rsidRDefault="004C4DB2" w:rsidP="00A83960">
      <w:pPr>
        <w:pStyle w:val="NumberParagraph"/>
        <w:numPr>
          <w:ilvl w:val="0"/>
          <w:numId w:val="104"/>
        </w:numPr>
      </w:pPr>
      <w:r w:rsidRPr="00DF2874">
        <w:t xml:space="preserve">About which lines is each function symmetrical. Can you write a general expression for these </w:t>
      </w:r>
      <w:r w:rsidR="00FC3024" w:rsidRPr="00DF2874">
        <w:t>axes of symmetry</w:t>
      </w:r>
      <w:r w:rsidRPr="00DF2874">
        <w:t xml:space="preserve"> based on the equation of the function?</w:t>
      </w:r>
    </w:p>
    <w:p w14:paraId="6B8FC040" w14:textId="13B71B1B" w:rsidR="005823FE" w:rsidRPr="00840A8C" w:rsidRDefault="005823FE" w:rsidP="00A83960">
      <w:pPr>
        <w:pStyle w:val="NumberParagraph"/>
        <w:numPr>
          <w:ilvl w:val="0"/>
          <w:numId w:val="104"/>
        </w:numPr>
      </w:pPr>
      <w:r>
        <w:t>Now visit</w:t>
      </w:r>
      <w:r w:rsidR="0015083E">
        <w:t xml:space="preserve"> the interactive simulation at</w:t>
      </w:r>
      <w:r w:rsidR="00840A8C">
        <w:t xml:space="preserve"> </w:t>
      </w:r>
      <w:hyperlink r:id="rId118" w:history="1">
        <w:r w:rsidR="00F47EDF" w:rsidRPr="00404861">
          <w:rPr>
            <w:rStyle w:val="Hyperlink"/>
          </w:rPr>
          <w:t>https://www.desmos.com/calculator/guac8xfeks</w:t>
        </w:r>
      </w:hyperlink>
      <w:r w:rsidR="00F47EDF">
        <w:t xml:space="preserve"> </w:t>
      </w:r>
      <w:r w:rsidR="00840A8C">
        <w:t xml:space="preserve">and change the value of </w:t>
      </w:r>
      <m:oMath>
        <m:r>
          <w:rPr>
            <w:rFonts w:ascii="Cambria Math" w:hAnsi="Cambria Math"/>
          </w:rPr>
          <m:t>q</m:t>
        </m:r>
      </m:oMath>
      <w:r w:rsidR="00840A8C">
        <w:t xml:space="preserve">to confirm and consolidate your understanding of the effect of </w:t>
      </w:r>
      <m:oMath>
        <m:r>
          <w:rPr>
            <w:rFonts w:ascii="Cambria Math" w:hAnsi="Cambria Math"/>
          </w:rPr>
          <m:t>q</m:t>
        </m:r>
      </m:oMath>
      <w:r w:rsidR="00840A8C">
        <w:t xml:space="preserve"> in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+q</m:t>
        </m:r>
      </m:oMath>
      <w:r w:rsidR="00840A8C">
        <w:t>.</w:t>
      </w:r>
    </w:p>
    <w:p w14:paraId="69ED6FB7" w14:textId="117D8AED" w:rsidR="00840A8C" w:rsidRPr="005823FE" w:rsidRDefault="00840A8C" w:rsidP="00A83960">
      <w:pPr>
        <w:pStyle w:val="NumberParagraph"/>
        <w:numPr>
          <w:ilvl w:val="0"/>
          <w:numId w:val="102"/>
        </w:numPr>
      </w:pPr>
      <w:r>
        <w:t xml:space="preserve">Here are three hyperbolic functions: </w:t>
      </w:r>
      <m:oMath>
        <m:r>
          <w:rPr>
            <w:rFonts w:ascii="Cambria Math" w:hAnsi="Cambria Math"/>
          </w:rPr>
          <m:t>j</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oMath>
      <w:r>
        <w:t xml:space="preserve">, </w:t>
      </w:r>
      <m:oMath>
        <m:r>
          <w:rPr>
            <w:rFonts w:ascii="Cambria Math" w:hAnsi="Cambria Math"/>
          </w:rPr>
          <m:t>k</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x</m:t>
            </m:r>
          </m:den>
        </m:f>
      </m:oMath>
      <w:r>
        <w:t xml:space="preserve"> and </w:t>
      </w:r>
      <m:oMath>
        <m:r>
          <w:rPr>
            <w:rFonts w:ascii="Cambria Math" w:hAnsi="Cambria Math"/>
          </w:rPr>
          <m:t>l</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oMath>
      <w:r>
        <w:t>.</w:t>
      </w:r>
    </w:p>
    <w:p w14:paraId="289F3118" w14:textId="522E3CB4" w:rsidR="0015083E" w:rsidRPr="0015083E" w:rsidRDefault="00840A8C" w:rsidP="00A83960">
      <w:pPr>
        <w:pStyle w:val="NumberParagraph"/>
        <w:numPr>
          <w:ilvl w:val="0"/>
          <w:numId w:val="105"/>
        </w:numPr>
      </w:pPr>
      <w:r>
        <w:t xml:space="preserve">If all of these functions are in the form </w:t>
      </w:r>
      <m:oMath>
        <m:r>
          <w:rPr>
            <w:rFonts w:ascii="Cambria Math" w:hAnsi="Cambria Math"/>
          </w:rPr>
          <m:t>y=</m:t>
        </m:r>
        <m:f>
          <m:fPr>
            <m:ctrlPr>
              <w:rPr>
                <w:rFonts w:ascii="Cambria Math" w:hAnsi="Cambria Math"/>
                <w:i/>
              </w:rPr>
            </m:ctrlPr>
          </m:fPr>
          <m:num>
            <m:r>
              <w:rPr>
                <w:rFonts w:ascii="Cambria Math" w:hAnsi="Cambria Math"/>
              </w:rPr>
              <m:t>a</m:t>
            </m:r>
          </m:num>
          <m:den>
            <m:r>
              <w:rPr>
                <w:rFonts w:ascii="Cambria Math" w:hAnsi="Cambria Math"/>
              </w:rPr>
              <m:t>x</m:t>
            </m:r>
          </m:den>
        </m:f>
        <m:r>
          <w:rPr>
            <w:rFonts w:ascii="Cambria Math" w:hAnsi="Cambria Math"/>
          </w:rPr>
          <m:t>+q</m:t>
        </m:r>
      </m:oMath>
      <w:r>
        <w:t xml:space="preserve">, using your previous knowledge of the effect of </w:t>
      </w:r>
      <m:oMath>
        <m:r>
          <w:rPr>
            <w:rFonts w:ascii="Cambria Math" w:hAnsi="Cambria Math"/>
          </w:rPr>
          <m:t>a</m:t>
        </m:r>
      </m:oMath>
      <w:r>
        <w:t>, describe how these three functions will differ.</w:t>
      </w:r>
    </w:p>
    <w:p w14:paraId="3DF534F8" w14:textId="2285E777" w:rsidR="00840A8C" w:rsidRDefault="00887265" w:rsidP="00A83960">
      <w:pPr>
        <w:pStyle w:val="NumberParagraph"/>
        <w:numPr>
          <w:ilvl w:val="0"/>
          <w:numId w:val="105"/>
        </w:numPr>
      </w:pPr>
      <w:r>
        <w:t>Use a table of values to s</w:t>
      </w:r>
      <w:r w:rsidR="00840A8C">
        <w:t>ketch each of these functions on the same set of axes to test your prediction in a).</w:t>
      </w:r>
    </w:p>
    <w:p w14:paraId="060D7A01" w14:textId="786A0388" w:rsidR="00FE38F0" w:rsidRDefault="00FE38F0" w:rsidP="00A83960">
      <w:pPr>
        <w:pStyle w:val="NumberParagraph"/>
        <w:numPr>
          <w:ilvl w:val="0"/>
          <w:numId w:val="105"/>
        </w:numPr>
      </w:pPr>
      <w:r>
        <w:t>If an asymptote is a straight line that a graph gets ever closer to but never touches or crosses, what are the horizontal and vertical asymptotes of each of these functions? How do these asymptotes compare to the equation of each function? Can you write a general expression for the horizontal asymptote?</w:t>
      </w:r>
    </w:p>
    <w:p w14:paraId="77A7C435" w14:textId="273D8B89" w:rsidR="00FE38F0" w:rsidRPr="004C4DB2" w:rsidRDefault="00FE38F0" w:rsidP="00A83960">
      <w:pPr>
        <w:pStyle w:val="NumberParagraph"/>
        <w:numPr>
          <w:ilvl w:val="0"/>
          <w:numId w:val="105"/>
        </w:numPr>
      </w:pPr>
      <w:r>
        <w:t>Write down the domain and range of each function. How do these relate to the equations of the functions? Can you write a general expression for the range?</w:t>
      </w:r>
    </w:p>
    <w:p w14:paraId="48D954AA" w14:textId="77777777" w:rsidR="00DF2874" w:rsidRPr="00DF2874" w:rsidRDefault="00DF2874" w:rsidP="00A83960">
      <w:pPr>
        <w:pStyle w:val="NumberParagraph"/>
        <w:numPr>
          <w:ilvl w:val="0"/>
          <w:numId w:val="105"/>
        </w:numPr>
      </w:pPr>
      <w:r w:rsidRPr="00DF2874">
        <w:t>About which lines is each function symmetrical. Can you write a general expression for these axes of symmetry based on the equation of the function?</w:t>
      </w:r>
    </w:p>
    <w:p w14:paraId="769DB29C" w14:textId="38885F74" w:rsidR="00840A8C" w:rsidRDefault="00840A8C" w:rsidP="00A83960">
      <w:pPr>
        <w:pStyle w:val="NumberParagraph"/>
        <w:numPr>
          <w:ilvl w:val="0"/>
          <w:numId w:val="105"/>
        </w:numPr>
      </w:pPr>
      <w:r>
        <w:t>Now visit</w:t>
      </w:r>
      <w:r w:rsidR="0015083E">
        <w:t xml:space="preserve"> the interactive simulation at</w:t>
      </w:r>
      <w:r>
        <w:t xml:space="preserve"> </w:t>
      </w:r>
      <w:hyperlink r:id="rId119" w:history="1">
        <w:r w:rsidR="00F47EDF" w:rsidRPr="00404861">
          <w:rPr>
            <w:rStyle w:val="Hyperlink"/>
          </w:rPr>
          <w:t>https://www.desmos.com/calculator/guac8xfeks</w:t>
        </w:r>
      </w:hyperlink>
      <w:r w:rsidR="00F47EDF">
        <w:t xml:space="preserve"> </w:t>
      </w:r>
      <w:r>
        <w:t xml:space="preserve">and change the value of </w:t>
      </w:r>
      <m:oMath>
        <m:r>
          <w:rPr>
            <w:rFonts w:ascii="Cambria Math" w:hAnsi="Cambria Math"/>
          </w:rPr>
          <m:t>a</m:t>
        </m:r>
      </m:oMath>
      <w:r>
        <w:t xml:space="preserve"> to confirm and consolidate your understanding of the effect of </w:t>
      </w:r>
      <m:oMath>
        <m:r>
          <w:rPr>
            <w:rFonts w:ascii="Cambria Math" w:hAnsi="Cambria Math"/>
          </w:rPr>
          <m:t>q</m:t>
        </m:r>
      </m:oMath>
      <w:r>
        <w:t xml:space="preserve"> in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+q</m:t>
        </m:r>
      </m:oMath>
      <w:r>
        <w:t>.</w:t>
      </w:r>
    </w:p>
    <w:p w14:paraId="0D09F8D2" w14:textId="52DBB508" w:rsidR="00887265" w:rsidRDefault="00527ED2" w:rsidP="00A83960">
      <w:pPr>
        <w:pStyle w:val="NumberParagraph"/>
        <w:numPr>
          <w:ilvl w:val="0"/>
          <w:numId w:val="102"/>
        </w:numPr>
      </w:pPr>
      <m:oMath>
        <m:r>
          <w:rPr>
            <w:rFonts w:ascii="Cambria Math" w:hAnsi="Cambria Math"/>
          </w:rPr>
          <m:t>d</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x</m:t>
            </m:r>
          </m:den>
        </m:f>
        <m:r>
          <w:rPr>
            <w:rFonts w:ascii="Cambria Math" w:hAnsi="Cambria Math"/>
          </w:rPr>
          <m:t>+1</m:t>
        </m:r>
      </m:oMath>
    </w:p>
    <w:p w14:paraId="51BCE679" w14:textId="227A6614" w:rsidR="0015083E" w:rsidRDefault="0015083E" w:rsidP="00A83960">
      <w:pPr>
        <w:pStyle w:val="NumberParagraph"/>
        <w:numPr>
          <w:ilvl w:val="0"/>
          <w:numId w:val="106"/>
        </w:numPr>
        <w:ind w:left="1434" w:hanging="357"/>
      </w:pPr>
      <w:r>
        <w:t xml:space="preserve">Using any method, draw a sketch of </w:t>
      </w:r>
      <m:oMath>
        <m:r>
          <w:rPr>
            <w:rFonts w:ascii="Cambria Math" w:hAnsi="Cambria Math"/>
          </w:rPr>
          <m:t>d(x)</m:t>
        </m:r>
      </m:oMath>
      <w:r>
        <w:t>.</w:t>
      </w:r>
    </w:p>
    <w:p w14:paraId="4CAAC370" w14:textId="3B768E46" w:rsidR="0015083E" w:rsidRDefault="0015083E" w:rsidP="00A83960">
      <w:pPr>
        <w:pStyle w:val="NumberParagraph"/>
        <w:numPr>
          <w:ilvl w:val="0"/>
          <w:numId w:val="106"/>
        </w:numPr>
        <w:ind w:left="1434" w:hanging="357"/>
      </w:pPr>
      <w:r>
        <w:t xml:space="preserve">What is the domain and range of </w:t>
      </w:r>
      <m:oMath>
        <m:r>
          <w:rPr>
            <w:rFonts w:ascii="Cambria Math" w:hAnsi="Cambria Math"/>
          </w:rPr>
          <m:t>d(x)</m:t>
        </m:r>
      </m:oMath>
      <w:r>
        <w:t>.</w:t>
      </w:r>
    </w:p>
    <w:p w14:paraId="4E3CD5BE" w14:textId="1CE05E40" w:rsidR="0015083E" w:rsidRDefault="0015083E" w:rsidP="00A83960">
      <w:pPr>
        <w:pStyle w:val="NumberParagraph"/>
        <w:numPr>
          <w:ilvl w:val="0"/>
          <w:numId w:val="106"/>
        </w:numPr>
        <w:ind w:left="1434" w:hanging="357"/>
      </w:pPr>
      <w:r>
        <w:t xml:space="preserve">Use the interactive simulation at </w:t>
      </w:r>
      <w:hyperlink r:id="rId120" w:history="1">
        <w:r w:rsidR="00F47EDF" w:rsidRPr="00404861">
          <w:rPr>
            <w:rStyle w:val="Hyperlink"/>
          </w:rPr>
          <w:t>https://www.desmos.com/calculator/guac8xfeks</w:t>
        </w:r>
      </w:hyperlink>
      <w:r w:rsidR="00F47EDF">
        <w:t xml:space="preserve"> </w:t>
      </w:r>
      <w:r>
        <w:t>to confirm that you sketch is correct.</w:t>
      </w:r>
    </w:p>
    <w:p w14:paraId="27DA412D" w14:textId="7EA3C0D9" w:rsidR="00EF6925" w:rsidRDefault="00EF6925" w:rsidP="00EF6925">
      <w:pPr>
        <w:pStyle w:val="Heading4"/>
      </w:pPr>
      <w:r>
        <w:t>Guided Reflection</w:t>
      </w:r>
    </w:p>
    <w:p w14:paraId="6B2A3DB0" w14:textId="37154D97" w:rsidR="00EF6925" w:rsidRDefault="00EF6925" w:rsidP="00A83960">
      <w:pPr>
        <w:pStyle w:val="NumberParagraph"/>
        <w:numPr>
          <w:ilvl w:val="0"/>
          <w:numId w:val="107"/>
        </w:numPr>
      </w:pPr>
      <w:r>
        <w:t>The</w:t>
      </w:r>
      <w:r w:rsidR="00C30282">
        <w:t xml:space="preserve"> relationship between the volume and pressure of a gas in this question is called Boyle’s Law.</w:t>
      </w:r>
    </w:p>
    <w:p w14:paraId="6FA78F4A" w14:textId="308FC6AC" w:rsidR="00EF6925" w:rsidRDefault="00EF6925" w:rsidP="00A83960">
      <w:pPr>
        <w:pStyle w:val="NumberParagraph"/>
        <w:numPr>
          <w:ilvl w:val="0"/>
          <w:numId w:val="108"/>
        </w:numPr>
      </w:pPr>
      <w:r>
        <w:t>If we plot these points and join them with a smooth curve, we get a graph that looks like this.</w:t>
      </w:r>
    </w:p>
    <w:p w14:paraId="16D964A4" w14:textId="3EF70079" w:rsidR="00EF6925" w:rsidRDefault="00EF6925" w:rsidP="00C30282">
      <w:pPr>
        <w:pStyle w:val="NumberParagraph"/>
        <w:ind w:left="1080"/>
        <w:jc w:val="center"/>
      </w:pPr>
      <w:r w:rsidRPr="00EF6925">
        <w:rPr>
          <w:noProof/>
        </w:rPr>
        <w:lastRenderedPageBreak/>
        <w:drawing>
          <wp:inline distT="0" distB="0" distL="0" distR="0" wp14:anchorId="7C4E1C85" wp14:editId="51B7C36A">
            <wp:extent cx="4228447" cy="3200400"/>
            <wp:effectExtent l="0" t="0" r="127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4233277" cy="3204055"/>
                    </a:xfrm>
                    <a:prstGeom prst="rect">
                      <a:avLst/>
                    </a:prstGeom>
                  </pic:spPr>
                </pic:pic>
              </a:graphicData>
            </a:graphic>
          </wp:inline>
        </w:drawing>
      </w:r>
    </w:p>
    <w:p w14:paraId="19E741AF" w14:textId="46141A93" w:rsidR="00C30282" w:rsidRDefault="00C30282" w:rsidP="00C30282">
      <w:pPr>
        <w:pStyle w:val="NumberParagraph"/>
        <w:ind w:left="1080"/>
        <w:jc w:val="center"/>
      </w:pPr>
      <w:r>
        <w:t xml:space="preserve">Image source: </w:t>
      </w:r>
      <w:hyperlink r:id="rId122" w:history="1">
        <w:r w:rsidRPr="00404861">
          <w:rPr>
            <w:rStyle w:val="Hyperlink"/>
          </w:rPr>
          <w:t>https://www.desmos.com/calculator/te2jtk5nnt</w:t>
        </w:r>
      </w:hyperlink>
    </w:p>
    <w:p w14:paraId="02633E34" w14:textId="46D31DFD" w:rsidR="00C30282" w:rsidRDefault="00C30282" w:rsidP="00A83960">
      <w:pPr>
        <w:pStyle w:val="NumberParagraph"/>
        <w:numPr>
          <w:ilvl w:val="0"/>
          <w:numId w:val="108"/>
        </w:numPr>
      </w:pPr>
      <w:r>
        <w:t>As the pressure increase, the volume gets smaller and smaller.</w:t>
      </w:r>
    </w:p>
    <w:p w14:paraId="3E2E3AA3" w14:textId="4C45706A" w:rsidR="00C30282" w:rsidRDefault="00C30282" w:rsidP="00A83960">
      <w:pPr>
        <w:pStyle w:val="NumberParagraph"/>
        <w:numPr>
          <w:ilvl w:val="0"/>
          <w:numId w:val="108"/>
        </w:numPr>
      </w:pPr>
      <w:r>
        <w:t>As the volume increases, the pressure gets smaller and smaller.</w:t>
      </w:r>
    </w:p>
    <w:p w14:paraId="1EF67198" w14:textId="5840CC5D" w:rsidR="00C30282" w:rsidRDefault="00C30282" w:rsidP="00A83960">
      <w:pPr>
        <w:pStyle w:val="NumberParagraph"/>
        <w:numPr>
          <w:ilvl w:val="0"/>
          <w:numId w:val="108"/>
        </w:numPr>
      </w:pPr>
      <w:r>
        <w:t xml:space="preserve">If we multiply the x- and y-coordinates of each point, the answer is always equal to 16,000. So, we can say that the expression is </w:t>
      </w:r>
      <m:oMath>
        <m:r>
          <w:rPr>
            <w:rFonts w:ascii="Cambria Math" w:hAnsi="Cambria Math"/>
          </w:rPr>
          <m:t>xy=16000</m:t>
        </m:r>
      </m:oMath>
      <w:r>
        <w:t xml:space="preserve"> or </w:t>
      </w:r>
      <m:oMath>
        <m:r>
          <w:rPr>
            <w:rFonts w:ascii="Cambria Math" w:hAnsi="Cambria Math"/>
          </w:rPr>
          <m:t>y=</m:t>
        </m:r>
        <m:f>
          <m:fPr>
            <m:ctrlPr>
              <w:rPr>
                <w:rFonts w:ascii="Cambria Math" w:hAnsi="Cambria Math"/>
                <w:i/>
              </w:rPr>
            </m:ctrlPr>
          </m:fPr>
          <m:num>
            <m:r>
              <w:rPr>
                <w:rFonts w:ascii="Cambria Math" w:hAnsi="Cambria Math"/>
              </w:rPr>
              <m:t>16000</m:t>
            </m:r>
          </m:num>
          <m:den>
            <m:r>
              <w:rPr>
                <w:rFonts w:ascii="Cambria Math" w:hAnsi="Cambria Math"/>
              </w:rPr>
              <m:t>x</m:t>
            </m:r>
          </m:den>
        </m:f>
      </m:oMath>
      <w:r>
        <w:t>.</w:t>
      </w:r>
    </w:p>
    <w:p w14:paraId="48ECEBD8" w14:textId="55C2E97D" w:rsidR="00C30282" w:rsidRDefault="00C30282" w:rsidP="00A83960">
      <w:pPr>
        <w:pStyle w:val="NumberParagraph"/>
        <w:numPr>
          <w:ilvl w:val="0"/>
          <w:numId w:val="108"/>
        </w:numPr>
      </w:pPr>
      <w:r>
        <w:t xml:space="preserve">The graph is symmetrical about the line </w:t>
      </w:r>
      <m:oMath>
        <m:r>
          <w:rPr>
            <w:rFonts w:ascii="Cambria Math" w:hAnsi="Cambria Math"/>
          </w:rPr>
          <m:t>y=x</m:t>
        </m:r>
      </m:oMath>
      <w:r>
        <w:t xml:space="preserve">. This makes perfect sense from what we know about the inverses of functions. If we reflect a graph about the line </w:t>
      </w:r>
      <m:oMath>
        <m:r>
          <w:rPr>
            <w:rFonts w:ascii="Cambria Math" w:hAnsi="Cambria Math"/>
          </w:rPr>
          <m:t>y=x</m:t>
        </m:r>
      </m:oMath>
      <w:r>
        <w:t xml:space="preserve">, we just swop the variables. If we do this to this graph, we get back the very same graph. We can write the relationship between </w:t>
      </w:r>
      <m:oMath>
        <m:r>
          <w:rPr>
            <w:rFonts w:ascii="Cambria Math" w:hAnsi="Cambria Math"/>
          </w:rPr>
          <m:t>x</m:t>
        </m:r>
      </m:oMath>
      <w:r>
        <w:t xml:space="preserve"> and </w:t>
      </w:r>
      <m:oMath>
        <m:r>
          <w:rPr>
            <w:rFonts w:ascii="Cambria Math" w:hAnsi="Cambria Math"/>
          </w:rPr>
          <m:t>y</m:t>
        </m:r>
      </m:oMath>
      <w:r>
        <w:t xml:space="preserve"> either as</w:t>
      </w:r>
      <m:oMath>
        <m:r>
          <w:rPr>
            <w:rFonts w:ascii="Cambria Math" w:hAnsi="Cambria Math"/>
          </w:rPr>
          <m:t xml:space="preserve"> y=</m:t>
        </m:r>
        <m:f>
          <m:fPr>
            <m:ctrlPr>
              <w:rPr>
                <w:rFonts w:ascii="Cambria Math" w:hAnsi="Cambria Math"/>
                <w:i/>
              </w:rPr>
            </m:ctrlPr>
          </m:fPr>
          <m:num>
            <m:r>
              <w:rPr>
                <w:rFonts w:ascii="Cambria Math" w:hAnsi="Cambria Math"/>
              </w:rPr>
              <m:t>16000</m:t>
            </m:r>
          </m:num>
          <m:den>
            <m:r>
              <w:rPr>
                <w:rFonts w:ascii="Cambria Math" w:hAnsi="Cambria Math"/>
              </w:rPr>
              <m:t>x</m:t>
            </m:r>
          </m:den>
        </m:f>
      </m:oMath>
      <w:r>
        <w:t xml:space="preserve"> or </w:t>
      </w:r>
      <m:oMath>
        <m:r>
          <w:rPr>
            <w:rFonts w:ascii="Cambria Math" w:hAnsi="Cambria Math"/>
          </w:rPr>
          <m:t>x=</m:t>
        </m:r>
        <m:f>
          <m:fPr>
            <m:ctrlPr>
              <w:rPr>
                <w:rFonts w:ascii="Cambria Math" w:hAnsi="Cambria Math"/>
                <w:i/>
              </w:rPr>
            </m:ctrlPr>
          </m:fPr>
          <m:num>
            <m:r>
              <w:rPr>
                <w:rFonts w:ascii="Cambria Math" w:hAnsi="Cambria Math"/>
              </w:rPr>
              <m:t>16000</m:t>
            </m:r>
          </m:num>
          <m:den>
            <m:r>
              <w:rPr>
                <w:rFonts w:ascii="Cambria Math" w:hAnsi="Cambria Math"/>
              </w:rPr>
              <m:t>y</m:t>
            </m:r>
          </m:den>
        </m:f>
      </m:oMath>
      <w:r>
        <w:t>.</w:t>
      </w:r>
    </w:p>
    <w:p w14:paraId="6377B938" w14:textId="318448B6" w:rsidR="00C30282" w:rsidRDefault="00C30282" w:rsidP="00C30282">
      <w:pPr>
        <w:pStyle w:val="NumberParagraph"/>
        <w:ind w:left="1080"/>
        <w:jc w:val="center"/>
      </w:pPr>
      <w:r w:rsidRPr="00C30282">
        <w:rPr>
          <w:noProof/>
        </w:rPr>
        <w:drawing>
          <wp:inline distT="0" distB="0" distL="0" distR="0" wp14:anchorId="77CB322C" wp14:editId="43CB1F70">
            <wp:extent cx="3590871" cy="2443942"/>
            <wp:effectExtent l="0" t="0" r="381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3595612" cy="2447169"/>
                    </a:xfrm>
                    <a:prstGeom prst="rect">
                      <a:avLst/>
                    </a:prstGeom>
                  </pic:spPr>
                </pic:pic>
              </a:graphicData>
            </a:graphic>
          </wp:inline>
        </w:drawing>
      </w:r>
    </w:p>
    <w:p w14:paraId="226E423E" w14:textId="3ED4E078" w:rsidR="00C30282" w:rsidRDefault="00C30282" w:rsidP="00A83960">
      <w:pPr>
        <w:pStyle w:val="NumberParagraph"/>
        <w:numPr>
          <w:ilvl w:val="0"/>
          <w:numId w:val="108"/>
        </w:numPr>
      </w:pPr>
      <w:r>
        <w:t xml:space="preserve">Even through it makes no physical sense in terms of the pressure and temperate of a gas, if </w:t>
      </w:r>
      <m:oMath>
        <m:r>
          <w:rPr>
            <w:rFonts w:ascii="Cambria Math" w:hAnsi="Cambria Math"/>
          </w:rPr>
          <m:t>xy=16000</m:t>
        </m:r>
      </m:oMath>
      <w:r>
        <w:t xml:space="preserve"> and we know that the point </w:t>
      </w:r>
      <m:oMath>
        <m:r>
          <w:rPr>
            <w:rFonts w:ascii="Cambria Math" w:hAnsi="Cambria Math"/>
          </w:rPr>
          <m:t>(400;40)</m:t>
        </m:r>
      </m:oMath>
      <w:r>
        <w:t xml:space="preserve"> satisfies this equation, then the point </w:t>
      </w:r>
      <m:oMath>
        <m:r>
          <w:rPr>
            <w:rFonts w:ascii="Cambria Math" w:hAnsi="Cambria Math"/>
          </w:rPr>
          <w:lastRenderedPageBreak/>
          <m:t>(-400; -40)</m:t>
        </m:r>
      </m:oMath>
      <w:r>
        <w:t xml:space="preserve"> will also satisfy the equation. This is true for each of the points we plotted. Here is the rest of the graph plotted.</w:t>
      </w:r>
    </w:p>
    <w:p w14:paraId="07B4270D" w14:textId="0D97CC31" w:rsidR="00C30282" w:rsidRDefault="00C30282" w:rsidP="00C30282">
      <w:pPr>
        <w:pStyle w:val="NumberParagraph"/>
        <w:ind w:left="1080"/>
        <w:jc w:val="center"/>
      </w:pPr>
      <w:r w:rsidRPr="00C30282">
        <w:rPr>
          <w:noProof/>
        </w:rPr>
        <w:drawing>
          <wp:inline distT="0" distB="0" distL="0" distR="0" wp14:anchorId="2201F899" wp14:editId="0A1867FC">
            <wp:extent cx="3566160" cy="2824462"/>
            <wp:effectExtent l="0" t="0" r="254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3570538" cy="2827930"/>
                    </a:xfrm>
                    <a:prstGeom prst="rect">
                      <a:avLst/>
                    </a:prstGeom>
                  </pic:spPr>
                </pic:pic>
              </a:graphicData>
            </a:graphic>
          </wp:inline>
        </w:drawing>
      </w:r>
    </w:p>
    <w:p w14:paraId="453246FD" w14:textId="29C2A364" w:rsidR="00C30282" w:rsidRDefault="00C30282" w:rsidP="00A83960">
      <w:pPr>
        <w:pStyle w:val="NumberParagraph"/>
        <w:numPr>
          <w:ilvl w:val="0"/>
          <w:numId w:val="107"/>
        </w:numPr>
      </w:pPr>
      <w:r>
        <w:t xml:space="preserve">We were given the expression </w:t>
      </w:r>
      <m:oMath>
        <m:r>
          <w:rPr>
            <w:rFonts w:ascii="Cambria Math" w:hAnsi="Cambria Math"/>
          </w:rPr>
          <m:t>xy=3</m:t>
        </m:r>
      </m:oMath>
      <w:r>
        <w:t>.</w:t>
      </w:r>
    </w:p>
    <w:p w14:paraId="2E0628D7" w14:textId="2F17641A" w:rsidR="00C30282" w:rsidRPr="00EF6925" w:rsidRDefault="00932000" w:rsidP="00A83960">
      <w:pPr>
        <w:pStyle w:val="NumberParagraph"/>
        <w:numPr>
          <w:ilvl w:val="0"/>
          <w:numId w:val="109"/>
        </w:numPr>
      </w:pPr>
      <w:r>
        <w:t xml:space="preserve">Here is the completed table. Note that we don’t know what happens when </w:t>
      </w:r>
      <m:oMath>
        <m:r>
          <w:rPr>
            <w:rFonts w:ascii="Cambria Math" w:hAnsi="Cambria Math"/>
          </w:rPr>
          <m:t>x=0</m:t>
        </m:r>
      </m:oMath>
      <w:r>
        <w:t>.</w:t>
      </w:r>
    </w:p>
    <w:tbl>
      <w:tblPr>
        <w:tblStyle w:val="TableGrid"/>
        <w:tblW w:w="0" w:type="auto"/>
        <w:tblInd w:w="1077" w:type="dxa"/>
        <w:tblLook w:val="04A0" w:firstRow="1" w:lastRow="0" w:firstColumn="1" w:lastColumn="0" w:noHBand="0" w:noVBand="1"/>
      </w:tblPr>
      <w:tblGrid>
        <w:gridCol w:w="474"/>
        <w:gridCol w:w="1137"/>
        <w:gridCol w:w="1137"/>
        <w:gridCol w:w="1136"/>
        <w:gridCol w:w="1055"/>
        <w:gridCol w:w="998"/>
        <w:gridCol w:w="998"/>
        <w:gridCol w:w="998"/>
      </w:tblGrid>
      <w:tr w:rsidR="00C30282" w14:paraId="1A76C8E1" w14:textId="77777777" w:rsidTr="00F47EDF">
        <w:tc>
          <w:tcPr>
            <w:tcW w:w="474" w:type="dxa"/>
          </w:tcPr>
          <w:p w14:paraId="3D59833E" w14:textId="77777777" w:rsidR="00C30282" w:rsidRDefault="00C30282"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x</m:t>
                </m:r>
              </m:oMath>
            </m:oMathPara>
          </w:p>
        </w:tc>
        <w:tc>
          <w:tcPr>
            <w:tcW w:w="1137" w:type="dxa"/>
          </w:tcPr>
          <w:p w14:paraId="2E0CB1C6" w14:textId="77777777" w:rsidR="00C30282" w:rsidRDefault="00C30282"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-3</m:t>
                </m:r>
              </m:oMath>
            </m:oMathPara>
          </w:p>
        </w:tc>
        <w:tc>
          <w:tcPr>
            <w:tcW w:w="1137" w:type="dxa"/>
          </w:tcPr>
          <w:p w14:paraId="380CC103" w14:textId="77777777" w:rsidR="00C30282" w:rsidRDefault="00C30282"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-2</m:t>
                </m:r>
              </m:oMath>
            </m:oMathPara>
          </w:p>
        </w:tc>
        <w:tc>
          <w:tcPr>
            <w:tcW w:w="1136" w:type="dxa"/>
          </w:tcPr>
          <w:p w14:paraId="5C555FE3" w14:textId="77777777" w:rsidR="00C30282" w:rsidRDefault="00C30282"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c>
          <w:tcPr>
            <w:tcW w:w="1055" w:type="dxa"/>
          </w:tcPr>
          <w:p w14:paraId="524C7276" w14:textId="77777777" w:rsidR="00C30282" w:rsidRDefault="00C30282"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0</m:t>
                </m:r>
              </m:oMath>
            </m:oMathPara>
          </w:p>
        </w:tc>
        <w:tc>
          <w:tcPr>
            <w:tcW w:w="998" w:type="dxa"/>
          </w:tcPr>
          <w:p w14:paraId="59D00164" w14:textId="77777777" w:rsidR="00C30282" w:rsidRDefault="00C30282"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c>
          <w:tcPr>
            <w:tcW w:w="998" w:type="dxa"/>
          </w:tcPr>
          <w:p w14:paraId="1BD24215" w14:textId="77777777" w:rsidR="00C30282" w:rsidRDefault="00C30282"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2</m:t>
                </m:r>
              </m:oMath>
            </m:oMathPara>
          </w:p>
        </w:tc>
        <w:tc>
          <w:tcPr>
            <w:tcW w:w="998" w:type="dxa"/>
          </w:tcPr>
          <w:p w14:paraId="6C3DD08E" w14:textId="77777777" w:rsidR="00C30282" w:rsidRDefault="00C30282"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3</m:t>
                </m:r>
              </m:oMath>
            </m:oMathPara>
          </w:p>
        </w:tc>
      </w:tr>
      <w:tr w:rsidR="00C30282" w14:paraId="6197AFB3" w14:textId="77777777" w:rsidTr="00F47EDF">
        <w:tc>
          <w:tcPr>
            <w:tcW w:w="474" w:type="dxa"/>
          </w:tcPr>
          <w:p w14:paraId="5A052BCA" w14:textId="77777777" w:rsidR="00C30282" w:rsidRDefault="00C30282"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y</m:t>
                </m:r>
              </m:oMath>
            </m:oMathPara>
          </w:p>
        </w:tc>
        <w:tc>
          <w:tcPr>
            <w:tcW w:w="1137" w:type="dxa"/>
          </w:tcPr>
          <w:p w14:paraId="136DCC3D" w14:textId="3B2BDCF2" w:rsidR="00C30282" w:rsidRDefault="00C30282"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c>
          <w:tcPr>
            <w:tcW w:w="1137" w:type="dxa"/>
          </w:tcPr>
          <w:p w14:paraId="7640EA31" w14:textId="196E9380" w:rsidR="00C30282" w:rsidRDefault="00932000"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oMath>
            </m:oMathPara>
          </w:p>
        </w:tc>
        <w:tc>
          <w:tcPr>
            <w:tcW w:w="1136" w:type="dxa"/>
          </w:tcPr>
          <w:p w14:paraId="3365562F" w14:textId="51BFB225" w:rsidR="00C30282" w:rsidRDefault="00932000"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-3</m:t>
                </m:r>
              </m:oMath>
            </m:oMathPara>
          </w:p>
        </w:tc>
        <w:tc>
          <w:tcPr>
            <w:tcW w:w="1055" w:type="dxa"/>
          </w:tcPr>
          <w:p w14:paraId="51A810A1" w14:textId="4835B10D" w:rsidR="00C30282" w:rsidRDefault="00932000" w:rsidP="0093200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w:t>
            </w:r>
          </w:p>
        </w:tc>
        <w:tc>
          <w:tcPr>
            <w:tcW w:w="998" w:type="dxa"/>
          </w:tcPr>
          <w:p w14:paraId="3792DC3C" w14:textId="371CA945" w:rsidR="00C30282" w:rsidRDefault="00932000"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3</m:t>
                </m:r>
              </m:oMath>
            </m:oMathPara>
          </w:p>
        </w:tc>
        <w:tc>
          <w:tcPr>
            <w:tcW w:w="998" w:type="dxa"/>
          </w:tcPr>
          <w:p w14:paraId="1817CB48" w14:textId="7CDBC4A5" w:rsidR="00C30282" w:rsidRDefault="008A1287"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f>
                  <m:fPr>
                    <m:ctrlPr>
                      <w:rPr>
                        <w:rFonts w:ascii="Cambria Math" w:hAnsi="Cambria Math"/>
                        <w:i/>
                      </w:rPr>
                    </m:ctrlPr>
                  </m:fPr>
                  <m:num>
                    <m:r>
                      <w:rPr>
                        <w:rFonts w:ascii="Cambria Math" w:hAnsi="Cambria Math"/>
                      </w:rPr>
                      <m:t>3</m:t>
                    </m:r>
                  </m:num>
                  <m:den>
                    <m:r>
                      <w:rPr>
                        <w:rFonts w:ascii="Cambria Math" w:hAnsi="Cambria Math"/>
                      </w:rPr>
                      <m:t>2</m:t>
                    </m:r>
                  </m:den>
                </m:f>
              </m:oMath>
            </m:oMathPara>
          </w:p>
        </w:tc>
        <w:tc>
          <w:tcPr>
            <w:tcW w:w="998" w:type="dxa"/>
          </w:tcPr>
          <w:p w14:paraId="63DE48B2" w14:textId="582A863C" w:rsidR="00C30282" w:rsidRDefault="00932000"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r>
    </w:tbl>
    <w:p w14:paraId="133C5A78" w14:textId="77777777" w:rsidR="00C30282" w:rsidRPr="00A02E99" w:rsidRDefault="00C30282" w:rsidP="00C30282">
      <w:pPr>
        <w:pStyle w:val="NumberParagraph"/>
        <w:ind w:left="1077"/>
      </w:pPr>
    </w:p>
    <w:p w14:paraId="0D676B6A" w14:textId="02EBC55E" w:rsidR="00C30282" w:rsidRPr="00932000" w:rsidRDefault="00932000" w:rsidP="00A83960">
      <w:pPr>
        <w:pStyle w:val="NumberParagraph"/>
        <w:numPr>
          <w:ilvl w:val="0"/>
          <w:numId w:val="109"/>
        </w:numPr>
      </w:pPr>
      <w:r>
        <w:t>Here is the graph of the expression.</w:t>
      </w:r>
    </w:p>
    <w:p w14:paraId="29FF4CC4" w14:textId="1517088E" w:rsidR="00932000" w:rsidRDefault="00932000" w:rsidP="00932000">
      <w:pPr>
        <w:pStyle w:val="NumberParagraph"/>
        <w:ind w:left="1080"/>
        <w:jc w:val="center"/>
      </w:pPr>
      <w:r w:rsidRPr="00932000">
        <w:rPr>
          <w:noProof/>
        </w:rPr>
        <w:drawing>
          <wp:inline distT="0" distB="0" distL="0" distR="0" wp14:anchorId="5417DB2A" wp14:editId="5F56841C">
            <wp:extent cx="3524597" cy="3038109"/>
            <wp:effectExtent l="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3528565" cy="3041530"/>
                    </a:xfrm>
                    <a:prstGeom prst="rect">
                      <a:avLst/>
                    </a:prstGeom>
                  </pic:spPr>
                </pic:pic>
              </a:graphicData>
            </a:graphic>
          </wp:inline>
        </w:drawing>
      </w:r>
    </w:p>
    <w:p w14:paraId="0A5D604D" w14:textId="2D6DE4DF" w:rsidR="00932000" w:rsidRPr="00932000" w:rsidRDefault="00932000" w:rsidP="00932000">
      <w:pPr>
        <w:pStyle w:val="NumberParagraph"/>
        <w:ind w:left="1080"/>
        <w:jc w:val="center"/>
      </w:pPr>
      <w:r>
        <w:t xml:space="preserve">Image source: </w:t>
      </w:r>
      <w:hyperlink r:id="rId126" w:history="1">
        <w:r w:rsidRPr="00404861">
          <w:rPr>
            <w:rStyle w:val="Hyperlink"/>
          </w:rPr>
          <w:t>https://www.desmos.com/calculator/5qsirdkvva</w:t>
        </w:r>
      </w:hyperlink>
    </w:p>
    <w:p w14:paraId="53906F5D" w14:textId="3F5CCF12" w:rsidR="00C30282" w:rsidRPr="005823FE" w:rsidRDefault="00932000" w:rsidP="00A83960">
      <w:pPr>
        <w:pStyle w:val="NumberParagraph"/>
        <w:numPr>
          <w:ilvl w:val="0"/>
          <w:numId w:val="109"/>
        </w:numPr>
      </w:pPr>
      <w:r>
        <w:lastRenderedPageBreak/>
        <w:t xml:space="preserve">We don’t know what happens when </w:t>
      </w:r>
      <m:oMath>
        <m:r>
          <w:rPr>
            <w:rFonts w:ascii="Cambria Math" w:hAnsi="Cambria Math"/>
          </w:rPr>
          <m:t>x=0</m:t>
        </m:r>
      </m:oMath>
      <w:r>
        <w:t xml:space="preserve">. The expression </w:t>
      </w:r>
      <m:oMath>
        <m:r>
          <w:rPr>
            <w:rFonts w:ascii="Cambria Math" w:hAnsi="Cambria Math"/>
          </w:rPr>
          <m:t>xy=3</m:t>
        </m:r>
      </m:oMath>
      <w:r>
        <w:t xml:space="preserve"> or </w:t>
      </w:r>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x</m:t>
            </m:r>
          </m:den>
        </m:f>
      </m:oMath>
      <w:r>
        <w:t xml:space="preserve"> is undefined because we are never allowed to divide by zero.</w:t>
      </w:r>
    </w:p>
    <w:p w14:paraId="670D22EB" w14:textId="0805F6C5" w:rsidR="00C30282" w:rsidRPr="00932000" w:rsidRDefault="00932000" w:rsidP="00A83960">
      <w:pPr>
        <w:pStyle w:val="NumberParagraph"/>
        <w:numPr>
          <w:ilvl w:val="0"/>
          <w:numId w:val="109"/>
        </w:numPr>
      </w:pPr>
      <w:r>
        <w:t xml:space="preserve">When </w:t>
      </w:r>
      <m:oMath>
        <m:r>
          <w:rPr>
            <w:rFonts w:ascii="Cambria Math" w:hAnsi="Cambria Math"/>
          </w:rPr>
          <m:t>x</m:t>
        </m:r>
      </m:oMath>
      <w:r>
        <w:t xml:space="preserve"> gets very small, then the value of </w:t>
      </w:r>
      <m:oMath>
        <m:r>
          <w:rPr>
            <w:rFonts w:ascii="Cambria Math" w:hAnsi="Cambria Math"/>
          </w:rPr>
          <m:t>y</m:t>
        </m:r>
      </m:oMath>
      <w:r>
        <w:t xml:space="preserve"> in </w:t>
      </w:r>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x</m:t>
            </m:r>
          </m:den>
        </m:f>
      </m:oMath>
      <w:r>
        <w:t xml:space="preserve"> gets very big. When </w:t>
      </w:r>
      <m:oMath>
        <m:r>
          <w:rPr>
            <w:rFonts w:ascii="Cambria Math" w:hAnsi="Cambria Math"/>
          </w:rPr>
          <m:t>x</m:t>
        </m:r>
      </m:oMath>
      <w:r>
        <w:t xml:space="preserve"> gets very big, then the value of </w:t>
      </w:r>
      <m:oMath>
        <m:r>
          <w:rPr>
            <w:rFonts w:ascii="Cambria Math" w:hAnsi="Cambria Math"/>
          </w:rPr>
          <m:t>y</m:t>
        </m:r>
      </m:oMath>
      <w:r>
        <w:t xml:space="preserve"> in </w:t>
      </w:r>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x</m:t>
            </m:r>
          </m:den>
        </m:f>
      </m:oMath>
      <w:r>
        <w:t xml:space="preserve"> gets very small. We can see this clearly in the sketch of the graph in both arms of the graph.</w:t>
      </w:r>
    </w:p>
    <w:p w14:paraId="6A80A3CA" w14:textId="29962550" w:rsidR="00932000" w:rsidRPr="00932000" w:rsidRDefault="00932000" w:rsidP="00A83960">
      <w:pPr>
        <w:pStyle w:val="NumberParagraph"/>
        <w:numPr>
          <w:ilvl w:val="0"/>
          <w:numId w:val="109"/>
        </w:numPr>
      </w:pPr>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x</m:t>
            </m:r>
          </m:den>
        </m:f>
      </m:oMath>
      <w:r>
        <w:t xml:space="preserve"> tells us that </w:t>
      </w:r>
      <m:oMath>
        <m:r>
          <w:rPr>
            <w:rFonts w:ascii="Cambria Math" w:hAnsi="Cambria Math"/>
          </w:rPr>
          <m:t>x≠0</m:t>
        </m:r>
      </m:oMath>
      <w:r>
        <w:t>. Therefore, the graph will never touch or cross the y-axis. We can also right the expression as</w:t>
      </w:r>
      <m:oMath>
        <m:r>
          <w:rPr>
            <w:rFonts w:ascii="Cambria Math" w:hAnsi="Cambria Math"/>
          </w:rPr>
          <m:t xml:space="preserve"> x=</m:t>
        </m:r>
        <m:f>
          <m:fPr>
            <m:ctrlPr>
              <w:rPr>
                <w:rFonts w:ascii="Cambria Math" w:hAnsi="Cambria Math"/>
                <w:i/>
              </w:rPr>
            </m:ctrlPr>
          </m:fPr>
          <m:num>
            <m:r>
              <w:rPr>
                <w:rFonts w:ascii="Cambria Math" w:hAnsi="Cambria Math"/>
              </w:rPr>
              <m:t>3</m:t>
            </m:r>
          </m:num>
          <m:den>
            <m:r>
              <w:rPr>
                <w:rFonts w:ascii="Cambria Math" w:hAnsi="Cambria Math"/>
              </w:rPr>
              <m:t>y</m:t>
            </m:r>
          </m:den>
        </m:f>
      </m:oMath>
      <w:r>
        <w:t xml:space="preserve">. This tells us that the graph will never touch or cut the x-axis either. In this case the x- and y-axes are called </w:t>
      </w:r>
      <w:r w:rsidRPr="00932000">
        <w:rPr>
          <w:b/>
        </w:rPr>
        <w:t>asymptotes</w:t>
      </w:r>
      <w:r>
        <w:t>. These are straight lines that a graph can get closer and closer to without ever touching or crossing.</w:t>
      </w:r>
    </w:p>
    <w:p w14:paraId="17BCE551" w14:textId="0BFDA3E6" w:rsidR="00C30282" w:rsidRPr="00932000" w:rsidRDefault="00FA09FE" w:rsidP="00A83960">
      <w:pPr>
        <w:pStyle w:val="NumberParagraph"/>
        <w:numPr>
          <w:ilvl w:val="0"/>
          <w:numId w:val="109"/>
        </w:numPr>
      </w:pPr>
      <w:r>
        <w:t>There</w:t>
      </w:r>
      <w:r w:rsidR="00932000">
        <w:t xml:space="preserve"> a</w:t>
      </w:r>
      <w:r>
        <w:t>r</w:t>
      </w:r>
      <w:r w:rsidR="00932000">
        <w:t xml:space="preserve">e two arms to the graph because a </w:t>
      </w:r>
      <m:oMath>
        <m:r>
          <w:rPr>
            <w:rFonts w:ascii="Cambria Math" w:hAnsi="Cambria Math"/>
          </w:rPr>
          <m:t>+×+=+</m:t>
        </m:r>
      </m:oMath>
      <w:r>
        <w:t xml:space="preserve"> and a </w:t>
      </w:r>
      <m:oMath>
        <m:r>
          <w:rPr>
            <w:rFonts w:ascii="Cambria Math" w:hAnsi="Cambria Math"/>
          </w:rPr>
          <m:t>-×-=+</m:t>
        </m:r>
      </m:oMath>
      <w:r>
        <w:t>.</w:t>
      </w:r>
    </w:p>
    <w:p w14:paraId="44B61BD5" w14:textId="51E9352C" w:rsidR="00C30282" w:rsidRPr="005823FE" w:rsidRDefault="00C30282" w:rsidP="00A83960">
      <w:pPr>
        <w:pStyle w:val="NumberParagraph"/>
        <w:numPr>
          <w:ilvl w:val="0"/>
          <w:numId w:val="109"/>
        </w:numPr>
      </w:pPr>
      <m:oMath>
        <m:r>
          <w:rPr>
            <w:rFonts w:ascii="Cambria Math" w:hAnsi="Cambria Math"/>
          </w:rPr>
          <m:t>xy=3</m:t>
        </m:r>
      </m:oMath>
      <w:r>
        <w:t xml:space="preserve"> </w:t>
      </w:r>
      <w:r w:rsidR="00FA09FE">
        <w:t xml:space="preserve">is a function. At no point will we ever get more than one output for any given input. We can check this with the vertical line test. We know that the graph will never touch or cross the y-axis so, even though it might look like it, </w:t>
      </w:r>
      <m:oMath>
        <m:r>
          <w:rPr>
            <w:rFonts w:ascii="Cambria Math" w:hAnsi="Cambria Math"/>
          </w:rPr>
          <m:t>x=0</m:t>
        </m:r>
      </m:oMath>
      <w:r w:rsidR="00FA09FE">
        <w:t xml:space="preserve"> does not give two outputs. In fact, </w:t>
      </w:r>
      <m:oMath>
        <m:r>
          <w:rPr>
            <w:rFonts w:ascii="Cambria Math" w:hAnsi="Cambria Math"/>
          </w:rPr>
          <m:t>x=0</m:t>
        </m:r>
      </m:oMath>
      <w:r w:rsidR="00FA09FE">
        <w:t>, gives no output because it is undefined.</w:t>
      </w:r>
    </w:p>
    <w:p w14:paraId="5D88A5E6" w14:textId="128DADD0" w:rsidR="00FA09FE" w:rsidRPr="00FA09FE" w:rsidRDefault="00FA09FE" w:rsidP="00A83960">
      <w:pPr>
        <w:pStyle w:val="NumberParagraph"/>
        <w:numPr>
          <w:ilvl w:val="0"/>
          <w:numId w:val="109"/>
        </w:numPr>
      </w:pPr>
      <w:r>
        <w:t xml:space="preserve">Domain: </w:t>
      </w:r>
      <m:oMath>
        <m:d>
          <m:dPr>
            <m:begChr m:val="{"/>
            <m:endChr m:val="}"/>
            <m:ctrlPr>
              <w:rPr>
                <w:rFonts w:ascii="Cambria Math" w:hAnsi="Cambria Math"/>
                <w:i/>
              </w:rPr>
            </m:ctrlPr>
          </m:dPr>
          <m:e>
            <m:r>
              <w:rPr>
                <w:rFonts w:ascii="Cambria Math" w:hAnsi="Cambria Math"/>
              </w:rPr>
              <m:t>x:x</m:t>
            </m:r>
            <m:r>
              <m:rPr>
                <m:scr m:val="double-struck"/>
              </m:rPr>
              <w:rPr>
                <w:rFonts w:ascii="Cambria Math" w:hAnsi="Cambria Math"/>
              </w:rPr>
              <m:t xml:space="preserve">∈R, </m:t>
            </m:r>
            <m:r>
              <w:rPr>
                <w:rFonts w:ascii="Cambria Math" w:hAnsi="Cambria Math"/>
              </w:rPr>
              <m:t>x≠0</m:t>
            </m:r>
          </m:e>
        </m:d>
      </m:oMath>
      <w:r>
        <w:t xml:space="preserve"> – </w:t>
      </w:r>
      <m:oMath>
        <m:r>
          <w:rPr>
            <w:rFonts w:ascii="Cambria Math" w:hAnsi="Cambria Math"/>
          </w:rPr>
          <m:t>x</m:t>
        </m:r>
      </m:oMath>
      <w:r>
        <w:t xml:space="preserve"> can be any real number so long as it is not zero.</w:t>
      </w:r>
    </w:p>
    <w:p w14:paraId="6F89818F" w14:textId="40C995E5" w:rsidR="00FA09FE" w:rsidRPr="00FA09FE" w:rsidRDefault="00FA09FE" w:rsidP="00FA09FE">
      <w:pPr>
        <w:pStyle w:val="NumberParagraph"/>
        <w:ind w:left="1080"/>
      </w:pPr>
      <w:r>
        <w:t xml:space="preserve">Range: </w:t>
      </w:r>
      <m:oMath>
        <m:d>
          <m:dPr>
            <m:begChr m:val="{"/>
            <m:endChr m:val="}"/>
            <m:ctrlPr>
              <w:rPr>
                <w:rFonts w:ascii="Cambria Math" w:hAnsi="Cambria Math"/>
                <w:i/>
              </w:rPr>
            </m:ctrlPr>
          </m:dPr>
          <m:e>
            <m:r>
              <w:rPr>
                <w:rFonts w:ascii="Cambria Math" w:hAnsi="Cambria Math"/>
              </w:rPr>
              <m:t>y:y</m:t>
            </m:r>
            <m:r>
              <m:rPr>
                <m:scr m:val="double-struck"/>
              </m:rPr>
              <w:rPr>
                <w:rFonts w:ascii="Cambria Math" w:hAnsi="Cambria Math"/>
              </w:rPr>
              <m:t xml:space="preserve">∈R, </m:t>
            </m:r>
            <m:r>
              <w:rPr>
                <w:rFonts w:ascii="Cambria Math" w:hAnsi="Cambria Math"/>
              </w:rPr>
              <m:t>y≠0</m:t>
            </m:r>
          </m:e>
        </m:d>
      </m:oMath>
      <w:r>
        <w:t xml:space="preserve"> – we can produce any real output except zero.</w:t>
      </w:r>
    </w:p>
    <w:p w14:paraId="2A19532A" w14:textId="0463BCBD" w:rsidR="00C30282" w:rsidRPr="005823FE" w:rsidRDefault="00FA09FE" w:rsidP="00A83960">
      <w:pPr>
        <w:pStyle w:val="NumberParagraph"/>
        <w:numPr>
          <w:ilvl w:val="0"/>
          <w:numId w:val="109"/>
        </w:numPr>
      </w:pPr>
      <w:r>
        <w:t xml:space="preserve">The graph is symmetrical about </w:t>
      </w:r>
      <m:oMath>
        <m:r>
          <w:rPr>
            <w:rFonts w:ascii="Cambria Math" w:hAnsi="Cambria Math"/>
          </w:rPr>
          <m:t>y=x</m:t>
        </m:r>
      </m:oMath>
      <w:r>
        <w:t xml:space="preserve"> and </w:t>
      </w:r>
      <m:oMath>
        <m:r>
          <w:rPr>
            <w:rFonts w:ascii="Cambria Math" w:hAnsi="Cambria Math"/>
          </w:rPr>
          <m:t>y=-x</m:t>
        </m:r>
      </m:oMath>
      <w:r>
        <w:t>.</w:t>
      </w:r>
    </w:p>
    <w:p w14:paraId="2B0305E7" w14:textId="275AE30B" w:rsidR="00C30282" w:rsidRDefault="00FA09FE" w:rsidP="00FA09FE">
      <w:pPr>
        <w:pStyle w:val="NumberParagraph"/>
        <w:ind w:left="1080"/>
        <w:jc w:val="center"/>
      </w:pPr>
      <w:r w:rsidRPr="00FA09FE">
        <w:rPr>
          <w:noProof/>
        </w:rPr>
        <w:drawing>
          <wp:inline distT="0" distB="0" distL="0" distR="0" wp14:anchorId="6506A859" wp14:editId="4B94D276">
            <wp:extent cx="4031673" cy="2723838"/>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4034737" cy="2725908"/>
                    </a:xfrm>
                    <a:prstGeom prst="rect">
                      <a:avLst/>
                    </a:prstGeom>
                  </pic:spPr>
                </pic:pic>
              </a:graphicData>
            </a:graphic>
          </wp:inline>
        </w:drawing>
      </w:r>
    </w:p>
    <w:p w14:paraId="33D30D10" w14:textId="2B10D664" w:rsidR="00FA09FE" w:rsidRPr="005823FE" w:rsidRDefault="00FA09FE" w:rsidP="00A83960">
      <w:pPr>
        <w:pStyle w:val="NumberParagraph"/>
        <w:numPr>
          <w:ilvl w:val="0"/>
          <w:numId w:val="107"/>
        </w:numPr>
      </w:pPr>
      <w:r>
        <w:t xml:space="preserve">Here are three hyperbolic functions: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oMath>
      <w:r>
        <w:t xml:space="preserve">,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-2</m:t>
        </m:r>
      </m:oMath>
      <w:r>
        <w:t xml:space="preserve"> and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+1</m:t>
        </m:r>
      </m:oMath>
      <w:r>
        <w:t>.</w:t>
      </w:r>
    </w:p>
    <w:p w14:paraId="42A8EA6A" w14:textId="6A337DC3" w:rsidR="00FA09FE" w:rsidRPr="00DA5411" w:rsidRDefault="00FA09FE" w:rsidP="00A83960">
      <w:pPr>
        <w:pStyle w:val="NumberParagraph"/>
        <w:numPr>
          <w:ilvl w:val="0"/>
          <w:numId w:val="110"/>
        </w:numPr>
        <w:ind w:left="1077" w:hanging="357"/>
      </w:pPr>
      <w:r>
        <w:t xml:space="preserve">From </w:t>
      </w:r>
      <m:oMath>
        <m:r>
          <w:rPr>
            <w:rFonts w:ascii="Cambria Math" w:hAnsi="Cambria Math"/>
          </w:rPr>
          <m:t>y=ax+q</m:t>
        </m:r>
      </m:oMath>
      <w:r>
        <w:t xml:space="preserve"> and </w:t>
      </w:r>
      <m:oMath>
        <m:r>
          <w:rPr>
            <w:rFonts w:ascii="Cambria Math" w:hAnsi="Cambria Math"/>
          </w:rPr>
          <m:t>y=a</m:t>
        </m:r>
        <m:sSup>
          <m:sSupPr>
            <m:ctrlPr>
              <w:rPr>
                <w:rFonts w:ascii="Cambria Math" w:hAnsi="Cambria Math"/>
                <w:i/>
              </w:rPr>
            </m:ctrlPr>
          </m:sSupPr>
          <m:e>
            <m:d>
              <m:dPr>
                <m:ctrlPr>
                  <w:rPr>
                    <w:rFonts w:ascii="Cambria Math" w:hAnsi="Cambria Math"/>
                    <w:i/>
                  </w:rPr>
                </m:ctrlPr>
              </m:dPr>
              <m:e>
                <m:r>
                  <w:rPr>
                    <w:rFonts w:ascii="Cambria Math" w:hAnsi="Cambria Math"/>
                  </w:rPr>
                  <m:t>x-p</m:t>
                </m:r>
              </m:e>
            </m:d>
          </m:e>
          <m:sup>
            <m:r>
              <w:rPr>
                <w:rFonts w:ascii="Cambria Math" w:hAnsi="Cambria Math"/>
              </w:rPr>
              <m:t>2</m:t>
            </m:r>
          </m:sup>
        </m:sSup>
        <m:r>
          <w:rPr>
            <w:rFonts w:ascii="Cambria Math" w:hAnsi="Cambria Math"/>
          </w:rPr>
          <m:t>+q</m:t>
        </m:r>
      </m:oMath>
      <w:r>
        <w:t xml:space="preserve"> we expect the value to </w:t>
      </w:r>
      <m:oMath>
        <m:r>
          <w:rPr>
            <w:rFonts w:ascii="Cambria Math" w:hAnsi="Cambria Math"/>
          </w:rPr>
          <m:t>q</m:t>
        </m:r>
      </m:oMath>
      <w:r>
        <w:t xml:space="preserve"> to move the whole graph vertically up or down. We expect that </w:t>
      </w:r>
      <m:oMath>
        <m:r>
          <w:rPr>
            <w:rFonts w:ascii="Cambria Math" w:hAnsi="Cambria Math"/>
          </w:rPr>
          <m:t>h(x)</m:t>
        </m:r>
      </m:oMath>
      <w:r>
        <w:t xml:space="preserve"> will be shifted 1 unit </w:t>
      </w:r>
      <w:r w:rsidRPr="00FA09FE">
        <w:rPr>
          <w:i/>
        </w:rPr>
        <w:t>up</w:t>
      </w:r>
      <w:r>
        <w:t xml:space="preserve"> from </w:t>
      </w:r>
      <m:oMath>
        <m:r>
          <w:rPr>
            <w:rFonts w:ascii="Cambria Math" w:hAnsi="Cambria Math"/>
          </w:rPr>
          <m:t>f(x)</m:t>
        </m:r>
      </m:oMath>
      <w:r>
        <w:t xml:space="preserve"> and that </w:t>
      </w:r>
      <m:oMath>
        <m:r>
          <w:rPr>
            <w:rFonts w:ascii="Cambria Math" w:hAnsi="Cambria Math"/>
          </w:rPr>
          <m:t>g(x)</m:t>
        </m:r>
      </m:oMath>
      <w:r>
        <w:t xml:space="preserve"> will be shifted 2 units </w:t>
      </w:r>
      <w:r w:rsidRPr="00FA09FE">
        <w:rPr>
          <w:i/>
        </w:rPr>
        <w:t>down</w:t>
      </w:r>
      <w:r>
        <w:t xml:space="preserve"> from </w:t>
      </w:r>
      <m:oMath>
        <m:r>
          <w:rPr>
            <w:rFonts w:ascii="Cambria Math" w:hAnsi="Cambria Math"/>
          </w:rPr>
          <m:t>f(x)</m:t>
        </m:r>
      </m:oMath>
      <w:r w:rsidR="00DA5411">
        <w:t>.</w:t>
      </w:r>
    </w:p>
    <w:p w14:paraId="4EBEBD10" w14:textId="7A73F989" w:rsidR="00DA5411" w:rsidRPr="00DA5411" w:rsidRDefault="00DA5411" w:rsidP="00A83960">
      <w:pPr>
        <w:pStyle w:val="NumberParagraph"/>
        <w:numPr>
          <w:ilvl w:val="0"/>
          <w:numId w:val="110"/>
        </w:numPr>
        <w:ind w:left="1077" w:hanging="357"/>
      </w:pPr>
      <w:r>
        <w:t>Here is a completed table of values.</w:t>
      </w:r>
    </w:p>
    <w:tbl>
      <w:tblPr>
        <w:tblStyle w:val="TableGrid"/>
        <w:tblW w:w="0" w:type="auto"/>
        <w:tblInd w:w="1077" w:type="dxa"/>
        <w:tblLook w:val="04A0" w:firstRow="1" w:lastRow="0" w:firstColumn="1" w:lastColumn="0" w:noHBand="0" w:noVBand="1"/>
      </w:tblPr>
      <w:tblGrid>
        <w:gridCol w:w="641"/>
        <w:gridCol w:w="1114"/>
        <w:gridCol w:w="1115"/>
        <w:gridCol w:w="1112"/>
        <w:gridCol w:w="1029"/>
        <w:gridCol w:w="974"/>
        <w:gridCol w:w="974"/>
        <w:gridCol w:w="974"/>
      </w:tblGrid>
      <w:tr w:rsidR="00DA5411" w14:paraId="17C4A13D" w14:textId="77777777" w:rsidTr="00DA5411">
        <w:tc>
          <w:tcPr>
            <w:tcW w:w="641" w:type="dxa"/>
          </w:tcPr>
          <w:p w14:paraId="7BE3277A" w14:textId="77777777" w:rsidR="00DA5411" w:rsidRDefault="00DA5411"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w:lastRenderedPageBreak/>
                  <m:t>x</m:t>
                </m:r>
              </m:oMath>
            </m:oMathPara>
          </w:p>
        </w:tc>
        <w:tc>
          <w:tcPr>
            <w:tcW w:w="1114" w:type="dxa"/>
          </w:tcPr>
          <w:p w14:paraId="546E6390" w14:textId="77777777" w:rsidR="00DA5411" w:rsidRDefault="00DA5411"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-3</m:t>
                </m:r>
              </m:oMath>
            </m:oMathPara>
          </w:p>
        </w:tc>
        <w:tc>
          <w:tcPr>
            <w:tcW w:w="1115" w:type="dxa"/>
          </w:tcPr>
          <w:p w14:paraId="29EE690D" w14:textId="77777777" w:rsidR="00DA5411" w:rsidRDefault="00DA5411"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-2</m:t>
                </m:r>
              </m:oMath>
            </m:oMathPara>
          </w:p>
        </w:tc>
        <w:tc>
          <w:tcPr>
            <w:tcW w:w="1112" w:type="dxa"/>
          </w:tcPr>
          <w:p w14:paraId="3A40D41E" w14:textId="77777777" w:rsidR="00DA5411" w:rsidRDefault="00DA5411"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c>
          <w:tcPr>
            <w:tcW w:w="1029" w:type="dxa"/>
          </w:tcPr>
          <w:p w14:paraId="641645CF" w14:textId="77777777" w:rsidR="00DA5411" w:rsidRDefault="00DA5411"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0</m:t>
                </m:r>
              </m:oMath>
            </m:oMathPara>
          </w:p>
        </w:tc>
        <w:tc>
          <w:tcPr>
            <w:tcW w:w="974" w:type="dxa"/>
          </w:tcPr>
          <w:p w14:paraId="4580F7E8" w14:textId="77777777" w:rsidR="00DA5411" w:rsidRDefault="00DA5411"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c>
          <w:tcPr>
            <w:tcW w:w="974" w:type="dxa"/>
          </w:tcPr>
          <w:p w14:paraId="7FB353B9" w14:textId="77777777" w:rsidR="00DA5411" w:rsidRDefault="00DA5411"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2</m:t>
                </m:r>
              </m:oMath>
            </m:oMathPara>
          </w:p>
        </w:tc>
        <w:tc>
          <w:tcPr>
            <w:tcW w:w="974" w:type="dxa"/>
          </w:tcPr>
          <w:p w14:paraId="1D9FD53F" w14:textId="77777777" w:rsidR="00DA5411" w:rsidRDefault="00DA5411"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3</m:t>
                </m:r>
              </m:oMath>
            </m:oMathPara>
          </w:p>
        </w:tc>
      </w:tr>
      <w:tr w:rsidR="00DA5411" w14:paraId="047E6BF8" w14:textId="77777777" w:rsidTr="00DA5411">
        <w:tc>
          <w:tcPr>
            <w:tcW w:w="641" w:type="dxa"/>
          </w:tcPr>
          <w:p w14:paraId="6D6A6258" w14:textId="118F8007" w:rsidR="00DA5411" w:rsidRDefault="00DA5411"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f(x)</m:t>
                </m:r>
              </m:oMath>
            </m:oMathPara>
          </w:p>
        </w:tc>
        <w:tc>
          <w:tcPr>
            <w:tcW w:w="1114" w:type="dxa"/>
          </w:tcPr>
          <w:p w14:paraId="254BCB39" w14:textId="28F11BA7" w:rsidR="00DA5411" w:rsidRDefault="00DA5411"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1115" w:type="dxa"/>
          </w:tcPr>
          <w:p w14:paraId="67C009EB" w14:textId="5E74AD08" w:rsidR="00DA5411" w:rsidRDefault="00DA5411"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112" w:type="dxa"/>
          </w:tcPr>
          <w:p w14:paraId="4D496FC3" w14:textId="6820E25F" w:rsidR="00DA5411" w:rsidRDefault="00DA5411"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c>
          <w:tcPr>
            <w:tcW w:w="1029" w:type="dxa"/>
          </w:tcPr>
          <w:p w14:paraId="15515B31" w14:textId="77777777" w:rsidR="00DA5411" w:rsidRDefault="00DA5411"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w:t>
            </w:r>
          </w:p>
        </w:tc>
        <w:tc>
          <w:tcPr>
            <w:tcW w:w="974" w:type="dxa"/>
          </w:tcPr>
          <w:p w14:paraId="6D2427FC" w14:textId="2CD5938D" w:rsidR="00DA5411" w:rsidRDefault="00DA5411"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c>
          <w:tcPr>
            <w:tcW w:w="974" w:type="dxa"/>
          </w:tcPr>
          <w:p w14:paraId="1F1EEFCD" w14:textId="0C03FDFA" w:rsidR="00DA5411" w:rsidRDefault="008A1287"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974" w:type="dxa"/>
          </w:tcPr>
          <w:p w14:paraId="00E24BB1" w14:textId="2DCEA04F" w:rsidR="00DA5411" w:rsidRDefault="008A1287"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r>
      <w:tr w:rsidR="00DA5411" w14:paraId="058606C1" w14:textId="77777777" w:rsidTr="00DA5411">
        <w:tc>
          <w:tcPr>
            <w:tcW w:w="641" w:type="dxa"/>
          </w:tcPr>
          <w:p w14:paraId="32127D1E" w14:textId="7E78F843" w:rsidR="00DA5411" w:rsidRDefault="00DA5411" w:rsidP="00DA5411">
            <w:pPr>
              <w:pStyle w:val="NumberParagraph"/>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m:oMathPara>
              <m:oMath>
                <m:r>
                  <w:rPr>
                    <w:rFonts w:ascii="Cambria Math" w:eastAsia="Times New Roman" w:hAnsi="Cambria Math" w:cs="Times New Roman"/>
                  </w:rPr>
                  <m:t>g(x)</m:t>
                </m:r>
              </m:oMath>
            </m:oMathPara>
          </w:p>
        </w:tc>
        <w:tc>
          <w:tcPr>
            <w:tcW w:w="1114" w:type="dxa"/>
          </w:tcPr>
          <w:p w14:paraId="0A56B348" w14:textId="41A5EC66" w:rsidR="00DA5411" w:rsidRDefault="00DA5411" w:rsidP="00DA5411">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1115" w:type="dxa"/>
          </w:tcPr>
          <w:p w14:paraId="3B287A4B" w14:textId="181390C7" w:rsidR="00DA5411" w:rsidRDefault="00DA5411" w:rsidP="00DA5411">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112" w:type="dxa"/>
          </w:tcPr>
          <w:p w14:paraId="1AE85E5F" w14:textId="3BB5AFAD" w:rsidR="00DA5411" w:rsidRDefault="00DA5411" w:rsidP="00DA5411">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-3</m:t>
                </m:r>
              </m:oMath>
            </m:oMathPara>
          </w:p>
        </w:tc>
        <w:tc>
          <w:tcPr>
            <w:tcW w:w="1029" w:type="dxa"/>
          </w:tcPr>
          <w:p w14:paraId="5F793528" w14:textId="1E3CB44F" w:rsidR="00DA5411" w:rsidRDefault="00DA5411" w:rsidP="00DA5411">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w:t>
            </w:r>
          </w:p>
        </w:tc>
        <w:tc>
          <w:tcPr>
            <w:tcW w:w="974" w:type="dxa"/>
          </w:tcPr>
          <w:p w14:paraId="47F926C8" w14:textId="230AEA8C" w:rsidR="00DA5411" w:rsidRDefault="00DA5411" w:rsidP="00DA5411">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c>
          <w:tcPr>
            <w:tcW w:w="974" w:type="dxa"/>
          </w:tcPr>
          <w:p w14:paraId="3C51AC09" w14:textId="3F5AE691" w:rsidR="00DA5411" w:rsidRPr="0063636A" w:rsidRDefault="00ED112F" w:rsidP="00DA5411">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974" w:type="dxa"/>
          </w:tcPr>
          <w:p w14:paraId="2441A5E5" w14:textId="108B8701" w:rsidR="00DA5411" w:rsidRDefault="00DA5411" w:rsidP="00DA5411">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3</m:t>
                    </m:r>
                  </m:den>
                </m:f>
              </m:oMath>
            </m:oMathPara>
          </w:p>
        </w:tc>
      </w:tr>
      <w:tr w:rsidR="00DA5411" w14:paraId="4694111C" w14:textId="77777777" w:rsidTr="00DA5411">
        <w:tc>
          <w:tcPr>
            <w:tcW w:w="641" w:type="dxa"/>
          </w:tcPr>
          <w:p w14:paraId="4CD32647" w14:textId="58F4EA97" w:rsidR="00DA5411" w:rsidRDefault="00DA5411" w:rsidP="00DA5411">
            <w:pPr>
              <w:pStyle w:val="NumberParagraph"/>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m:oMathPara>
              <m:oMath>
                <m:r>
                  <w:rPr>
                    <w:rFonts w:ascii="Cambria Math" w:eastAsia="Times New Roman" w:hAnsi="Cambria Math" w:cs="Times New Roman"/>
                  </w:rPr>
                  <m:t>h(x)</m:t>
                </m:r>
              </m:oMath>
            </m:oMathPara>
          </w:p>
        </w:tc>
        <w:tc>
          <w:tcPr>
            <w:tcW w:w="1114" w:type="dxa"/>
          </w:tcPr>
          <w:p w14:paraId="5B70420A" w14:textId="2EAD9ED3" w:rsidR="00DA5411" w:rsidRDefault="008A1287" w:rsidP="00DA5411">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tc>
        <w:tc>
          <w:tcPr>
            <w:tcW w:w="1115" w:type="dxa"/>
          </w:tcPr>
          <w:p w14:paraId="7CA26813" w14:textId="55B2D460" w:rsidR="00DA5411" w:rsidRDefault="008A1287" w:rsidP="00DA5411">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112" w:type="dxa"/>
          </w:tcPr>
          <w:p w14:paraId="7D7F9710" w14:textId="032B1690" w:rsidR="00DA5411" w:rsidRDefault="00DA5411" w:rsidP="00DA5411">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0</m:t>
                </m:r>
              </m:oMath>
            </m:oMathPara>
          </w:p>
        </w:tc>
        <w:tc>
          <w:tcPr>
            <w:tcW w:w="1029" w:type="dxa"/>
          </w:tcPr>
          <w:p w14:paraId="22D32BE3" w14:textId="0459C6C5" w:rsidR="00DA5411" w:rsidRDefault="00DA5411" w:rsidP="00DA5411">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w:t>
            </w:r>
          </w:p>
        </w:tc>
        <w:tc>
          <w:tcPr>
            <w:tcW w:w="974" w:type="dxa"/>
          </w:tcPr>
          <w:p w14:paraId="1A476CAC" w14:textId="492C3CAD" w:rsidR="00DA5411" w:rsidRDefault="00DA5411" w:rsidP="00DA5411">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0</m:t>
                </m:r>
              </m:oMath>
            </m:oMathPara>
          </w:p>
        </w:tc>
        <w:tc>
          <w:tcPr>
            <w:tcW w:w="974" w:type="dxa"/>
          </w:tcPr>
          <w:p w14:paraId="4120C7B8" w14:textId="2D6092B4" w:rsidR="00DA5411" w:rsidRPr="0063636A" w:rsidRDefault="00ED112F" w:rsidP="00DA5411">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974" w:type="dxa"/>
          </w:tcPr>
          <w:p w14:paraId="219AB164" w14:textId="5F4FECD6" w:rsidR="00DA5411" w:rsidRDefault="008A1287" w:rsidP="00DA5411">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f>
                  <m:fPr>
                    <m:ctrlPr>
                      <w:rPr>
                        <w:rFonts w:ascii="Cambria Math" w:hAnsi="Cambria Math"/>
                        <w:i/>
                      </w:rPr>
                    </m:ctrlPr>
                  </m:fPr>
                  <m:num>
                    <m:r>
                      <w:rPr>
                        <w:rFonts w:ascii="Cambria Math" w:hAnsi="Cambria Math"/>
                      </w:rPr>
                      <m:t>4</m:t>
                    </m:r>
                  </m:num>
                  <m:den>
                    <m:r>
                      <w:rPr>
                        <w:rFonts w:ascii="Cambria Math" w:hAnsi="Cambria Math"/>
                      </w:rPr>
                      <m:t>3</m:t>
                    </m:r>
                  </m:den>
                </m:f>
              </m:oMath>
            </m:oMathPara>
          </w:p>
        </w:tc>
      </w:tr>
    </w:tbl>
    <w:p w14:paraId="4E3900DE" w14:textId="270D561D" w:rsidR="00DA5411" w:rsidRDefault="00DA5411" w:rsidP="00DA5411">
      <w:pPr>
        <w:pStyle w:val="NumberParagraph"/>
        <w:ind w:left="1077"/>
      </w:pPr>
    </w:p>
    <w:p w14:paraId="45AD6FE1" w14:textId="634CAD8E" w:rsidR="00DA5411" w:rsidRDefault="00DA5411" w:rsidP="00DA5411">
      <w:pPr>
        <w:pStyle w:val="NumberParagraph"/>
        <w:ind w:left="1077"/>
      </w:pPr>
      <w:r>
        <w:t xml:space="preserve">Here are the three functions sketched. We can see that </w:t>
      </w:r>
      <m:oMath>
        <m:r>
          <w:rPr>
            <w:rFonts w:ascii="Cambria Math" w:hAnsi="Cambria Math"/>
          </w:rPr>
          <m:t>h</m:t>
        </m:r>
        <m:d>
          <m:dPr>
            <m:ctrlPr>
              <w:rPr>
                <w:rFonts w:ascii="Cambria Math" w:hAnsi="Cambria Math"/>
                <w:i/>
              </w:rPr>
            </m:ctrlPr>
          </m:dPr>
          <m:e>
            <m:r>
              <w:rPr>
                <w:rFonts w:ascii="Cambria Math" w:hAnsi="Cambria Math"/>
              </w:rPr>
              <m:t>x</m:t>
            </m:r>
          </m:e>
        </m:d>
      </m:oMath>
      <w:r w:rsidR="00ED112F">
        <w:t xml:space="preserve"> has been shifted 1 unit up and that </w:t>
      </w:r>
      <m:oMath>
        <m:r>
          <w:rPr>
            <w:rFonts w:ascii="Cambria Math" w:hAnsi="Cambria Math"/>
          </w:rPr>
          <m:t>g(x)</m:t>
        </m:r>
      </m:oMath>
      <w:r w:rsidR="00ED112F">
        <w:t xml:space="preserve"> has been shifted 2 units down.</w:t>
      </w:r>
    </w:p>
    <w:p w14:paraId="0FAB084A" w14:textId="6E084FCC" w:rsidR="00ED112F" w:rsidRPr="005823FE" w:rsidRDefault="00ED112F" w:rsidP="00ED112F">
      <w:pPr>
        <w:pStyle w:val="NumberParagraph"/>
        <w:ind w:left="1077"/>
        <w:jc w:val="center"/>
      </w:pPr>
      <w:r w:rsidRPr="00ED112F">
        <w:rPr>
          <w:noProof/>
        </w:rPr>
        <w:drawing>
          <wp:inline distT="0" distB="0" distL="0" distR="0" wp14:anchorId="4FEA361A" wp14:editId="7BB42B20">
            <wp:extent cx="4131511" cy="2518756"/>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4135433" cy="2521147"/>
                    </a:xfrm>
                    <a:prstGeom prst="rect">
                      <a:avLst/>
                    </a:prstGeom>
                  </pic:spPr>
                </pic:pic>
              </a:graphicData>
            </a:graphic>
          </wp:inline>
        </w:drawing>
      </w:r>
    </w:p>
    <w:p w14:paraId="4C6D6A9C" w14:textId="7A812C96" w:rsidR="00ED112F" w:rsidRPr="00ED112F" w:rsidRDefault="00ED112F" w:rsidP="00A83960">
      <w:pPr>
        <w:pStyle w:val="NumberParagraph"/>
        <w:numPr>
          <w:ilvl w:val="0"/>
          <w:numId w:val="110"/>
        </w:numPr>
        <w:ind w:left="1077" w:hanging="357"/>
      </w:pPr>
      <w:r>
        <w:t xml:space="preserve">The vertical asymptote of all three functions is the y-axis or the line </w:t>
      </w:r>
      <m:oMath>
        <m:r>
          <w:rPr>
            <w:rFonts w:ascii="Cambria Math" w:hAnsi="Cambria Math"/>
          </w:rPr>
          <m:t>x=0</m:t>
        </m:r>
      </m:oMath>
      <w:r>
        <w:t>. Each graph has a different horizontal asymptote.</w:t>
      </w:r>
    </w:p>
    <w:p w14:paraId="48987C17" w14:textId="156E98CF" w:rsidR="00ED112F" w:rsidRDefault="00ED112F" w:rsidP="00ED112F">
      <w:pPr>
        <w:pStyle w:val="NumberParagraph"/>
        <w:ind w:left="1077"/>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oMath>
      <w:r>
        <w:t xml:space="preserve"> horizontal asymptote is </w:t>
      </w:r>
      <m:oMath>
        <m:r>
          <w:rPr>
            <w:rFonts w:ascii="Cambria Math" w:hAnsi="Cambria Math"/>
          </w:rPr>
          <m:t>y=0</m:t>
        </m:r>
      </m:oMath>
      <w:r>
        <w:t>.</w:t>
      </w:r>
    </w:p>
    <w:p w14:paraId="5C1ABADA" w14:textId="6A84290B" w:rsidR="00ED112F" w:rsidRPr="00ED112F" w:rsidRDefault="00ED112F" w:rsidP="00ED112F">
      <w:pPr>
        <w:pStyle w:val="NumberParagraph"/>
        <w:ind w:left="1077"/>
      </w:pP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oMath>
      <w:r>
        <w:t xml:space="preserve"> horizontal asymptote is </w:t>
      </w:r>
      <m:oMath>
        <m:r>
          <w:rPr>
            <w:rFonts w:ascii="Cambria Math" w:hAnsi="Cambria Math"/>
          </w:rPr>
          <m:t>y=-2</m:t>
        </m:r>
      </m:oMath>
      <w:r>
        <w:t>.</w:t>
      </w:r>
    </w:p>
    <w:p w14:paraId="4EE902BC" w14:textId="54D8B329" w:rsidR="00ED112F" w:rsidRDefault="00ED112F" w:rsidP="00ED112F">
      <w:pPr>
        <w:pStyle w:val="NumberParagraph"/>
        <w:ind w:left="1077"/>
      </w:pP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oMath>
      <w:r>
        <w:t xml:space="preserve"> horizontal asymptote is </w:t>
      </w:r>
      <m:oMath>
        <m:r>
          <w:rPr>
            <w:rFonts w:ascii="Cambria Math" w:hAnsi="Cambria Math"/>
          </w:rPr>
          <m:t>y=1</m:t>
        </m:r>
      </m:oMath>
      <w:r>
        <w:t>.</w:t>
      </w:r>
    </w:p>
    <w:p w14:paraId="185E0FDA" w14:textId="6F29025F" w:rsidR="00ED112F" w:rsidRPr="00ED112F" w:rsidRDefault="00ED112F" w:rsidP="00ED112F">
      <w:pPr>
        <w:pStyle w:val="NumberParagraph"/>
        <w:ind w:left="1077"/>
      </w:pPr>
      <w:r>
        <w:t xml:space="preserve">The value of each horizontal asymptote is the same as the value of </w:t>
      </w:r>
      <m:oMath>
        <m:r>
          <w:rPr>
            <w:rFonts w:ascii="Cambria Math" w:hAnsi="Cambria Math"/>
          </w:rPr>
          <m:t>q</m:t>
        </m:r>
      </m:oMath>
      <w:r>
        <w:t xml:space="preserve">. In general, the horizontal asymptote is the line </w:t>
      </w:r>
      <m:oMath>
        <m:r>
          <w:rPr>
            <w:rFonts w:ascii="Cambria Math" w:hAnsi="Cambria Math"/>
          </w:rPr>
          <m:t>y=q</m:t>
        </m:r>
      </m:oMath>
      <w:r>
        <w:t>.</w:t>
      </w:r>
    </w:p>
    <w:p w14:paraId="78BE0855" w14:textId="4D3DDB05" w:rsidR="00FA09FE" w:rsidRPr="00ED112F" w:rsidRDefault="00F47EDF" w:rsidP="00A83960">
      <w:pPr>
        <w:pStyle w:val="NumberParagraph"/>
        <w:numPr>
          <w:ilvl w:val="0"/>
          <w:numId w:val="110"/>
        </w:numPr>
        <w:ind w:left="1077" w:hanging="357"/>
      </w:pPr>
      <w:r>
        <w:t>Here is the domain and range of each function.</w:t>
      </w:r>
    </w:p>
    <w:p w14:paraId="375F5C09" w14:textId="71BD0DF8" w:rsidR="00ED112F" w:rsidRDefault="00ED112F" w:rsidP="00ED112F">
      <w:pPr>
        <w:pStyle w:val="NumberParagraph"/>
        <w:ind w:left="1077"/>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oMath>
      <w:r>
        <w:t xml:space="preserve"> Domain: </w:t>
      </w:r>
      <m:oMath>
        <m:r>
          <w:rPr>
            <w:rFonts w:ascii="Cambria Math" w:hAnsi="Cambria Math"/>
          </w:rPr>
          <m:t>{x:x</m:t>
        </m:r>
        <m:r>
          <m:rPr>
            <m:scr m:val="double-struck"/>
          </m:rPr>
          <w:rPr>
            <w:rFonts w:ascii="Cambria Math" w:hAnsi="Cambria Math"/>
          </w:rPr>
          <m:t>∈R,</m:t>
        </m:r>
        <m:r>
          <w:rPr>
            <w:rFonts w:ascii="Cambria Math" w:hAnsi="Cambria Math"/>
          </w:rPr>
          <m:t>x≠0}</m:t>
        </m:r>
      </m:oMath>
      <w:r>
        <w:tab/>
      </w:r>
      <w:r>
        <w:tab/>
        <w:t xml:space="preserve">Range: </w:t>
      </w:r>
      <m:oMath>
        <m:r>
          <w:rPr>
            <w:rFonts w:ascii="Cambria Math" w:hAnsi="Cambria Math"/>
          </w:rPr>
          <m:t>{y:y</m:t>
        </m:r>
        <m:r>
          <m:rPr>
            <m:scr m:val="double-struck"/>
          </m:rPr>
          <w:rPr>
            <w:rFonts w:ascii="Cambria Math" w:hAnsi="Cambria Math"/>
          </w:rPr>
          <m:t>∈R,</m:t>
        </m:r>
        <m:r>
          <w:rPr>
            <w:rFonts w:ascii="Cambria Math" w:hAnsi="Cambria Math"/>
          </w:rPr>
          <m:t>y≠0}</m:t>
        </m:r>
      </m:oMath>
    </w:p>
    <w:p w14:paraId="605A997D" w14:textId="0FBEB7AA" w:rsidR="00ED112F" w:rsidRPr="00ED112F" w:rsidRDefault="00ED112F" w:rsidP="00ED112F">
      <w:pPr>
        <w:pStyle w:val="NumberParagraph"/>
        <w:ind w:left="1077"/>
      </w:pP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oMath>
      <w:r>
        <w:t xml:space="preserve"> Domain: </w:t>
      </w:r>
      <m:oMath>
        <m:r>
          <w:rPr>
            <w:rFonts w:ascii="Cambria Math" w:hAnsi="Cambria Math"/>
          </w:rPr>
          <m:t>{x:x</m:t>
        </m:r>
        <m:r>
          <m:rPr>
            <m:scr m:val="double-struck"/>
          </m:rPr>
          <w:rPr>
            <w:rFonts w:ascii="Cambria Math" w:hAnsi="Cambria Math"/>
          </w:rPr>
          <m:t>∈R,</m:t>
        </m:r>
        <m:r>
          <w:rPr>
            <w:rFonts w:ascii="Cambria Math" w:hAnsi="Cambria Math"/>
          </w:rPr>
          <m:t>x≠0}</m:t>
        </m:r>
      </m:oMath>
      <w:r>
        <w:tab/>
      </w:r>
      <w:r>
        <w:tab/>
        <w:t xml:space="preserve">Range: </w:t>
      </w:r>
      <m:oMath>
        <m:r>
          <w:rPr>
            <w:rFonts w:ascii="Cambria Math" w:hAnsi="Cambria Math"/>
          </w:rPr>
          <m:t>{y:y</m:t>
        </m:r>
        <m:r>
          <m:rPr>
            <m:scr m:val="double-struck"/>
          </m:rPr>
          <w:rPr>
            <w:rFonts w:ascii="Cambria Math" w:hAnsi="Cambria Math"/>
          </w:rPr>
          <m:t>∈R,</m:t>
        </m:r>
        <m:r>
          <w:rPr>
            <w:rFonts w:ascii="Cambria Math" w:hAnsi="Cambria Math"/>
          </w:rPr>
          <m:t>y≠-2}</m:t>
        </m:r>
      </m:oMath>
    </w:p>
    <w:p w14:paraId="0EBF308C" w14:textId="541F071E" w:rsidR="00ED112F" w:rsidRDefault="00ED112F" w:rsidP="00ED112F">
      <w:pPr>
        <w:pStyle w:val="NumberParagraph"/>
        <w:ind w:left="1077"/>
      </w:pP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oMath>
      <w:r>
        <w:t xml:space="preserve"> Domain: </w:t>
      </w:r>
      <m:oMath>
        <m:r>
          <w:rPr>
            <w:rFonts w:ascii="Cambria Math" w:hAnsi="Cambria Math"/>
          </w:rPr>
          <m:t>{x:x</m:t>
        </m:r>
        <m:r>
          <m:rPr>
            <m:scr m:val="double-struck"/>
          </m:rPr>
          <w:rPr>
            <w:rFonts w:ascii="Cambria Math" w:hAnsi="Cambria Math"/>
          </w:rPr>
          <m:t>∈R,</m:t>
        </m:r>
        <m:r>
          <w:rPr>
            <w:rFonts w:ascii="Cambria Math" w:hAnsi="Cambria Math"/>
          </w:rPr>
          <m:t>x≠0}</m:t>
        </m:r>
      </m:oMath>
      <w:r>
        <w:tab/>
      </w:r>
      <w:r>
        <w:tab/>
        <w:t xml:space="preserve">Range: </w:t>
      </w:r>
      <m:oMath>
        <m:r>
          <w:rPr>
            <w:rFonts w:ascii="Cambria Math" w:hAnsi="Cambria Math"/>
          </w:rPr>
          <m:t>{y:y</m:t>
        </m:r>
        <m:r>
          <m:rPr>
            <m:scr m:val="double-struck"/>
          </m:rPr>
          <w:rPr>
            <w:rFonts w:ascii="Cambria Math" w:hAnsi="Cambria Math"/>
          </w:rPr>
          <m:t>∈R,</m:t>
        </m:r>
        <m:r>
          <w:rPr>
            <w:rFonts w:ascii="Cambria Math" w:hAnsi="Cambria Math"/>
          </w:rPr>
          <m:t>y≠1}</m:t>
        </m:r>
      </m:oMath>
    </w:p>
    <w:p w14:paraId="64C4DF3B" w14:textId="1D74D700" w:rsidR="00FA09FE" w:rsidRDefault="00ED112F" w:rsidP="00F47EDF">
      <w:pPr>
        <w:pStyle w:val="NumberParagraph"/>
        <w:ind w:left="1077"/>
      </w:pPr>
      <w:r>
        <w:t xml:space="preserve">In each case, the domains are the same, but the ranges are different and reflect the position of the asymptote and the value of </w:t>
      </w:r>
      <m:oMath>
        <m:r>
          <w:rPr>
            <w:rFonts w:ascii="Cambria Math" w:hAnsi="Cambria Math"/>
          </w:rPr>
          <m:t>q</m:t>
        </m:r>
      </m:oMath>
      <w:r>
        <w:t>. In general, the range can be give</w:t>
      </w:r>
      <w:r w:rsidR="00F47EDF">
        <w:t>n</w:t>
      </w:r>
      <w:r>
        <w:t xml:space="preserve"> as </w:t>
      </w:r>
      <m:oMath>
        <m:r>
          <w:rPr>
            <w:rFonts w:ascii="Cambria Math" w:hAnsi="Cambria Math"/>
          </w:rPr>
          <m:t>{y:y</m:t>
        </m:r>
        <m:r>
          <m:rPr>
            <m:scr m:val="double-struck"/>
          </m:rPr>
          <w:rPr>
            <w:rFonts w:ascii="Cambria Math" w:hAnsi="Cambria Math"/>
          </w:rPr>
          <m:t>∈R,</m:t>
        </m:r>
        <m:r>
          <w:rPr>
            <w:rFonts w:ascii="Cambria Math" w:hAnsi="Cambria Math"/>
          </w:rPr>
          <m:t>y≠q}</m:t>
        </m:r>
      </m:oMath>
      <w:r>
        <w:t>.</w:t>
      </w:r>
    </w:p>
    <w:p w14:paraId="4DA27273" w14:textId="6C0D920C" w:rsidR="00DF2874" w:rsidRDefault="00DF2874" w:rsidP="00A83960">
      <w:pPr>
        <w:pStyle w:val="NumberParagraph"/>
        <w:numPr>
          <w:ilvl w:val="0"/>
          <w:numId w:val="110"/>
        </w:numPr>
        <w:ind w:left="1077" w:hanging="357"/>
      </w:pPr>
      <m:oMath>
        <m:r>
          <w:rPr>
            <w:rFonts w:ascii="Cambria Math" w:hAnsi="Cambria Math"/>
          </w:rPr>
          <w:lastRenderedPageBreak/>
          <m:t>f</m:t>
        </m:r>
        <m:d>
          <m:dPr>
            <m:ctrlPr>
              <w:rPr>
                <w:rFonts w:ascii="Cambria Math" w:hAnsi="Cambria Math"/>
                <w:i/>
              </w:rPr>
            </m:ctrlPr>
          </m:dPr>
          <m:e>
            <m:r>
              <w:rPr>
                <w:rFonts w:ascii="Cambria Math" w:hAnsi="Cambria Math"/>
              </w:rPr>
              <m:t>x</m:t>
            </m:r>
          </m:e>
        </m:d>
        <m:r>
          <w:rPr>
            <w:rFonts w:ascii="Cambria Math" w:hAnsi="Cambria Math"/>
          </w:rPr>
          <m:t>:</m:t>
        </m:r>
      </m:oMath>
      <w:r>
        <w:t xml:space="preserve"> is symmetrical about the lines </w:t>
      </w:r>
      <m:oMath>
        <m:r>
          <w:rPr>
            <w:rFonts w:ascii="Cambria Math" w:hAnsi="Cambria Math"/>
          </w:rPr>
          <m:t>y=x</m:t>
        </m:r>
      </m:oMath>
      <w:r>
        <w:t xml:space="preserve"> and </w:t>
      </w:r>
      <m:oMath>
        <m:r>
          <w:rPr>
            <w:rFonts w:ascii="Cambria Math" w:hAnsi="Cambria Math"/>
          </w:rPr>
          <m:t>y=-x</m:t>
        </m:r>
      </m:oMath>
      <w:r>
        <w:t>.</w:t>
      </w:r>
    </w:p>
    <w:p w14:paraId="37010577" w14:textId="4FFB1223" w:rsidR="00DF2874" w:rsidRDefault="00DF2874" w:rsidP="00DF2874">
      <w:pPr>
        <w:pStyle w:val="NumberParagraph"/>
        <w:ind w:left="1077"/>
      </w:pP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oMath>
      <w:r>
        <w:t xml:space="preserve"> is symmetrical about the lines </w:t>
      </w:r>
      <m:oMath>
        <m:r>
          <w:rPr>
            <w:rFonts w:ascii="Cambria Math" w:hAnsi="Cambria Math"/>
          </w:rPr>
          <m:t>y=x-2</m:t>
        </m:r>
      </m:oMath>
      <w:r>
        <w:t xml:space="preserve"> and </w:t>
      </w:r>
      <m:oMath>
        <m:r>
          <w:rPr>
            <w:rFonts w:ascii="Cambria Math" w:hAnsi="Cambria Math"/>
          </w:rPr>
          <m:t>y=-x-2</m:t>
        </m:r>
      </m:oMath>
      <w:r>
        <w:t>.</w:t>
      </w:r>
    </w:p>
    <w:p w14:paraId="36DDF131" w14:textId="2FE457F1" w:rsidR="00DF2874" w:rsidRDefault="00DF2874" w:rsidP="00DF2874">
      <w:pPr>
        <w:pStyle w:val="NumberParagraph"/>
        <w:ind w:left="1077"/>
      </w:pP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oMath>
      <w:r>
        <w:t xml:space="preserve"> is symmetrical about the lines </w:t>
      </w:r>
      <m:oMath>
        <m:r>
          <w:rPr>
            <w:rFonts w:ascii="Cambria Math" w:hAnsi="Cambria Math"/>
          </w:rPr>
          <m:t>y=x+1</m:t>
        </m:r>
      </m:oMath>
      <w:r>
        <w:t xml:space="preserve"> and </w:t>
      </w:r>
      <m:oMath>
        <m:r>
          <w:rPr>
            <w:rFonts w:ascii="Cambria Math" w:hAnsi="Cambria Math"/>
          </w:rPr>
          <m:t>y=-x+1</m:t>
        </m:r>
      </m:oMath>
      <w:r>
        <w:t>.</w:t>
      </w:r>
    </w:p>
    <w:p w14:paraId="5FA8C241" w14:textId="6F5720C3" w:rsidR="00DF2874" w:rsidRDefault="00DF2874" w:rsidP="00DF2874">
      <w:pPr>
        <w:pStyle w:val="NumberParagraph"/>
        <w:ind w:left="1077"/>
      </w:pPr>
      <w:r>
        <w:t>We can, therefore, write a general expression for the AS’s of these hyperbolic functions as</w:t>
      </w:r>
    </w:p>
    <w:p w14:paraId="287600B6" w14:textId="6E3B82EC" w:rsidR="00DF2874" w:rsidRDefault="00DF2874" w:rsidP="00DF2874">
      <w:pPr>
        <w:pStyle w:val="NumberParagraph"/>
        <w:ind w:left="1077"/>
      </w:pPr>
      <w:r>
        <w:t xml:space="preserve">AS: </w:t>
      </w:r>
      <m:oMath>
        <m:r>
          <w:rPr>
            <w:rFonts w:ascii="Cambria Math" w:hAnsi="Cambria Math"/>
          </w:rPr>
          <m:t>y=x+q</m:t>
        </m:r>
      </m:oMath>
      <w:r>
        <w:t xml:space="preserve"> and </w:t>
      </w:r>
      <m:oMath>
        <m:r>
          <w:rPr>
            <w:rFonts w:ascii="Cambria Math" w:hAnsi="Cambria Math"/>
          </w:rPr>
          <m:t>y=x-q</m:t>
        </m:r>
      </m:oMath>
    </w:p>
    <w:p w14:paraId="7C1A7FCE" w14:textId="0EBB75B9" w:rsidR="002264C9" w:rsidRDefault="002264C9" w:rsidP="00A83960">
      <w:pPr>
        <w:pStyle w:val="NumberParagraph"/>
        <w:numPr>
          <w:ilvl w:val="0"/>
          <w:numId w:val="110"/>
        </w:numPr>
        <w:ind w:left="1077" w:hanging="357"/>
      </w:pPr>
      <w:r>
        <w:t>Here are all three functions with their asymptotes and axes of symmetry.</w:t>
      </w:r>
    </w:p>
    <w:p w14:paraId="489FFED7" w14:textId="27D4CC0F" w:rsidR="002264C9" w:rsidRPr="00BC3F2D" w:rsidRDefault="002264C9" w:rsidP="002264C9">
      <w:pPr>
        <w:pStyle w:val="NumberParagraph"/>
        <w:ind w:left="1077"/>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oMath>
      </m:oMathPara>
    </w:p>
    <w:p w14:paraId="41479357" w14:textId="07C60E1F" w:rsidR="002264C9" w:rsidRDefault="002264C9" w:rsidP="00887E18">
      <w:pPr>
        <w:pStyle w:val="NumberParagraph"/>
        <w:ind w:left="1077"/>
        <w:jc w:val="center"/>
      </w:pPr>
      <w:r w:rsidRPr="002264C9">
        <w:rPr>
          <w:noProof/>
        </w:rPr>
        <w:drawing>
          <wp:inline distT="0" distB="0" distL="0" distR="0" wp14:anchorId="19C22E11" wp14:editId="10EF2589">
            <wp:extent cx="3649287" cy="2921857"/>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3652919" cy="2924765"/>
                    </a:xfrm>
                    <a:prstGeom prst="rect">
                      <a:avLst/>
                    </a:prstGeom>
                  </pic:spPr>
                </pic:pic>
              </a:graphicData>
            </a:graphic>
          </wp:inline>
        </w:drawing>
      </w:r>
    </w:p>
    <w:p w14:paraId="5418697E" w14:textId="1ECCFA87" w:rsidR="00BC3F2D" w:rsidRPr="00BC3F2D" w:rsidRDefault="00BC3F2D" w:rsidP="002264C9">
      <w:pPr>
        <w:pStyle w:val="NumberParagraph"/>
        <w:ind w:left="1077"/>
      </w:pPr>
      <m:oMathPara>
        <m:oMathParaPr>
          <m:jc m:val="left"/>
        </m:oMathParaP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-2</m:t>
          </m:r>
        </m:oMath>
      </m:oMathPara>
    </w:p>
    <w:p w14:paraId="5AB1F68A" w14:textId="38B3DDE4" w:rsidR="002264C9" w:rsidRDefault="002264C9" w:rsidP="00887E18">
      <w:pPr>
        <w:pStyle w:val="NumberParagraph"/>
        <w:ind w:left="1077"/>
        <w:jc w:val="center"/>
      </w:pPr>
      <w:r w:rsidRPr="002264C9">
        <w:rPr>
          <w:noProof/>
        </w:rPr>
        <w:drawing>
          <wp:inline distT="0" distB="0" distL="0" distR="0" wp14:anchorId="5D048BBA" wp14:editId="671E8C6F">
            <wp:extent cx="3648710" cy="2922609"/>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email">
                      <a:extLst>
                        <a:ext uri="{28A0092B-C50C-407E-A947-70E740481C1C}">
                          <a14:useLocalDpi xmlns:a14="http://schemas.microsoft.com/office/drawing/2010/main"/>
                        </a:ext>
                      </a:extLst>
                    </a:blip>
                    <a:stretch>
                      <a:fillRect/>
                    </a:stretch>
                  </pic:blipFill>
                  <pic:spPr>
                    <a:xfrm>
                      <a:off x="0" y="0"/>
                      <a:ext cx="3657654" cy="2929773"/>
                    </a:xfrm>
                    <a:prstGeom prst="rect">
                      <a:avLst/>
                    </a:prstGeom>
                  </pic:spPr>
                </pic:pic>
              </a:graphicData>
            </a:graphic>
          </wp:inline>
        </w:drawing>
      </w:r>
    </w:p>
    <w:p w14:paraId="67544D4A" w14:textId="1903F0D2" w:rsidR="00BC3F2D" w:rsidRPr="00BC3F2D" w:rsidRDefault="00BC3F2D" w:rsidP="002264C9">
      <w:pPr>
        <w:pStyle w:val="NumberParagraph"/>
        <w:ind w:left="1077"/>
      </w:pPr>
      <m:oMathPara>
        <m:oMathParaPr>
          <m:jc m:val="left"/>
        </m:oMathParaPr>
        <m:oMath>
          <m:r>
            <w:rPr>
              <w:rFonts w:ascii="Cambria Math" w:hAnsi="Cambria Math"/>
            </w:rPr>
            <w:lastRenderedPageBreak/>
            <m:t>h</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+1</m:t>
          </m:r>
        </m:oMath>
      </m:oMathPara>
    </w:p>
    <w:p w14:paraId="32708A0A" w14:textId="5EED8656" w:rsidR="002264C9" w:rsidRDefault="002264C9" w:rsidP="00887E18">
      <w:pPr>
        <w:pStyle w:val="NumberParagraph"/>
        <w:ind w:left="1077"/>
        <w:jc w:val="center"/>
      </w:pPr>
      <w:r w:rsidRPr="002264C9">
        <w:rPr>
          <w:noProof/>
        </w:rPr>
        <w:drawing>
          <wp:inline distT="0" distB="0" distL="0" distR="0" wp14:anchorId="59478142" wp14:editId="53CD86DC">
            <wp:extent cx="3648726" cy="2917767"/>
            <wp:effectExtent l="0" t="0" r="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3652682" cy="2920931"/>
                    </a:xfrm>
                    <a:prstGeom prst="rect">
                      <a:avLst/>
                    </a:prstGeom>
                  </pic:spPr>
                </pic:pic>
              </a:graphicData>
            </a:graphic>
          </wp:inline>
        </w:drawing>
      </w:r>
    </w:p>
    <w:p w14:paraId="62049B52" w14:textId="62BF665E" w:rsidR="00F47EDF" w:rsidRPr="005823FE" w:rsidRDefault="00F47EDF" w:rsidP="00A83960">
      <w:pPr>
        <w:pStyle w:val="NumberParagraph"/>
        <w:numPr>
          <w:ilvl w:val="0"/>
          <w:numId w:val="107"/>
        </w:numPr>
      </w:pPr>
      <w:r>
        <w:t xml:space="preserve">Here are three hyperbolic functions: </w:t>
      </w:r>
      <m:oMath>
        <m:r>
          <w:rPr>
            <w:rFonts w:ascii="Cambria Math" w:hAnsi="Cambria Math"/>
          </w:rPr>
          <m:t>j</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oMath>
      <w:r>
        <w:t xml:space="preserve">, </w:t>
      </w:r>
      <m:oMath>
        <m:r>
          <w:rPr>
            <w:rFonts w:ascii="Cambria Math" w:hAnsi="Cambria Math"/>
          </w:rPr>
          <m:t>k</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x</m:t>
            </m:r>
          </m:den>
        </m:f>
      </m:oMath>
      <w:r>
        <w:t xml:space="preserve"> and </w:t>
      </w:r>
      <m:oMath>
        <m:r>
          <w:rPr>
            <w:rFonts w:ascii="Cambria Math" w:hAnsi="Cambria Math"/>
          </w:rPr>
          <m:t>l</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oMath>
      <w:r>
        <w:t>.</w:t>
      </w:r>
    </w:p>
    <w:p w14:paraId="65C78C2D" w14:textId="2AE1F652" w:rsidR="00F47EDF" w:rsidRPr="0015083E" w:rsidRDefault="00F47EDF" w:rsidP="00A83960">
      <w:pPr>
        <w:pStyle w:val="NumberParagraph"/>
        <w:numPr>
          <w:ilvl w:val="0"/>
          <w:numId w:val="111"/>
        </w:numPr>
      </w:pPr>
      <w:r>
        <w:t xml:space="preserve">Based on </w:t>
      </w:r>
      <m:oMath>
        <m:r>
          <w:rPr>
            <w:rFonts w:ascii="Cambria Math" w:hAnsi="Cambria Math"/>
          </w:rPr>
          <m:t>y=a</m:t>
        </m:r>
        <m:d>
          <m:dPr>
            <m:ctrlPr>
              <w:rPr>
                <w:rFonts w:ascii="Cambria Math" w:hAnsi="Cambria Math"/>
                <w:i/>
              </w:rPr>
            </m:ctrlPr>
          </m:dPr>
          <m:e>
            <m:r>
              <w:rPr>
                <w:rFonts w:ascii="Cambria Math" w:hAnsi="Cambria Math"/>
              </w:rPr>
              <m:t>x-p</m:t>
            </m:r>
          </m:e>
        </m:d>
        <m:r>
          <w:rPr>
            <w:rFonts w:ascii="Cambria Math" w:hAnsi="Cambria Math"/>
          </w:rPr>
          <m:t>+q</m:t>
        </m:r>
      </m:oMath>
      <w:r>
        <w:t xml:space="preserve"> and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t xml:space="preserve">, we expect the value of </w:t>
      </w:r>
      <m:oMath>
        <m:r>
          <w:rPr>
            <w:rFonts w:ascii="Cambria Math" w:hAnsi="Cambria Math"/>
          </w:rPr>
          <m:t>a</m:t>
        </m:r>
      </m:oMath>
      <w:r>
        <w:t xml:space="preserve"> to change the shape and orientation of the graph. Therefore, we expect </w:t>
      </w:r>
      <m:oMath>
        <m:r>
          <w:rPr>
            <w:rFonts w:ascii="Cambria Math" w:hAnsi="Cambria Math"/>
          </w:rPr>
          <m:t>g</m:t>
        </m:r>
      </m:oMath>
      <w:r>
        <w:t xml:space="preserve"> to be wider than </w:t>
      </w:r>
      <m:oMath>
        <m:r>
          <w:rPr>
            <w:rFonts w:ascii="Cambria Math" w:hAnsi="Cambria Math"/>
          </w:rPr>
          <m:t>f</m:t>
        </m:r>
      </m:oMath>
      <w:r>
        <w:t xml:space="preserve"> and </w:t>
      </w:r>
      <m:oMath>
        <m:r>
          <w:rPr>
            <w:rFonts w:ascii="Cambria Math" w:hAnsi="Cambria Math"/>
          </w:rPr>
          <m:t>h</m:t>
        </m:r>
      </m:oMath>
      <w:r>
        <w:t xml:space="preserve"> to b</w:t>
      </w:r>
      <w:r w:rsidR="00FE38F0">
        <w:t>e</w:t>
      </w:r>
      <w:r>
        <w:t xml:space="preserve"> flipped around.</w:t>
      </w:r>
    </w:p>
    <w:p w14:paraId="3B248CCD" w14:textId="77777777" w:rsidR="00F47EDF" w:rsidRPr="00DA5411" w:rsidRDefault="00F47EDF" w:rsidP="00A83960">
      <w:pPr>
        <w:pStyle w:val="NumberParagraph"/>
        <w:numPr>
          <w:ilvl w:val="0"/>
          <w:numId w:val="111"/>
        </w:numPr>
      </w:pPr>
      <w:r>
        <w:t>Here is a completed table of values.</w:t>
      </w:r>
    </w:p>
    <w:tbl>
      <w:tblPr>
        <w:tblStyle w:val="TableGrid"/>
        <w:tblW w:w="0" w:type="auto"/>
        <w:tblInd w:w="1077" w:type="dxa"/>
        <w:tblLook w:val="04A0" w:firstRow="1" w:lastRow="0" w:firstColumn="1" w:lastColumn="0" w:noHBand="0" w:noVBand="1"/>
      </w:tblPr>
      <w:tblGrid>
        <w:gridCol w:w="641"/>
        <w:gridCol w:w="1114"/>
        <w:gridCol w:w="1115"/>
        <w:gridCol w:w="1112"/>
        <w:gridCol w:w="1029"/>
        <w:gridCol w:w="974"/>
        <w:gridCol w:w="974"/>
        <w:gridCol w:w="974"/>
      </w:tblGrid>
      <w:tr w:rsidR="00F47EDF" w14:paraId="052B1EF7" w14:textId="77777777" w:rsidTr="00F47EDF">
        <w:tc>
          <w:tcPr>
            <w:tcW w:w="641" w:type="dxa"/>
          </w:tcPr>
          <w:p w14:paraId="043A58BC" w14:textId="77777777" w:rsidR="00F47EDF" w:rsidRDefault="00F47EDF"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x</m:t>
                </m:r>
              </m:oMath>
            </m:oMathPara>
          </w:p>
        </w:tc>
        <w:tc>
          <w:tcPr>
            <w:tcW w:w="1114" w:type="dxa"/>
          </w:tcPr>
          <w:p w14:paraId="4D6AE9FB" w14:textId="77777777" w:rsidR="00F47EDF" w:rsidRDefault="00F47EDF"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-3</m:t>
                </m:r>
              </m:oMath>
            </m:oMathPara>
          </w:p>
        </w:tc>
        <w:tc>
          <w:tcPr>
            <w:tcW w:w="1115" w:type="dxa"/>
          </w:tcPr>
          <w:p w14:paraId="199F192E" w14:textId="77777777" w:rsidR="00F47EDF" w:rsidRDefault="00F47EDF"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-2</m:t>
                </m:r>
              </m:oMath>
            </m:oMathPara>
          </w:p>
        </w:tc>
        <w:tc>
          <w:tcPr>
            <w:tcW w:w="1112" w:type="dxa"/>
          </w:tcPr>
          <w:p w14:paraId="0795A8C5" w14:textId="77777777" w:rsidR="00F47EDF" w:rsidRDefault="00F47EDF"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c>
          <w:tcPr>
            <w:tcW w:w="1029" w:type="dxa"/>
          </w:tcPr>
          <w:p w14:paraId="137843BE" w14:textId="77777777" w:rsidR="00F47EDF" w:rsidRDefault="00F47EDF"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0</m:t>
                </m:r>
              </m:oMath>
            </m:oMathPara>
          </w:p>
        </w:tc>
        <w:tc>
          <w:tcPr>
            <w:tcW w:w="974" w:type="dxa"/>
          </w:tcPr>
          <w:p w14:paraId="07CB9004" w14:textId="77777777" w:rsidR="00F47EDF" w:rsidRDefault="00F47EDF"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c>
          <w:tcPr>
            <w:tcW w:w="974" w:type="dxa"/>
          </w:tcPr>
          <w:p w14:paraId="2760A194" w14:textId="77777777" w:rsidR="00F47EDF" w:rsidRDefault="00F47EDF"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2</m:t>
                </m:r>
              </m:oMath>
            </m:oMathPara>
          </w:p>
        </w:tc>
        <w:tc>
          <w:tcPr>
            <w:tcW w:w="974" w:type="dxa"/>
          </w:tcPr>
          <w:p w14:paraId="4123601D" w14:textId="77777777" w:rsidR="00F47EDF" w:rsidRDefault="00F47EDF"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3</m:t>
                </m:r>
              </m:oMath>
            </m:oMathPara>
          </w:p>
        </w:tc>
      </w:tr>
      <w:tr w:rsidR="00F47EDF" w14:paraId="7FE159B8" w14:textId="77777777" w:rsidTr="00F47EDF">
        <w:tc>
          <w:tcPr>
            <w:tcW w:w="641" w:type="dxa"/>
          </w:tcPr>
          <w:p w14:paraId="624FA8D1" w14:textId="32A31454" w:rsidR="00F47EDF" w:rsidRDefault="00DF2874"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j(x)</m:t>
                </m:r>
              </m:oMath>
            </m:oMathPara>
          </w:p>
        </w:tc>
        <w:tc>
          <w:tcPr>
            <w:tcW w:w="1114" w:type="dxa"/>
          </w:tcPr>
          <w:p w14:paraId="250C57E2" w14:textId="77777777" w:rsidR="00F47EDF" w:rsidRDefault="00F47EDF"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1115" w:type="dxa"/>
          </w:tcPr>
          <w:p w14:paraId="6594398A" w14:textId="77777777" w:rsidR="00F47EDF" w:rsidRDefault="00F47EDF"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112" w:type="dxa"/>
          </w:tcPr>
          <w:p w14:paraId="02704511" w14:textId="77777777" w:rsidR="00F47EDF" w:rsidRDefault="00F47EDF"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c>
          <w:tcPr>
            <w:tcW w:w="1029" w:type="dxa"/>
          </w:tcPr>
          <w:p w14:paraId="2816602A" w14:textId="77777777" w:rsidR="00F47EDF" w:rsidRDefault="00F47EDF"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w:t>
            </w:r>
          </w:p>
        </w:tc>
        <w:tc>
          <w:tcPr>
            <w:tcW w:w="974" w:type="dxa"/>
          </w:tcPr>
          <w:p w14:paraId="7D73ED91" w14:textId="77777777" w:rsidR="00F47EDF" w:rsidRDefault="00F47EDF"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c>
          <w:tcPr>
            <w:tcW w:w="974" w:type="dxa"/>
          </w:tcPr>
          <w:p w14:paraId="636DE15D" w14:textId="77777777" w:rsidR="00F47EDF" w:rsidRDefault="008A1287"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974" w:type="dxa"/>
          </w:tcPr>
          <w:p w14:paraId="096B9936" w14:textId="77777777" w:rsidR="00F47EDF" w:rsidRDefault="008A1287" w:rsidP="00F47EDF">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r>
      <w:tr w:rsidR="00FE38F0" w14:paraId="30F78530" w14:textId="77777777" w:rsidTr="00F47EDF">
        <w:tc>
          <w:tcPr>
            <w:tcW w:w="641" w:type="dxa"/>
          </w:tcPr>
          <w:p w14:paraId="033BF563" w14:textId="4D2E7F96" w:rsidR="00FE38F0" w:rsidRDefault="00DF2874" w:rsidP="00FE38F0">
            <w:pPr>
              <w:pStyle w:val="NumberParagraph"/>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m:oMathPara>
              <m:oMath>
                <m:r>
                  <w:rPr>
                    <w:rFonts w:ascii="Cambria Math" w:eastAsia="Times New Roman" w:hAnsi="Cambria Math" w:cs="Times New Roman"/>
                  </w:rPr>
                  <m:t>k(x)</m:t>
                </m:r>
              </m:oMath>
            </m:oMathPara>
          </w:p>
        </w:tc>
        <w:tc>
          <w:tcPr>
            <w:tcW w:w="1114" w:type="dxa"/>
          </w:tcPr>
          <w:p w14:paraId="2E418F16" w14:textId="7F32E9D5" w:rsidR="00FE38F0" w:rsidRDefault="00FE38F0" w:rsidP="00FE38F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m:oMathPara>
          </w:p>
        </w:tc>
        <w:tc>
          <w:tcPr>
            <w:tcW w:w="1115" w:type="dxa"/>
          </w:tcPr>
          <w:p w14:paraId="241B1AB5" w14:textId="1CB3FA63" w:rsidR="00FE38F0" w:rsidRDefault="00FE38F0" w:rsidP="00FE38F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c>
          <w:tcPr>
            <w:tcW w:w="1112" w:type="dxa"/>
          </w:tcPr>
          <w:p w14:paraId="3EDC68D2" w14:textId="7B5B3871" w:rsidR="00FE38F0" w:rsidRDefault="00FE38F0" w:rsidP="00FE38F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-2</m:t>
                </m:r>
              </m:oMath>
            </m:oMathPara>
          </w:p>
        </w:tc>
        <w:tc>
          <w:tcPr>
            <w:tcW w:w="1029" w:type="dxa"/>
          </w:tcPr>
          <w:p w14:paraId="28AE1CAD" w14:textId="57DA21EB" w:rsidR="00FE38F0" w:rsidRDefault="00FE38F0" w:rsidP="00FE38F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w:t>
            </w:r>
          </w:p>
        </w:tc>
        <w:tc>
          <w:tcPr>
            <w:tcW w:w="974" w:type="dxa"/>
          </w:tcPr>
          <w:p w14:paraId="3A8EF144" w14:textId="720985D8" w:rsidR="00FE38F0" w:rsidRDefault="00FE38F0" w:rsidP="00FE38F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2</m:t>
                </m:r>
              </m:oMath>
            </m:oMathPara>
          </w:p>
        </w:tc>
        <w:tc>
          <w:tcPr>
            <w:tcW w:w="974" w:type="dxa"/>
          </w:tcPr>
          <w:p w14:paraId="18CA7E12" w14:textId="114CB178" w:rsidR="00FE38F0" w:rsidRPr="0063636A" w:rsidRDefault="00FE38F0" w:rsidP="00FE38F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2</m:t>
                </m:r>
              </m:oMath>
            </m:oMathPara>
          </w:p>
        </w:tc>
        <w:tc>
          <w:tcPr>
            <w:tcW w:w="974" w:type="dxa"/>
          </w:tcPr>
          <w:p w14:paraId="2B532D24" w14:textId="486055B3" w:rsidR="00FE38F0" w:rsidRDefault="008A1287" w:rsidP="00FE38F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tc>
      </w:tr>
      <w:tr w:rsidR="00FE38F0" w14:paraId="5EEA5B91" w14:textId="77777777" w:rsidTr="00F47EDF">
        <w:tc>
          <w:tcPr>
            <w:tcW w:w="641" w:type="dxa"/>
          </w:tcPr>
          <w:p w14:paraId="22BD4460" w14:textId="61D73EA1" w:rsidR="00FE38F0" w:rsidRDefault="00DF2874" w:rsidP="00FE38F0">
            <w:pPr>
              <w:pStyle w:val="NumberParagraph"/>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m:oMathPara>
              <m:oMath>
                <m:r>
                  <w:rPr>
                    <w:rFonts w:ascii="Cambria Math" w:eastAsia="Times New Roman" w:hAnsi="Cambria Math" w:cs="Times New Roman"/>
                  </w:rPr>
                  <m:t>l(x)</m:t>
                </m:r>
              </m:oMath>
            </m:oMathPara>
          </w:p>
        </w:tc>
        <w:tc>
          <w:tcPr>
            <w:tcW w:w="1114" w:type="dxa"/>
          </w:tcPr>
          <w:p w14:paraId="51F4EAB8" w14:textId="6A730432" w:rsidR="00FE38F0" w:rsidRDefault="008A1287" w:rsidP="00FE38F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1115" w:type="dxa"/>
          </w:tcPr>
          <w:p w14:paraId="3BDD7880" w14:textId="5974EDB8" w:rsidR="00FE38F0" w:rsidRDefault="008A1287" w:rsidP="00FE38F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112" w:type="dxa"/>
          </w:tcPr>
          <w:p w14:paraId="3A64904E" w14:textId="75D099D6" w:rsidR="00FE38F0" w:rsidRDefault="00FE38F0" w:rsidP="00FE38F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c>
          <w:tcPr>
            <w:tcW w:w="1029" w:type="dxa"/>
          </w:tcPr>
          <w:p w14:paraId="3F00D6F4" w14:textId="43653EC6" w:rsidR="00FE38F0" w:rsidRDefault="00FE38F0" w:rsidP="00FE38F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w:t>
            </w:r>
          </w:p>
        </w:tc>
        <w:tc>
          <w:tcPr>
            <w:tcW w:w="974" w:type="dxa"/>
          </w:tcPr>
          <w:p w14:paraId="1E432795" w14:textId="5EAA9975" w:rsidR="00FE38F0" w:rsidRDefault="00FE38F0" w:rsidP="00FE38F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-1</m:t>
                </m:r>
              </m:oMath>
            </m:oMathPara>
          </w:p>
        </w:tc>
        <w:tc>
          <w:tcPr>
            <w:tcW w:w="974" w:type="dxa"/>
          </w:tcPr>
          <w:p w14:paraId="115249E9" w14:textId="51CDFAF0" w:rsidR="00FE38F0" w:rsidRPr="0063636A" w:rsidRDefault="00FE38F0" w:rsidP="00FE38F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974" w:type="dxa"/>
          </w:tcPr>
          <w:p w14:paraId="1CEA2DC3" w14:textId="6620B66E" w:rsidR="00FE38F0" w:rsidRDefault="00FE38F0" w:rsidP="00FE38F0">
            <w:pPr>
              <w:pStyle w:val="NumberParagraph"/>
              <w:pBdr>
                <w:top w:val="none" w:sz="0" w:space="0" w:color="auto"/>
                <w:left w:val="none" w:sz="0" w:space="0" w:color="auto"/>
                <w:bottom w:val="none" w:sz="0" w:space="0" w:color="auto"/>
                <w:right w:val="none" w:sz="0" w:space="0" w:color="auto"/>
                <w:between w:val="none" w:sz="0" w:space="0" w:color="auto"/>
                <w:bar w:val="none" w:sz="0" w:color="auto"/>
              </w:pBd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m:oMathPara>
          </w:p>
        </w:tc>
      </w:tr>
    </w:tbl>
    <w:p w14:paraId="31082FCF" w14:textId="7446DA0C" w:rsidR="00F47EDF" w:rsidRDefault="00F47EDF" w:rsidP="00F47EDF">
      <w:pPr>
        <w:pStyle w:val="NumberParagraph"/>
        <w:ind w:left="1080"/>
      </w:pPr>
    </w:p>
    <w:p w14:paraId="5D280740" w14:textId="2DE55BA5" w:rsidR="00FE38F0" w:rsidRDefault="00FE38F0" w:rsidP="00FE38F0">
      <w:pPr>
        <w:pStyle w:val="NumberParagraph"/>
        <w:ind w:left="1077"/>
      </w:pPr>
      <w:r>
        <w:t xml:space="preserve">Here are the three functions sketched. We can see that </w:t>
      </w:r>
      <m:oMath>
        <m:r>
          <w:rPr>
            <w:rFonts w:ascii="Cambria Math" w:hAnsi="Cambria Math"/>
          </w:rPr>
          <m:t>l</m:t>
        </m:r>
        <m:d>
          <m:dPr>
            <m:ctrlPr>
              <w:rPr>
                <w:rFonts w:ascii="Cambria Math" w:hAnsi="Cambria Math"/>
                <w:i/>
              </w:rPr>
            </m:ctrlPr>
          </m:dPr>
          <m:e>
            <m:r>
              <w:rPr>
                <w:rFonts w:ascii="Cambria Math" w:hAnsi="Cambria Math"/>
              </w:rPr>
              <m:t>x</m:t>
            </m:r>
          </m:e>
        </m:d>
      </m:oMath>
      <w:r>
        <w:t xml:space="preserve"> is now in the other two quarters of the Cartesian Plane (where the coordinates are always opposite in sign) and that </w:t>
      </w:r>
      <m:oMath>
        <m:r>
          <w:rPr>
            <w:rFonts w:ascii="Cambria Math" w:hAnsi="Cambria Math"/>
          </w:rPr>
          <m:t>k(x)</m:t>
        </m:r>
      </m:oMath>
      <w:r>
        <w:t xml:space="preserve"> is a wider, flatter graph</w:t>
      </w:r>
      <w:r w:rsidR="00DF2874">
        <w:t xml:space="preserve"> than </w:t>
      </w:r>
      <m:oMath>
        <m:r>
          <w:rPr>
            <w:rFonts w:ascii="Cambria Math" w:hAnsi="Cambria Math"/>
          </w:rPr>
          <m:t>j</m:t>
        </m:r>
        <m:d>
          <m:dPr>
            <m:ctrlPr>
              <w:rPr>
                <w:rFonts w:ascii="Cambria Math" w:hAnsi="Cambria Math"/>
                <w:i/>
              </w:rPr>
            </m:ctrlPr>
          </m:dPr>
          <m:e>
            <m:r>
              <w:rPr>
                <w:rFonts w:ascii="Cambria Math" w:hAnsi="Cambria Math"/>
              </w:rPr>
              <m:t>x</m:t>
            </m:r>
          </m:e>
        </m:d>
        <m:r>
          <w:rPr>
            <w:rFonts w:ascii="Cambria Math" w:hAnsi="Cambria Math"/>
          </w:rPr>
          <m:t>.</m:t>
        </m:r>
      </m:oMath>
    </w:p>
    <w:p w14:paraId="7414DAD5" w14:textId="7CA35796" w:rsidR="00F47EDF" w:rsidRDefault="00DF2874" w:rsidP="00DF2874">
      <w:pPr>
        <w:pStyle w:val="NumberParagraph"/>
        <w:ind w:left="1080"/>
        <w:jc w:val="center"/>
      </w:pPr>
      <w:r w:rsidRPr="00DF2874">
        <w:rPr>
          <w:noProof/>
        </w:rPr>
        <w:lastRenderedPageBreak/>
        <w:drawing>
          <wp:inline distT="0" distB="0" distL="0" distR="0" wp14:anchorId="00674330" wp14:editId="73B4DD86">
            <wp:extent cx="3701561" cy="3499658"/>
            <wp:effectExtent l="0" t="0" r="0" b="57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3703902" cy="3501871"/>
                    </a:xfrm>
                    <a:prstGeom prst="rect">
                      <a:avLst/>
                    </a:prstGeom>
                  </pic:spPr>
                </pic:pic>
              </a:graphicData>
            </a:graphic>
          </wp:inline>
        </w:drawing>
      </w:r>
    </w:p>
    <w:p w14:paraId="352A6E46" w14:textId="417905E7" w:rsidR="00FE38F0" w:rsidRPr="00ED112F" w:rsidRDefault="00FE38F0" w:rsidP="00A83960">
      <w:pPr>
        <w:pStyle w:val="NumberParagraph"/>
        <w:numPr>
          <w:ilvl w:val="0"/>
          <w:numId w:val="111"/>
        </w:numPr>
      </w:pPr>
      <w:r>
        <w:t xml:space="preserve">The vertical asymptote of all three functions is the y-axis or the line </w:t>
      </w:r>
      <m:oMath>
        <m:r>
          <w:rPr>
            <w:rFonts w:ascii="Cambria Math" w:hAnsi="Cambria Math"/>
          </w:rPr>
          <m:t>x=0</m:t>
        </m:r>
      </m:oMath>
      <w:r>
        <w:t xml:space="preserve">. The horizontal asymptote of each graph is the x-axis. None of the graphs have been shifted up or down because in each case the value of </w:t>
      </w:r>
      <m:oMath>
        <m:r>
          <w:rPr>
            <w:rFonts w:ascii="Cambria Math" w:hAnsi="Cambria Math"/>
          </w:rPr>
          <m:t>q</m:t>
        </m:r>
      </m:oMath>
      <w:r>
        <w:t xml:space="preserve"> was zero. Again, we can say that the </w:t>
      </w:r>
      <w:r w:rsidR="00DF2874">
        <w:t>horizontal</w:t>
      </w:r>
      <w:r>
        <w:t xml:space="preserve"> asymptote is the line </w:t>
      </w:r>
      <m:oMath>
        <m:r>
          <w:rPr>
            <w:rFonts w:ascii="Cambria Math" w:hAnsi="Cambria Math"/>
          </w:rPr>
          <m:t>y=q</m:t>
        </m:r>
      </m:oMath>
      <w:r>
        <w:t>.</w:t>
      </w:r>
    </w:p>
    <w:p w14:paraId="11D53A8F" w14:textId="77777777" w:rsidR="00FE38F0" w:rsidRPr="00ED112F" w:rsidRDefault="00FE38F0" w:rsidP="00A83960">
      <w:pPr>
        <w:pStyle w:val="NumberParagraph"/>
        <w:numPr>
          <w:ilvl w:val="0"/>
          <w:numId w:val="111"/>
        </w:numPr>
        <w:ind w:left="1077" w:hanging="357"/>
      </w:pPr>
      <w:r>
        <w:t>Here is the domain and range of each function.</w:t>
      </w:r>
    </w:p>
    <w:p w14:paraId="3C34476E" w14:textId="23FBF44B" w:rsidR="00FE38F0" w:rsidRDefault="00DF2874" w:rsidP="00FE38F0">
      <w:pPr>
        <w:pStyle w:val="NumberParagraph"/>
        <w:ind w:left="1077"/>
      </w:pPr>
      <m:oMath>
        <m:r>
          <w:rPr>
            <w:rFonts w:ascii="Cambria Math" w:hAnsi="Cambria Math"/>
          </w:rPr>
          <m:t>j</m:t>
        </m:r>
        <m:d>
          <m:dPr>
            <m:ctrlPr>
              <w:rPr>
                <w:rFonts w:ascii="Cambria Math" w:hAnsi="Cambria Math"/>
                <w:i/>
              </w:rPr>
            </m:ctrlPr>
          </m:dPr>
          <m:e>
            <m:r>
              <w:rPr>
                <w:rFonts w:ascii="Cambria Math" w:hAnsi="Cambria Math"/>
              </w:rPr>
              <m:t>x</m:t>
            </m:r>
          </m:e>
        </m:d>
        <m:r>
          <w:rPr>
            <w:rFonts w:ascii="Cambria Math" w:hAnsi="Cambria Math"/>
          </w:rPr>
          <m:t>:</m:t>
        </m:r>
      </m:oMath>
      <w:r w:rsidR="00FE38F0">
        <w:t xml:space="preserve"> D</w:t>
      </w:r>
      <w:proofErr w:type="spellStart"/>
      <w:r w:rsidR="00FE38F0">
        <w:t>omain</w:t>
      </w:r>
      <w:proofErr w:type="spellEnd"/>
      <w:r w:rsidR="00FE38F0">
        <w:t xml:space="preserve">: </w:t>
      </w:r>
      <m:oMath>
        <m:r>
          <w:rPr>
            <w:rFonts w:ascii="Cambria Math" w:hAnsi="Cambria Math"/>
          </w:rPr>
          <m:t>{x:x</m:t>
        </m:r>
        <m:r>
          <m:rPr>
            <m:scr m:val="double-struck"/>
          </m:rPr>
          <w:rPr>
            <w:rFonts w:ascii="Cambria Math" w:hAnsi="Cambria Math"/>
          </w:rPr>
          <m:t>∈R,</m:t>
        </m:r>
        <m:r>
          <w:rPr>
            <w:rFonts w:ascii="Cambria Math" w:hAnsi="Cambria Math"/>
          </w:rPr>
          <m:t>x≠0}</m:t>
        </m:r>
      </m:oMath>
      <w:r w:rsidR="00FE38F0">
        <w:tab/>
      </w:r>
      <w:r w:rsidR="00FE38F0">
        <w:tab/>
        <w:t xml:space="preserve">Range: </w:t>
      </w:r>
      <m:oMath>
        <m:r>
          <w:rPr>
            <w:rFonts w:ascii="Cambria Math" w:hAnsi="Cambria Math"/>
          </w:rPr>
          <m:t>{y:y</m:t>
        </m:r>
        <m:r>
          <m:rPr>
            <m:scr m:val="double-struck"/>
          </m:rPr>
          <w:rPr>
            <w:rFonts w:ascii="Cambria Math" w:hAnsi="Cambria Math"/>
          </w:rPr>
          <m:t>∈R,</m:t>
        </m:r>
        <m:r>
          <w:rPr>
            <w:rFonts w:ascii="Cambria Math" w:hAnsi="Cambria Math"/>
          </w:rPr>
          <m:t>y≠0}</m:t>
        </m:r>
      </m:oMath>
    </w:p>
    <w:p w14:paraId="3CA52BBD" w14:textId="51C19FBF" w:rsidR="00FE38F0" w:rsidRPr="00ED112F" w:rsidRDefault="00DF2874" w:rsidP="00FE38F0">
      <w:pPr>
        <w:pStyle w:val="NumberParagraph"/>
        <w:ind w:left="1077"/>
      </w:pPr>
      <m:oMath>
        <m:r>
          <w:rPr>
            <w:rFonts w:ascii="Cambria Math" w:hAnsi="Cambria Math"/>
          </w:rPr>
          <m:t>k</m:t>
        </m:r>
        <m:d>
          <m:dPr>
            <m:ctrlPr>
              <w:rPr>
                <w:rFonts w:ascii="Cambria Math" w:hAnsi="Cambria Math"/>
                <w:i/>
              </w:rPr>
            </m:ctrlPr>
          </m:dPr>
          <m:e>
            <m:r>
              <w:rPr>
                <w:rFonts w:ascii="Cambria Math" w:hAnsi="Cambria Math"/>
              </w:rPr>
              <m:t>x</m:t>
            </m:r>
          </m:e>
        </m:d>
        <m:r>
          <w:rPr>
            <w:rFonts w:ascii="Cambria Math" w:hAnsi="Cambria Math"/>
          </w:rPr>
          <m:t>:</m:t>
        </m:r>
      </m:oMath>
      <w:r w:rsidR="00FE38F0">
        <w:t xml:space="preserve"> Domain: </w:t>
      </w:r>
      <m:oMath>
        <m:r>
          <w:rPr>
            <w:rFonts w:ascii="Cambria Math" w:hAnsi="Cambria Math"/>
          </w:rPr>
          <m:t>{x:x</m:t>
        </m:r>
        <m:r>
          <m:rPr>
            <m:scr m:val="double-struck"/>
          </m:rPr>
          <w:rPr>
            <w:rFonts w:ascii="Cambria Math" w:hAnsi="Cambria Math"/>
          </w:rPr>
          <m:t>∈R,</m:t>
        </m:r>
        <m:r>
          <w:rPr>
            <w:rFonts w:ascii="Cambria Math" w:hAnsi="Cambria Math"/>
          </w:rPr>
          <m:t>x≠0}</m:t>
        </m:r>
      </m:oMath>
      <w:r w:rsidR="00FE38F0">
        <w:tab/>
      </w:r>
      <w:r w:rsidR="00FE38F0">
        <w:tab/>
        <w:t xml:space="preserve">Range: </w:t>
      </w:r>
      <m:oMath>
        <m:r>
          <w:rPr>
            <w:rFonts w:ascii="Cambria Math" w:hAnsi="Cambria Math"/>
          </w:rPr>
          <m:t>{y:y</m:t>
        </m:r>
        <m:r>
          <m:rPr>
            <m:scr m:val="double-struck"/>
          </m:rPr>
          <w:rPr>
            <w:rFonts w:ascii="Cambria Math" w:hAnsi="Cambria Math"/>
          </w:rPr>
          <m:t>∈R,</m:t>
        </m:r>
        <m:r>
          <w:rPr>
            <w:rFonts w:ascii="Cambria Math" w:hAnsi="Cambria Math"/>
          </w:rPr>
          <m:t>y≠0}</m:t>
        </m:r>
      </m:oMath>
    </w:p>
    <w:p w14:paraId="278BD744" w14:textId="67EF52EF" w:rsidR="00FE38F0" w:rsidRDefault="00DF2874" w:rsidP="00FE38F0">
      <w:pPr>
        <w:pStyle w:val="NumberParagraph"/>
        <w:ind w:left="1077"/>
      </w:pPr>
      <m:oMath>
        <m:r>
          <w:rPr>
            <w:rFonts w:ascii="Cambria Math" w:hAnsi="Cambria Math"/>
          </w:rPr>
          <m:t>l</m:t>
        </m:r>
        <m:d>
          <m:dPr>
            <m:ctrlPr>
              <w:rPr>
                <w:rFonts w:ascii="Cambria Math" w:hAnsi="Cambria Math"/>
                <w:i/>
              </w:rPr>
            </m:ctrlPr>
          </m:dPr>
          <m:e>
            <m:r>
              <w:rPr>
                <w:rFonts w:ascii="Cambria Math" w:hAnsi="Cambria Math"/>
              </w:rPr>
              <m:t>x</m:t>
            </m:r>
          </m:e>
        </m:d>
        <m:r>
          <w:rPr>
            <w:rFonts w:ascii="Cambria Math" w:hAnsi="Cambria Math"/>
          </w:rPr>
          <m:t>:</m:t>
        </m:r>
      </m:oMath>
      <w:r w:rsidR="00FE38F0">
        <w:t xml:space="preserve"> Domain: </w:t>
      </w:r>
      <m:oMath>
        <m:r>
          <w:rPr>
            <w:rFonts w:ascii="Cambria Math" w:hAnsi="Cambria Math"/>
          </w:rPr>
          <m:t>{x:x</m:t>
        </m:r>
        <m:r>
          <m:rPr>
            <m:scr m:val="double-struck"/>
          </m:rPr>
          <w:rPr>
            <w:rFonts w:ascii="Cambria Math" w:hAnsi="Cambria Math"/>
          </w:rPr>
          <m:t>∈R,</m:t>
        </m:r>
        <m:r>
          <w:rPr>
            <w:rFonts w:ascii="Cambria Math" w:hAnsi="Cambria Math"/>
          </w:rPr>
          <m:t>x≠0}</m:t>
        </m:r>
      </m:oMath>
      <w:r w:rsidR="00FE38F0">
        <w:tab/>
      </w:r>
      <w:r w:rsidR="00FE38F0">
        <w:tab/>
        <w:t xml:space="preserve">Range: </w:t>
      </w:r>
      <m:oMath>
        <m:r>
          <w:rPr>
            <w:rFonts w:ascii="Cambria Math" w:hAnsi="Cambria Math"/>
          </w:rPr>
          <m:t>{y:y</m:t>
        </m:r>
        <m:r>
          <m:rPr>
            <m:scr m:val="double-struck"/>
          </m:rPr>
          <w:rPr>
            <w:rFonts w:ascii="Cambria Math" w:hAnsi="Cambria Math"/>
          </w:rPr>
          <m:t>∈R,</m:t>
        </m:r>
        <m:r>
          <w:rPr>
            <w:rFonts w:ascii="Cambria Math" w:hAnsi="Cambria Math"/>
          </w:rPr>
          <m:t>y≠0}</m:t>
        </m:r>
      </m:oMath>
    </w:p>
    <w:p w14:paraId="3ACE0ADE" w14:textId="68519D79" w:rsidR="00FE38F0" w:rsidRDefault="00FE38F0" w:rsidP="00FE38F0">
      <w:pPr>
        <w:pStyle w:val="NumberParagraph"/>
        <w:ind w:left="1077"/>
      </w:pPr>
      <w:r>
        <w:t>In each case, the domains and ranges are the same</w:t>
      </w:r>
      <w:r w:rsidR="00DF2874">
        <w:t>.</w:t>
      </w:r>
      <w:r>
        <w:t xml:space="preserve"> In general, the range can be given as </w:t>
      </w:r>
      <m:oMath>
        <m:r>
          <w:rPr>
            <w:rFonts w:ascii="Cambria Math" w:hAnsi="Cambria Math"/>
          </w:rPr>
          <m:t>{y:y</m:t>
        </m:r>
        <m:r>
          <m:rPr>
            <m:scr m:val="double-struck"/>
          </m:rPr>
          <w:rPr>
            <w:rFonts w:ascii="Cambria Math" w:hAnsi="Cambria Math"/>
          </w:rPr>
          <m:t>∈R,</m:t>
        </m:r>
        <m:r>
          <w:rPr>
            <w:rFonts w:ascii="Cambria Math" w:hAnsi="Cambria Math"/>
          </w:rPr>
          <m:t>y≠q}</m:t>
        </m:r>
      </m:oMath>
      <w:r>
        <w:t xml:space="preserve"> but as </w:t>
      </w:r>
      <m:oMath>
        <m:r>
          <w:rPr>
            <w:rFonts w:ascii="Cambria Math" w:hAnsi="Cambria Math"/>
          </w:rPr>
          <m:t>q=0</m:t>
        </m:r>
      </m:oMath>
      <w:r>
        <w:t xml:space="preserve"> in each case, this is </w:t>
      </w:r>
      <m:oMath>
        <m:r>
          <w:rPr>
            <w:rFonts w:ascii="Cambria Math" w:hAnsi="Cambria Math"/>
          </w:rPr>
          <m:t>{y:y</m:t>
        </m:r>
        <m:r>
          <m:rPr>
            <m:scr m:val="double-struck"/>
          </m:rPr>
          <w:rPr>
            <w:rFonts w:ascii="Cambria Math" w:hAnsi="Cambria Math"/>
          </w:rPr>
          <m:t>∈R,</m:t>
        </m:r>
        <m:r>
          <w:rPr>
            <w:rFonts w:ascii="Cambria Math" w:hAnsi="Cambria Math"/>
          </w:rPr>
          <m:t>y≠0}</m:t>
        </m:r>
      </m:oMath>
      <w:r w:rsidR="00DF2874">
        <w:t>.</w:t>
      </w:r>
    </w:p>
    <w:p w14:paraId="0DAEA289" w14:textId="71CCCC4A" w:rsidR="00DF2874" w:rsidRDefault="00DF2874" w:rsidP="00A83960">
      <w:pPr>
        <w:pStyle w:val="NumberParagraph"/>
        <w:numPr>
          <w:ilvl w:val="0"/>
          <w:numId w:val="111"/>
        </w:numPr>
      </w:pPr>
      <m:oMath>
        <m:r>
          <w:rPr>
            <w:rFonts w:ascii="Cambria Math" w:hAnsi="Cambria Math"/>
          </w:rPr>
          <m:t>j</m:t>
        </m:r>
        <m:d>
          <m:dPr>
            <m:ctrlPr>
              <w:rPr>
                <w:rFonts w:ascii="Cambria Math" w:hAnsi="Cambria Math"/>
                <w:i/>
              </w:rPr>
            </m:ctrlPr>
          </m:dPr>
          <m:e>
            <m:r>
              <w:rPr>
                <w:rFonts w:ascii="Cambria Math" w:hAnsi="Cambria Math"/>
              </w:rPr>
              <m:t>x</m:t>
            </m:r>
          </m:e>
        </m:d>
        <m:r>
          <w:rPr>
            <w:rFonts w:ascii="Cambria Math" w:hAnsi="Cambria Math"/>
          </w:rPr>
          <m:t>:</m:t>
        </m:r>
      </m:oMath>
      <w:r>
        <w:t xml:space="preserve"> is symmetrical about the lines </w:t>
      </w:r>
      <m:oMath>
        <m:r>
          <w:rPr>
            <w:rFonts w:ascii="Cambria Math" w:hAnsi="Cambria Math"/>
          </w:rPr>
          <m:t>y=x</m:t>
        </m:r>
      </m:oMath>
      <w:r>
        <w:t xml:space="preserve"> and </w:t>
      </w:r>
      <m:oMath>
        <m:r>
          <w:rPr>
            <w:rFonts w:ascii="Cambria Math" w:hAnsi="Cambria Math"/>
          </w:rPr>
          <m:t>y=-x</m:t>
        </m:r>
      </m:oMath>
      <w:r>
        <w:t>.</w:t>
      </w:r>
    </w:p>
    <w:p w14:paraId="7F9E2294" w14:textId="45D96DCB" w:rsidR="00DF2874" w:rsidRDefault="00DF2874" w:rsidP="00DF2874">
      <w:pPr>
        <w:pStyle w:val="NumberParagraph"/>
        <w:ind w:left="1077"/>
      </w:pPr>
      <m:oMath>
        <m:r>
          <w:rPr>
            <w:rFonts w:ascii="Cambria Math" w:hAnsi="Cambria Math"/>
          </w:rPr>
          <m:t>k</m:t>
        </m:r>
        <m:d>
          <m:dPr>
            <m:ctrlPr>
              <w:rPr>
                <w:rFonts w:ascii="Cambria Math" w:hAnsi="Cambria Math"/>
                <w:i/>
              </w:rPr>
            </m:ctrlPr>
          </m:dPr>
          <m:e>
            <m:r>
              <w:rPr>
                <w:rFonts w:ascii="Cambria Math" w:hAnsi="Cambria Math"/>
              </w:rPr>
              <m:t>x</m:t>
            </m:r>
          </m:e>
        </m:d>
        <m:r>
          <w:rPr>
            <w:rFonts w:ascii="Cambria Math" w:hAnsi="Cambria Math"/>
          </w:rPr>
          <m:t>:</m:t>
        </m:r>
      </m:oMath>
      <w:r>
        <w:t xml:space="preserve"> is symmetrical about the lines </w:t>
      </w:r>
      <m:oMath>
        <m:r>
          <w:rPr>
            <w:rFonts w:ascii="Cambria Math" w:hAnsi="Cambria Math"/>
          </w:rPr>
          <m:t>y=x</m:t>
        </m:r>
      </m:oMath>
      <w:r>
        <w:t xml:space="preserve"> and </w:t>
      </w:r>
      <m:oMath>
        <m:r>
          <w:rPr>
            <w:rFonts w:ascii="Cambria Math" w:hAnsi="Cambria Math"/>
          </w:rPr>
          <m:t>y=-x</m:t>
        </m:r>
      </m:oMath>
      <w:r>
        <w:t>.</w:t>
      </w:r>
    </w:p>
    <w:p w14:paraId="70A18C89" w14:textId="147FE6BB" w:rsidR="00DF2874" w:rsidRDefault="00DF2874" w:rsidP="00DF2874">
      <w:pPr>
        <w:pStyle w:val="NumberParagraph"/>
        <w:ind w:left="1077"/>
      </w:pPr>
      <m:oMath>
        <m:r>
          <w:rPr>
            <w:rFonts w:ascii="Cambria Math" w:hAnsi="Cambria Math"/>
          </w:rPr>
          <m:t>l</m:t>
        </m:r>
        <m:d>
          <m:dPr>
            <m:ctrlPr>
              <w:rPr>
                <w:rFonts w:ascii="Cambria Math" w:hAnsi="Cambria Math"/>
                <w:i/>
              </w:rPr>
            </m:ctrlPr>
          </m:dPr>
          <m:e>
            <m:r>
              <w:rPr>
                <w:rFonts w:ascii="Cambria Math" w:hAnsi="Cambria Math"/>
              </w:rPr>
              <m:t>x</m:t>
            </m:r>
          </m:e>
        </m:d>
        <m:r>
          <w:rPr>
            <w:rFonts w:ascii="Cambria Math" w:hAnsi="Cambria Math"/>
          </w:rPr>
          <m:t>:</m:t>
        </m:r>
      </m:oMath>
      <w:r>
        <w:t xml:space="preserve"> is symmetrical about the lines </w:t>
      </w:r>
      <m:oMath>
        <m:r>
          <w:rPr>
            <w:rFonts w:ascii="Cambria Math" w:hAnsi="Cambria Math"/>
          </w:rPr>
          <m:t>y=x</m:t>
        </m:r>
      </m:oMath>
      <w:r>
        <w:t xml:space="preserve"> and </w:t>
      </w:r>
      <m:oMath>
        <m:r>
          <w:rPr>
            <w:rFonts w:ascii="Cambria Math" w:hAnsi="Cambria Math"/>
          </w:rPr>
          <m:t>y=-x</m:t>
        </m:r>
      </m:oMath>
      <w:r>
        <w:t>.</w:t>
      </w:r>
    </w:p>
    <w:p w14:paraId="00995EE2" w14:textId="77777777" w:rsidR="00DF2874" w:rsidRDefault="00DF2874" w:rsidP="00DF2874">
      <w:pPr>
        <w:pStyle w:val="NumberParagraph"/>
        <w:ind w:left="1077"/>
      </w:pPr>
      <w:r>
        <w:t>We can, therefore, write a general expression for the AS’s of these hyperbolic functions as</w:t>
      </w:r>
    </w:p>
    <w:p w14:paraId="27CCE67C" w14:textId="1E131728" w:rsidR="00DF2874" w:rsidRDefault="00DF2874" w:rsidP="00DF2874">
      <w:pPr>
        <w:pStyle w:val="NumberParagraph"/>
        <w:ind w:left="1077"/>
      </w:pPr>
      <w:r>
        <w:t xml:space="preserve">AS: </w:t>
      </w:r>
      <m:oMath>
        <m:r>
          <w:rPr>
            <w:rFonts w:ascii="Cambria Math" w:hAnsi="Cambria Math"/>
          </w:rPr>
          <m:t>y=x+q</m:t>
        </m:r>
      </m:oMath>
      <w:r>
        <w:t xml:space="preserve"> and </w:t>
      </w:r>
      <m:oMath>
        <m:r>
          <w:rPr>
            <w:rFonts w:ascii="Cambria Math" w:hAnsi="Cambria Math"/>
          </w:rPr>
          <m:t>y=x-q</m:t>
        </m:r>
      </m:oMath>
      <w:r>
        <w:t xml:space="preserve">. For each of these functions, the value of </w:t>
      </w:r>
      <m:oMath>
        <m:r>
          <w:rPr>
            <w:rFonts w:ascii="Cambria Math" w:hAnsi="Cambria Math"/>
          </w:rPr>
          <m:t>q</m:t>
        </m:r>
      </m:oMath>
      <w:r>
        <w:t xml:space="preserve"> was zero.</w:t>
      </w:r>
    </w:p>
    <w:p w14:paraId="08268BF8" w14:textId="7770C47E" w:rsidR="00F47EDF" w:rsidRDefault="00DF2874" w:rsidP="00A83960">
      <w:pPr>
        <w:pStyle w:val="NumberParagraph"/>
        <w:numPr>
          <w:ilvl w:val="0"/>
          <w:numId w:val="111"/>
        </w:numPr>
      </w:pPr>
      <w:r>
        <w:t xml:space="preserve">Here </w:t>
      </w:r>
      <w:r w:rsidR="002264C9">
        <w:t>are all three functions shown with their asymptotes as well as their axes of symmetry.</w:t>
      </w:r>
    </w:p>
    <w:p w14:paraId="78E3F58E" w14:textId="0F2BB536" w:rsidR="002264C9" w:rsidRDefault="002264C9" w:rsidP="002264C9">
      <w:pPr>
        <w:pStyle w:val="NumberParagraph"/>
        <w:ind w:left="1080"/>
        <w:jc w:val="center"/>
      </w:pPr>
      <w:r w:rsidRPr="002264C9">
        <w:rPr>
          <w:noProof/>
        </w:rPr>
        <w:lastRenderedPageBreak/>
        <w:drawing>
          <wp:inline distT="0" distB="0" distL="0" distR="0" wp14:anchorId="1AD3A50C" wp14:editId="60105937">
            <wp:extent cx="3561094" cy="2842953"/>
            <wp:effectExtent l="0" t="0" r="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3563916" cy="2845206"/>
                    </a:xfrm>
                    <a:prstGeom prst="rect">
                      <a:avLst/>
                    </a:prstGeom>
                  </pic:spPr>
                </pic:pic>
              </a:graphicData>
            </a:graphic>
          </wp:inline>
        </w:drawing>
      </w:r>
    </w:p>
    <w:p w14:paraId="67EBA690" w14:textId="1EFD5CA3" w:rsidR="00157416" w:rsidRDefault="00157416" w:rsidP="00A83960">
      <w:pPr>
        <w:pStyle w:val="NumberParagraph"/>
        <w:numPr>
          <w:ilvl w:val="0"/>
          <w:numId w:val="107"/>
        </w:numPr>
      </w:pPr>
      <m:oMath>
        <m:r>
          <w:rPr>
            <w:rFonts w:ascii="Cambria Math" w:hAnsi="Cambria Math"/>
          </w:rPr>
          <m:t>d</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x</m:t>
            </m:r>
          </m:den>
        </m:f>
        <m:r>
          <w:rPr>
            <w:rFonts w:ascii="Cambria Math" w:hAnsi="Cambria Math"/>
          </w:rPr>
          <m:t>+1</m:t>
        </m:r>
      </m:oMath>
    </w:p>
    <w:p w14:paraId="2B104E28" w14:textId="1966162A" w:rsidR="0010091B" w:rsidRDefault="00157416" w:rsidP="00A83960">
      <w:pPr>
        <w:pStyle w:val="NumberParagraph"/>
        <w:numPr>
          <w:ilvl w:val="0"/>
          <w:numId w:val="112"/>
        </w:numPr>
        <w:ind w:left="1077" w:hanging="357"/>
      </w:pPr>
      <w:r>
        <w:t xml:space="preserve">To sketch the graph of </w:t>
      </w:r>
      <m:oMath>
        <m:r>
          <w:rPr>
            <w:rFonts w:ascii="Cambria Math" w:hAnsi="Cambria Math"/>
          </w:rPr>
          <m:t>d(x)</m:t>
        </m:r>
      </m:oMath>
      <w:r>
        <w:t xml:space="preserve"> we can make use of what we already know rather than a table of values. The value of </w:t>
      </w:r>
      <m:oMath>
        <m:r>
          <w:rPr>
            <w:rFonts w:ascii="Cambria Math" w:hAnsi="Cambria Math"/>
          </w:rPr>
          <m:t>a</m:t>
        </m:r>
      </m:oMath>
      <w:r>
        <w:t xml:space="preserve"> is negative which means the graph exists in the two quarters (or </w:t>
      </w:r>
      <w:r w:rsidRPr="00157416">
        <w:rPr>
          <w:b/>
        </w:rPr>
        <w:t>quadrants</w:t>
      </w:r>
      <w:r>
        <w:t xml:space="preserve">) when the coordinates have different signs. The graph has also been shifted 1 unit up so there is a horizontal asymptote at </w:t>
      </w:r>
      <m:oMath>
        <m:r>
          <w:rPr>
            <w:rFonts w:ascii="Cambria Math" w:hAnsi="Cambria Math"/>
          </w:rPr>
          <m:t>y=1</m:t>
        </m:r>
      </m:oMath>
      <w:r>
        <w:t xml:space="preserve">. The vertical asymptote is still the line </w:t>
      </w:r>
      <m:oMath>
        <m:r>
          <w:rPr>
            <w:rFonts w:ascii="Cambria Math" w:hAnsi="Cambria Math"/>
          </w:rPr>
          <m:t>x=0</m:t>
        </m:r>
      </m:oMath>
      <w:r>
        <w:t>. We really just need one point on each arm</w:t>
      </w:r>
      <w:r w:rsidR="00DD7760">
        <w:t xml:space="preserve">. If we chose the points </w:t>
      </w:r>
      <m:oMath>
        <m:r>
          <w:rPr>
            <w:rFonts w:ascii="Cambria Math" w:hAnsi="Cambria Math"/>
          </w:rPr>
          <m:t>x=±2</m:t>
        </m:r>
      </m:oMath>
      <w:r w:rsidR="00DD7760">
        <w:t xml:space="preserve"> we get coordinates </w:t>
      </w:r>
      <m:oMath>
        <m:r>
          <w:rPr>
            <w:rFonts w:ascii="Cambria Math" w:hAnsi="Cambria Math"/>
          </w:rPr>
          <m:t>2; 0)</m:t>
        </m:r>
      </m:oMath>
      <w:r w:rsidR="00DD7760">
        <w:t xml:space="preserve"> and </w:t>
      </w:r>
      <m:oMath>
        <m:d>
          <m:dPr>
            <m:ctrlPr>
              <w:rPr>
                <w:rFonts w:ascii="Cambria Math" w:hAnsi="Cambria Math"/>
                <w:i/>
              </w:rPr>
            </m:ctrlPr>
          </m:dPr>
          <m:e>
            <m:r>
              <w:rPr>
                <w:rFonts w:ascii="Cambria Math" w:hAnsi="Cambria Math"/>
              </w:rPr>
              <m:t>-2;2</m:t>
            </m:r>
          </m:e>
        </m:d>
      </m:oMath>
      <w:r w:rsidR="00DD7760">
        <w:t>. Our sketch looks like this.</w:t>
      </w:r>
    </w:p>
    <w:p w14:paraId="4307D57B" w14:textId="341CD31F" w:rsidR="00F47EDF" w:rsidRDefault="0010091B" w:rsidP="00A83960">
      <w:pPr>
        <w:pStyle w:val="NumberParagraph"/>
        <w:numPr>
          <w:ilvl w:val="0"/>
          <w:numId w:val="112"/>
        </w:numPr>
        <w:ind w:left="1077" w:hanging="357"/>
      </w:pPr>
      <w:r>
        <w:t xml:space="preserve">Domain: </w:t>
      </w:r>
      <m:oMath>
        <m:r>
          <w:rPr>
            <w:rFonts w:ascii="Cambria Math" w:hAnsi="Cambria Math"/>
          </w:rPr>
          <m:t>{x:x</m:t>
        </m:r>
        <m:r>
          <m:rPr>
            <m:scr m:val="double-struck"/>
          </m:rPr>
          <w:rPr>
            <w:rFonts w:ascii="Cambria Math" w:hAnsi="Cambria Math"/>
          </w:rPr>
          <m:t>∈R,</m:t>
        </m:r>
        <m:r>
          <w:rPr>
            <w:rFonts w:ascii="Cambria Math" w:hAnsi="Cambria Math"/>
          </w:rPr>
          <m:t>x≠0}</m:t>
        </m:r>
      </m:oMath>
      <w:r>
        <w:tab/>
      </w:r>
      <w:r>
        <w:tab/>
        <w:t xml:space="preserve">Range: </w:t>
      </w:r>
      <m:oMath>
        <m:r>
          <w:rPr>
            <w:rFonts w:ascii="Cambria Math" w:hAnsi="Cambria Math"/>
          </w:rPr>
          <m:t>{y:y</m:t>
        </m:r>
        <m:r>
          <m:rPr>
            <m:scr m:val="double-struck"/>
          </m:rPr>
          <w:rPr>
            <w:rFonts w:ascii="Cambria Math" w:hAnsi="Cambria Math"/>
          </w:rPr>
          <m:t>∈R,</m:t>
        </m:r>
        <m:r>
          <w:rPr>
            <w:rFonts w:ascii="Cambria Math" w:hAnsi="Cambria Math"/>
          </w:rPr>
          <m:t>y≠1}</m:t>
        </m:r>
      </m:oMath>
    </w:p>
    <w:p w14:paraId="50DC16E4" w14:textId="07F0156C" w:rsidR="0010091B" w:rsidRDefault="00B736F3" w:rsidP="0010091B">
      <w:pPr>
        <w:pStyle w:val="NumberParagraph"/>
      </w:pPr>
      <w:r>
        <w:t>Let’s summarise what we learnt in that last activity.</w:t>
      </w:r>
    </w:p>
    <w:p w14:paraId="17CF7152" w14:textId="6499BC82" w:rsidR="00B736F3" w:rsidRDefault="00B736F3" w:rsidP="00A83960">
      <w:pPr>
        <w:pStyle w:val="NumberParagraph"/>
        <w:numPr>
          <w:ilvl w:val="0"/>
          <w:numId w:val="113"/>
        </w:numPr>
      </w:pPr>
      <w:r>
        <w:t xml:space="preserve">We know that the hyperbolic function can be written in the form </w:t>
      </w:r>
      <m:oMath>
        <m:r>
          <w:rPr>
            <w:rFonts w:ascii="Cambria Math" w:hAnsi="Cambria Math"/>
          </w:rPr>
          <m:t>y=</m:t>
        </m:r>
        <m:f>
          <m:fPr>
            <m:ctrlPr>
              <w:rPr>
                <w:rFonts w:ascii="Cambria Math" w:hAnsi="Cambria Math"/>
                <w:i/>
              </w:rPr>
            </m:ctrlPr>
          </m:fPr>
          <m:num>
            <m:r>
              <w:rPr>
                <w:rFonts w:ascii="Cambria Math" w:hAnsi="Cambria Math"/>
              </w:rPr>
              <m:t>a</m:t>
            </m:r>
          </m:num>
          <m:den>
            <m:r>
              <w:rPr>
                <w:rFonts w:ascii="Cambria Math" w:hAnsi="Cambria Math"/>
              </w:rPr>
              <m:t>x</m:t>
            </m:r>
          </m:den>
        </m:f>
        <m:r>
          <w:rPr>
            <w:rFonts w:ascii="Cambria Math" w:hAnsi="Cambria Math"/>
          </w:rPr>
          <m:t>+q</m:t>
        </m:r>
      </m:oMath>
      <w:r>
        <w:t>.</w:t>
      </w:r>
    </w:p>
    <w:p w14:paraId="67A97DAE" w14:textId="51F0612D" w:rsidR="00B736F3" w:rsidRDefault="00B736F3" w:rsidP="00A83960">
      <w:pPr>
        <w:pStyle w:val="NumberParagraph"/>
        <w:numPr>
          <w:ilvl w:val="0"/>
          <w:numId w:val="113"/>
        </w:numPr>
        <w:ind w:left="714" w:hanging="357"/>
      </w:pPr>
      <w:r>
        <w:t xml:space="preserve">When in this form, the value of </w:t>
      </w:r>
      <m:oMath>
        <m:r>
          <w:rPr>
            <w:rFonts w:ascii="Cambria Math" w:hAnsi="Cambria Math"/>
          </w:rPr>
          <m:t>q</m:t>
        </m:r>
      </m:oMath>
      <w:r>
        <w:t xml:space="preserve"> tells us how much the graph has been sifted vertically up or down.</w:t>
      </w:r>
    </w:p>
    <w:p w14:paraId="049D7C5E" w14:textId="1AA08C82" w:rsidR="00B736F3" w:rsidRDefault="00B736F3" w:rsidP="00A83960">
      <w:pPr>
        <w:pStyle w:val="NumberParagraph"/>
        <w:numPr>
          <w:ilvl w:val="0"/>
          <w:numId w:val="114"/>
        </w:numPr>
        <w:ind w:left="1077" w:hanging="357"/>
      </w:pPr>
      <w:r>
        <w:t xml:space="preserve">This means that the horizontal asymptote is given by </w:t>
      </w:r>
      <m:oMath>
        <m:r>
          <w:rPr>
            <w:rFonts w:ascii="Cambria Math" w:hAnsi="Cambria Math"/>
          </w:rPr>
          <m:t>y=q</m:t>
        </m:r>
      </m:oMath>
      <w:r>
        <w:t>.</w:t>
      </w:r>
    </w:p>
    <w:p w14:paraId="4C078C4F" w14:textId="399340F7" w:rsidR="00B736F3" w:rsidRDefault="00B736F3" w:rsidP="00A83960">
      <w:pPr>
        <w:pStyle w:val="NumberParagraph"/>
        <w:numPr>
          <w:ilvl w:val="0"/>
          <w:numId w:val="114"/>
        </w:numPr>
        <w:ind w:left="1077" w:hanging="357"/>
      </w:pPr>
      <w:r>
        <w:t xml:space="preserve">This means that the range can be written as </w:t>
      </w:r>
      <m:oMath>
        <m:r>
          <w:rPr>
            <w:rFonts w:ascii="Cambria Math" w:hAnsi="Cambria Math"/>
          </w:rPr>
          <m:t>{y:y</m:t>
        </m:r>
        <m:r>
          <m:rPr>
            <m:scr m:val="double-struck"/>
          </m:rPr>
          <w:rPr>
            <w:rFonts w:ascii="Cambria Math" w:hAnsi="Cambria Math"/>
          </w:rPr>
          <m:t>∈R,</m:t>
        </m:r>
        <m:r>
          <w:rPr>
            <w:rFonts w:ascii="Cambria Math" w:hAnsi="Cambria Math"/>
          </w:rPr>
          <m:t>y≠q}</m:t>
        </m:r>
      </m:oMath>
      <w:r>
        <w:t>.</w:t>
      </w:r>
    </w:p>
    <w:p w14:paraId="4549126D" w14:textId="541E9EC4" w:rsidR="00B736F3" w:rsidRDefault="00B736F3" w:rsidP="00A83960">
      <w:pPr>
        <w:pStyle w:val="NumberParagraph"/>
        <w:numPr>
          <w:ilvl w:val="0"/>
          <w:numId w:val="114"/>
        </w:numPr>
        <w:ind w:left="1077" w:hanging="357"/>
      </w:pPr>
      <w:r>
        <w:t xml:space="preserve">This means that the axes of symmetry are the lines </w:t>
      </w:r>
      <m:oMath>
        <m:r>
          <w:rPr>
            <w:rFonts w:ascii="Cambria Math" w:hAnsi="Cambria Math"/>
          </w:rPr>
          <m:t>y=x+q</m:t>
        </m:r>
      </m:oMath>
      <w:r>
        <w:t xml:space="preserve"> and </w:t>
      </w:r>
      <m:oMath>
        <m:r>
          <w:rPr>
            <w:rFonts w:ascii="Cambria Math" w:hAnsi="Cambria Math"/>
          </w:rPr>
          <m:t>y=-x+q</m:t>
        </m:r>
      </m:oMath>
      <w:r>
        <w:t>.</w:t>
      </w:r>
    </w:p>
    <w:p w14:paraId="35BDAD6E" w14:textId="0C32E22B" w:rsidR="00B736F3" w:rsidRDefault="00B736F3" w:rsidP="00A83960">
      <w:pPr>
        <w:pStyle w:val="NumberParagraph"/>
        <w:numPr>
          <w:ilvl w:val="0"/>
          <w:numId w:val="113"/>
        </w:numPr>
      </w:pPr>
      <w:r>
        <w:t xml:space="preserve">When in this form, we know that the domain is </w:t>
      </w:r>
      <m:oMath>
        <m:d>
          <m:dPr>
            <m:begChr m:val="{"/>
            <m:endChr m:val="}"/>
            <m:ctrlPr>
              <w:rPr>
                <w:rFonts w:ascii="Cambria Math" w:hAnsi="Cambria Math"/>
                <w:i/>
              </w:rPr>
            </m:ctrlPr>
          </m:dPr>
          <m:e>
            <m:r>
              <w:rPr>
                <w:rFonts w:ascii="Cambria Math" w:hAnsi="Cambria Math"/>
              </w:rPr>
              <m:t>x:x</m:t>
            </m:r>
            <m:r>
              <m:rPr>
                <m:scr m:val="double-struck"/>
              </m:rPr>
              <w:rPr>
                <w:rFonts w:ascii="Cambria Math" w:hAnsi="Cambria Math"/>
              </w:rPr>
              <m:t>∈R,</m:t>
            </m:r>
            <m:r>
              <w:rPr>
                <w:rFonts w:ascii="Cambria Math" w:hAnsi="Cambria Math"/>
              </w:rPr>
              <m:t>x≠0</m:t>
            </m:r>
          </m:e>
        </m:d>
      </m:oMath>
      <w:r>
        <w:t xml:space="preserve"> and the vertical asymptote is the line </w:t>
      </w:r>
      <m:oMath>
        <m:r>
          <w:rPr>
            <w:rFonts w:ascii="Cambria Math" w:hAnsi="Cambria Math"/>
          </w:rPr>
          <m:t>x=0</m:t>
        </m:r>
      </m:oMath>
      <w:r>
        <w:t>.</w:t>
      </w:r>
    </w:p>
    <w:p w14:paraId="76A64A81" w14:textId="3F32F156" w:rsidR="00B736F3" w:rsidRDefault="00B736F3" w:rsidP="00A83960">
      <w:pPr>
        <w:pStyle w:val="NumberParagraph"/>
        <w:numPr>
          <w:ilvl w:val="0"/>
          <w:numId w:val="113"/>
        </w:numPr>
      </w:pPr>
      <w:r>
        <w:t xml:space="preserve">The value of </w:t>
      </w:r>
      <m:oMath>
        <m:r>
          <w:rPr>
            <w:rFonts w:ascii="Cambria Math" w:hAnsi="Cambria Math"/>
          </w:rPr>
          <m:t>a</m:t>
        </m:r>
      </m:oMath>
      <w:r>
        <w:t xml:space="preserve"> tells us how flat and in what quadrants the graph exists.</w:t>
      </w:r>
    </w:p>
    <w:p w14:paraId="2DF81CBC" w14:textId="18D65E5C" w:rsidR="00B736F3" w:rsidRDefault="00B736F3" w:rsidP="00A83960">
      <w:pPr>
        <w:pStyle w:val="NumberParagraph"/>
        <w:numPr>
          <w:ilvl w:val="0"/>
          <w:numId w:val="115"/>
        </w:numPr>
        <w:ind w:left="1077" w:hanging="357"/>
      </w:pPr>
      <w:r>
        <w:t xml:space="preserve">If </w:t>
      </w:r>
      <m:oMath>
        <m:r>
          <w:rPr>
            <w:rFonts w:ascii="Cambria Math" w:hAnsi="Cambria Math"/>
          </w:rPr>
          <m:t>a&gt;0</m:t>
        </m:r>
      </m:oMath>
      <w:r>
        <w:t>, then the graph is in the first and third quadrants (where the signs of the coordinates are always the same).</w:t>
      </w:r>
    </w:p>
    <w:p w14:paraId="6D17DD7E" w14:textId="265F1AAD" w:rsidR="00B736F3" w:rsidRDefault="00B736F3" w:rsidP="00A83960">
      <w:pPr>
        <w:pStyle w:val="NumberParagraph"/>
        <w:numPr>
          <w:ilvl w:val="0"/>
          <w:numId w:val="115"/>
        </w:numPr>
        <w:ind w:left="1077" w:hanging="357"/>
      </w:pPr>
      <w:r>
        <w:t xml:space="preserve">If </w:t>
      </w:r>
      <m:oMath>
        <m:r>
          <w:rPr>
            <w:rFonts w:ascii="Cambria Math" w:hAnsi="Cambria Math"/>
          </w:rPr>
          <m:t>a&lt;0</m:t>
        </m:r>
      </m:oMath>
      <w:r>
        <w:t>, then the graph is in the second and fourth quadrants (where the signs of the coordinates are always opposite).</w:t>
      </w:r>
    </w:p>
    <w:p w14:paraId="06A4359A" w14:textId="3DF51CF6" w:rsidR="00B736F3" w:rsidRDefault="00B736F3" w:rsidP="00A83960">
      <w:pPr>
        <w:pStyle w:val="NumberParagraph"/>
        <w:numPr>
          <w:ilvl w:val="0"/>
          <w:numId w:val="115"/>
        </w:numPr>
        <w:ind w:left="1077" w:hanging="357"/>
      </w:pPr>
      <w:r>
        <w:lastRenderedPageBreak/>
        <w:t xml:space="preserve">The bigger </w:t>
      </w:r>
      <m:oMath>
        <m:r>
          <w:rPr>
            <w:rFonts w:ascii="Cambria Math" w:hAnsi="Cambria Math"/>
          </w:rPr>
          <m:t>a</m:t>
        </m:r>
      </m:oMath>
      <w:r>
        <w:t xml:space="preserve"> is, wider and flatter the graph is.</w:t>
      </w:r>
    </w:p>
    <w:p w14:paraId="7F64D74A" w14:textId="0350E96F" w:rsidR="00B736F3" w:rsidRDefault="00B736F3" w:rsidP="00B736F3">
      <w:pPr>
        <w:pStyle w:val="NumberParagraph"/>
      </w:pPr>
      <w:r>
        <w:t>Here is a summary of these effects.</w:t>
      </w:r>
    </w:p>
    <w:p w14:paraId="52180943" w14:textId="33D2BB83" w:rsidR="00B736F3" w:rsidRDefault="00B736F3" w:rsidP="00B736F3">
      <w:pPr>
        <w:pStyle w:val="NumberParagraph"/>
        <w:jc w:val="center"/>
      </w:pPr>
      <w:r w:rsidRPr="00B736F3">
        <w:rPr>
          <w:noProof/>
        </w:rPr>
        <w:drawing>
          <wp:inline distT="0" distB="0" distL="0" distR="0" wp14:anchorId="110E14BE" wp14:editId="4419FB83">
            <wp:extent cx="2693324" cy="2509479"/>
            <wp:effectExtent l="0" t="0" r="0"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2699144" cy="2514901"/>
                    </a:xfrm>
                    <a:prstGeom prst="rect">
                      <a:avLst/>
                    </a:prstGeom>
                  </pic:spPr>
                </pic:pic>
              </a:graphicData>
            </a:graphic>
          </wp:inline>
        </w:drawing>
      </w:r>
    </w:p>
    <w:p w14:paraId="36707226" w14:textId="389F58CE" w:rsidR="00B736F3" w:rsidRDefault="00B736F3" w:rsidP="00B736F3">
      <w:pPr>
        <w:pStyle w:val="NumberParagraph"/>
        <w:jc w:val="center"/>
      </w:pPr>
      <w:r>
        <w:t>Image source: Everything Maths Gr10 pg170</w:t>
      </w:r>
    </w:p>
    <w:p w14:paraId="4E2BB2C9" w14:textId="793D2535" w:rsidR="00B736F3" w:rsidRDefault="00887E18" w:rsidP="00B736F3">
      <w:pPr>
        <w:pStyle w:val="NumberParagraph"/>
      </w:pPr>
      <w:r>
        <w:t xml:space="preserve">We know the effects of </w:t>
      </w:r>
      <m:oMath>
        <m:r>
          <w:rPr>
            <w:rFonts w:ascii="Cambria Math" w:hAnsi="Cambria Math"/>
          </w:rPr>
          <m:t>a</m:t>
        </m:r>
      </m:oMath>
      <w:r>
        <w:t xml:space="preserve"> and </w:t>
      </w:r>
      <m:oMath>
        <m:r>
          <w:rPr>
            <w:rFonts w:ascii="Cambria Math" w:hAnsi="Cambria Math"/>
          </w:rPr>
          <m:t>q</m:t>
        </m:r>
      </m:oMath>
      <w:r>
        <w:t xml:space="preserve"> on the position and shape of the hyperbolic function. </w:t>
      </w:r>
      <w:r w:rsidR="008438D8">
        <w:t xml:space="preserve">You are probably wondering what has happened to the general variable of </w:t>
      </w:r>
      <m:oMath>
        <m:r>
          <w:rPr>
            <w:rFonts w:ascii="Cambria Math" w:hAnsi="Cambria Math"/>
          </w:rPr>
          <m:t>p</m:t>
        </m:r>
      </m:oMath>
      <w:r w:rsidR="008438D8">
        <w:t xml:space="preserve"> like we had in the TP form of the quadratic function</w:t>
      </w:r>
      <w:r>
        <w:t xml:space="preserve"> </w:t>
      </w:r>
      <m:oMath>
        <m:r>
          <w:rPr>
            <w:rFonts w:ascii="Cambria Math" w:hAnsi="Cambria Math"/>
          </w:rPr>
          <m:t>y=a</m:t>
        </m:r>
        <m:sSup>
          <m:sSupPr>
            <m:ctrlPr>
              <w:rPr>
                <w:rFonts w:ascii="Cambria Math" w:hAnsi="Cambria Math"/>
                <w:i/>
              </w:rPr>
            </m:ctrlPr>
          </m:sSupPr>
          <m:e>
            <m:d>
              <m:dPr>
                <m:ctrlPr>
                  <w:rPr>
                    <w:rFonts w:ascii="Cambria Math" w:hAnsi="Cambria Math"/>
                    <w:i/>
                  </w:rPr>
                </m:ctrlPr>
              </m:dPr>
              <m:e>
                <m:r>
                  <w:rPr>
                    <w:rFonts w:ascii="Cambria Math" w:hAnsi="Cambria Math"/>
                  </w:rPr>
                  <m:t>x-p</m:t>
                </m:r>
              </m:e>
            </m:d>
          </m:e>
          <m:sup>
            <m:r>
              <w:rPr>
                <w:rFonts w:ascii="Cambria Math" w:hAnsi="Cambria Math"/>
              </w:rPr>
              <m:t>2</m:t>
            </m:r>
          </m:sup>
        </m:sSup>
        <m:r>
          <w:rPr>
            <w:rFonts w:ascii="Cambria Math" w:hAnsi="Cambria Math"/>
          </w:rPr>
          <m:t>+q</m:t>
        </m:r>
      </m:oMath>
      <w:r>
        <w:t xml:space="preserve">? If, in both cases, </w:t>
      </w:r>
      <m:oMath>
        <m:r>
          <w:rPr>
            <w:rFonts w:ascii="Cambria Math" w:hAnsi="Cambria Math"/>
          </w:rPr>
          <m:t>a</m:t>
        </m:r>
      </m:oMath>
      <w:r>
        <w:t xml:space="preserve"> is responsible for the shape and orientation of the graph and </w:t>
      </w:r>
      <m:oMath>
        <m:r>
          <w:rPr>
            <w:rFonts w:ascii="Cambria Math" w:hAnsi="Cambria Math"/>
          </w:rPr>
          <m:t>q</m:t>
        </m:r>
      </m:oMath>
      <w:r>
        <w:t xml:space="preserve"> is responsible for vertical shifts, then maybe we can shift the hyperbolic function horizontally (left and right), if we have it in the form </w:t>
      </w:r>
      <m:oMath>
        <m:r>
          <w:rPr>
            <w:rFonts w:ascii="Cambria Math" w:hAnsi="Cambria Math"/>
          </w:rPr>
          <m:t>y=</m:t>
        </m:r>
        <m:f>
          <m:fPr>
            <m:ctrlPr>
              <w:rPr>
                <w:rFonts w:ascii="Cambria Math" w:hAnsi="Cambria Math"/>
                <w:i/>
              </w:rPr>
            </m:ctrlPr>
          </m:fPr>
          <m:num>
            <m:r>
              <w:rPr>
                <w:rFonts w:ascii="Cambria Math" w:hAnsi="Cambria Math"/>
              </w:rPr>
              <m:t>a</m:t>
            </m:r>
          </m:num>
          <m:den>
            <m:r>
              <w:rPr>
                <w:rFonts w:ascii="Cambria Math" w:hAnsi="Cambria Math"/>
              </w:rPr>
              <m:t>x-p</m:t>
            </m:r>
          </m:den>
        </m:f>
        <m:r>
          <w:rPr>
            <w:rFonts w:ascii="Cambria Math" w:hAnsi="Cambria Math"/>
          </w:rPr>
          <m:t>+q</m:t>
        </m:r>
      </m:oMath>
      <w:r>
        <w:t>.</w:t>
      </w:r>
    </w:p>
    <w:p w14:paraId="39C96D19" w14:textId="437F1EDB" w:rsidR="00887E18" w:rsidRDefault="00887E18" w:rsidP="00B736F3">
      <w:pPr>
        <w:pStyle w:val="NumberParagraph"/>
      </w:pPr>
      <w:r>
        <w:t>Let’s investigate.</w:t>
      </w:r>
    </w:p>
    <w:p w14:paraId="0704597E" w14:textId="67DAF5F5" w:rsidR="00887E18" w:rsidRPr="00D7478E" w:rsidRDefault="00887E18" w:rsidP="00887E18">
      <w:pPr>
        <w:pStyle w:val="Heading3"/>
      </w:pPr>
      <w:bookmarkStart w:id="37" w:name="_Toc2628254"/>
      <w:r w:rsidRPr="00D7478E">
        <w:t>Activity</w:t>
      </w:r>
      <w:r>
        <w:t xml:space="preserve"> 2</w:t>
      </w:r>
      <w:r w:rsidRPr="00D7478E">
        <w:t>:</w:t>
      </w:r>
      <w:r>
        <w:t xml:space="preserve"> </w:t>
      </w:r>
      <w:r w:rsidR="00A57F0D">
        <w:t>T</w:t>
      </w:r>
      <w:r>
        <w:t>he General Form of the Hyperbolic Function</w:t>
      </w:r>
      <w:bookmarkEnd w:id="37"/>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887E18" w:rsidRPr="00D7478E" w14:paraId="152BECE2" w14:textId="77777777" w:rsidTr="003D7A0B">
        <w:trPr>
          <w:trHeight w:val="227"/>
        </w:trPr>
        <w:tc>
          <w:tcPr>
            <w:tcW w:w="618" w:type="dxa"/>
          </w:tcPr>
          <w:p w14:paraId="4CE9FB42" w14:textId="77777777" w:rsidR="00887E18" w:rsidRPr="00D7478E" w:rsidRDefault="00887E18" w:rsidP="003D7A0B">
            <w:pPr>
              <w:pStyle w:val="Body"/>
              <w:rPr>
                <w:lang w:val="en-GB"/>
              </w:rPr>
            </w:pPr>
            <w:r w:rsidRPr="00D7478E">
              <w:rPr>
                <w:noProof/>
                <w:lang w:val="en-GB" w:eastAsia="en-ZA"/>
              </w:rPr>
              <w:drawing>
                <wp:inline distT="0" distB="0" distL="0" distR="0" wp14:anchorId="5DB445B4" wp14:editId="67E2E880">
                  <wp:extent cx="255270" cy="255270"/>
                  <wp:effectExtent l="0" t="0" r="0" b="0"/>
                  <wp:docPr id="136" name="Graphic 136"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4758ED91" w14:textId="77777777" w:rsidR="00887E18" w:rsidRPr="00D7478E" w:rsidRDefault="00887E18" w:rsidP="003D7A0B">
            <w:pPr>
              <w:pStyle w:val="Heading4"/>
            </w:pPr>
            <w:r w:rsidRPr="00D7478E">
              <w:t>Purpose</w:t>
            </w:r>
          </w:p>
          <w:p w14:paraId="399E9E4E" w14:textId="23D10048" w:rsidR="00887E18" w:rsidRPr="00D7478E" w:rsidRDefault="00887E18" w:rsidP="003D7A0B">
            <w:pPr>
              <w:pStyle w:val="NumberParagraph"/>
              <w:jc w:val="left"/>
            </w:pPr>
            <w:r w:rsidRPr="00D7478E">
              <w:t xml:space="preserve">This </w:t>
            </w:r>
            <w:r>
              <w:t xml:space="preserve">activity will consolidate your understanding of the hyperbolic function by examining the general form </w:t>
            </w:r>
            <m:oMath>
              <m:r>
                <w:rPr>
                  <w:rFonts w:ascii="Cambria Math" w:hAnsi="Cambria Math"/>
                </w:rPr>
                <m:t>y=</m:t>
              </m:r>
              <m:f>
                <m:fPr>
                  <m:ctrlPr>
                    <w:rPr>
                      <w:rFonts w:ascii="Cambria Math" w:hAnsi="Cambria Math"/>
                      <w:i/>
                    </w:rPr>
                  </m:ctrlPr>
                </m:fPr>
                <m:num>
                  <m:r>
                    <w:rPr>
                      <w:rFonts w:ascii="Cambria Math" w:hAnsi="Cambria Math"/>
                    </w:rPr>
                    <m:t>a</m:t>
                  </m:r>
                </m:num>
                <m:den>
                  <m:r>
                    <w:rPr>
                      <w:rFonts w:ascii="Cambria Math" w:hAnsi="Cambria Math"/>
                    </w:rPr>
                    <m:t>x-p</m:t>
                  </m:r>
                </m:den>
              </m:f>
              <m:r>
                <w:rPr>
                  <w:rFonts w:ascii="Cambria Math" w:hAnsi="Cambria Math"/>
                </w:rPr>
                <m:t>+q</m:t>
              </m:r>
            </m:oMath>
          </w:p>
        </w:tc>
      </w:tr>
      <w:tr w:rsidR="00887E18" w:rsidRPr="00D7478E" w14:paraId="47507A33" w14:textId="77777777" w:rsidTr="003D7A0B">
        <w:trPr>
          <w:trHeight w:val="436"/>
        </w:trPr>
        <w:tc>
          <w:tcPr>
            <w:tcW w:w="618" w:type="dxa"/>
          </w:tcPr>
          <w:p w14:paraId="512B45B6" w14:textId="77777777" w:rsidR="00887E18" w:rsidRPr="00D7478E" w:rsidRDefault="00887E18" w:rsidP="003D7A0B">
            <w:pPr>
              <w:pStyle w:val="Body"/>
              <w:rPr>
                <w:lang w:val="en-GB"/>
              </w:rPr>
            </w:pPr>
            <w:r w:rsidRPr="00D7478E">
              <w:rPr>
                <w:noProof/>
                <w:lang w:val="en-GB" w:eastAsia="en-ZA"/>
              </w:rPr>
              <w:drawing>
                <wp:inline distT="0" distB="0" distL="0" distR="0" wp14:anchorId="06FE55BD" wp14:editId="662BE1F7">
                  <wp:extent cx="255270" cy="255270"/>
                  <wp:effectExtent l="0" t="0" r="0" b="0"/>
                  <wp:docPr id="137" name="Graphic 137"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041E2605" w14:textId="77777777" w:rsidR="00887E18" w:rsidRPr="00D7478E" w:rsidRDefault="00887E18" w:rsidP="003D7A0B">
            <w:pPr>
              <w:pStyle w:val="Heading4"/>
            </w:pPr>
            <w:r w:rsidRPr="00D7478E">
              <w:t>Suggested Time</w:t>
            </w:r>
          </w:p>
          <w:p w14:paraId="13A54B8F" w14:textId="470FC7F3" w:rsidR="00887E18" w:rsidRPr="00D7478E" w:rsidRDefault="00887E18" w:rsidP="003D7A0B">
            <w:pPr>
              <w:pStyle w:val="Body"/>
              <w:rPr>
                <w:lang w:val="en-GB"/>
              </w:rPr>
            </w:pPr>
            <w:r w:rsidRPr="00D7478E">
              <w:rPr>
                <w:lang w:val="en-GB"/>
              </w:rPr>
              <w:t xml:space="preserve">You will need about </w:t>
            </w:r>
            <w:r>
              <w:rPr>
                <w:lang w:val="en-GB"/>
              </w:rPr>
              <w:t>30</w:t>
            </w:r>
            <w:r w:rsidRPr="00D7478E">
              <w:rPr>
                <w:lang w:val="en-GB"/>
              </w:rPr>
              <w:t xml:space="preserve"> minutes.</w:t>
            </w:r>
          </w:p>
        </w:tc>
      </w:tr>
      <w:tr w:rsidR="00887E18" w:rsidRPr="00D7478E" w14:paraId="585E777E" w14:textId="77777777" w:rsidTr="003D7A0B">
        <w:trPr>
          <w:trHeight w:val="780"/>
        </w:trPr>
        <w:tc>
          <w:tcPr>
            <w:tcW w:w="618" w:type="dxa"/>
          </w:tcPr>
          <w:p w14:paraId="756CDAC7" w14:textId="77777777" w:rsidR="00887E18" w:rsidRPr="00D7478E" w:rsidRDefault="00887E18" w:rsidP="003D7A0B">
            <w:pPr>
              <w:pStyle w:val="Body"/>
              <w:rPr>
                <w:lang w:val="en-GB"/>
              </w:rPr>
            </w:pPr>
            <w:r w:rsidRPr="00D7478E">
              <w:rPr>
                <w:noProof/>
                <w:lang w:val="en-GB" w:eastAsia="en-ZA"/>
              </w:rPr>
              <w:drawing>
                <wp:inline distT="0" distB="0" distL="0" distR="0" wp14:anchorId="3C88A450" wp14:editId="611453E6">
                  <wp:extent cx="255270" cy="255270"/>
                  <wp:effectExtent l="0" t="0" r="0" b="0"/>
                  <wp:docPr id="138" name="Graphic 13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6C1205D7" w14:textId="77777777" w:rsidR="00887E18" w:rsidRPr="00D7478E" w:rsidRDefault="00887E18" w:rsidP="003D7A0B">
            <w:pPr>
              <w:pStyle w:val="Heading4"/>
            </w:pPr>
            <w:r w:rsidRPr="00D7478E">
              <w:t>What You Will Need</w:t>
            </w:r>
          </w:p>
          <w:p w14:paraId="0A770B8F" w14:textId="77777777" w:rsidR="00887E18" w:rsidRPr="00D7478E" w:rsidRDefault="00887E18" w:rsidP="003D7A0B">
            <w:pPr>
              <w:pStyle w:val="BulletParagraph"/>
              <w:numPr>
                <w:ilvl w:val="0"/>
                <w:numId w:val="8"/>
              </w:numPr>
            </w:pPr>
            <w:r w:rsidRPr="00D7478E">
              <w:t>A pen or pencil</w:t>
            </w:r>
          </w:p>
          <w:p w14:paraId="361846AD" w14:textId="77777777" w:rsidR="00887E18" w:rsidRDefault="00887E18" w:rsidP="003D7A0B">
            <w:pPr>
              <w:pStyle w:val="BulletParagraph"/>
              <w:numPr>
                <w:ilvl w:val="0"/>
                <w:numId w:val="8"/>
              </w:numPr>
            </w:pPr>
            <w:r w:rsidRPr="00D7478E">
              <w:t>Some blank paper or a notebook</w:t>
            </w:r>
          </w:p>
          <w:p w14:paraId="14032992" w14:textId="4DBBFED0" w:rsidR="00887E18" w:rsidRPr="00D7478E" w:rsidRDefault="00887E18" w:rsidP="003D7A0B">
            <w:pPr>
              <w:pStyle w:val="BulletParagraph"/>
              <w:numPr>
                <w:ilvl w:val="0"/>
                <w:numId w:val="8"/>
              </w:numPr>
            </w:pPr>
            <w:r>
              <w:t>An Internet connection</w:t>
            </w:r>
          </w:p>
        </w:tc>
      </w:tr>
    </w:tbl>
    <w:p w14:paraId="3B1AF21E" w14:textId="77777777" w:rsidR="00887E18" w:rsidRDefault="00887E18" w:rsidP="00887E18">
      <w:pPr>
        <w:pStyle w:val="Heading4"/>
      </w:pPr>
      <w:r w:rsidRPr="00D7478E">
        <w:t>Tasks</w:t>
      </w:r>
    </w:p>
    <w:p w14:paraId="13C73E78" w14:textId="7B647382" w:rsidR="00887E18" w:rsidRDefault="00887E18" w:rsidP="00A83960">
      <w:pPr>
        <w:pStyle w:val="NumberParagraph"/>
        <w:numPr>
          <w:ilvl w:val="0"/>
          <w:numId w:val="116"/>
        </w:numPr>
      </w:pPr>
      <w:r>
        <w:t xml:space="preserve">Look back at the functions we explored in Activity 1. If all of them were rewritten in the general form of </w:t>
      </w:r>
      <m:oMath>
        <m:r>
          <w:rPr>
            <w:rFonts w:ascii="Cambria Math" w:hAnsi="Cambria Math"/>
          </w:rPr>
          <m:t>y=</m:t>
        </m:r>
        <m:f>
          <m:fPr>
            <m:ctrlPr>
              <w:rPr>
                <w:rFonts w:ascii="Cambria Math" w:hAnsi="Cambria Math"/>
                <w:i/>
              </w:rPr>
            </m:ctrlPr>
          </m:fPr>
          <m:num>
            <m:r>
              <w:rPr>
                <w:rFonts w:ascii="Cambria Math" w:hAnsi="Cambria Math"/>
              </w:rPr>
              <m:t>a</m:t>
            </m:r>
          </m:num>
          <m:den>
            <m:r>
              <w:rPr>
                <w:rFonts w:ascii="Cambria Math" w:hAnsi="Cambria Math"/>
              </w:rPr>
              <m:t>x-p</m:t>
            </m:r>
          </m:den>
        </m:f>
        <m:r>
          <w:rPr>
            <w:rFonts w:ascii="Cambria Math" w:hAnsi="Cambria Math"/>
          </w:rPr>
          <m:t>+q</m:t>
        </m:r>
      </m:oMath>
      <w:r>
        <w:t>, w</w:t>
      </w:r>
      <w:proofErr w:type="spellStart"/>
      <w:r w:rsidR="003D7A0B">
        <w:t>h</w:t>
      </w:r>
      <w:r>
        <w:t>at</w:t>
      </w:r>
      <w:proofErr w:type="spellEnd"/>
      <w:r>
        <w:t xml:space="preserve"> was the value of </w:t>
      </w:r>
      <m:oMath>
        <m:r>
          <w:rPr>
            <w:rFonts w:ascii="Cambria Math" w:hAnsi="Cambria Math"/>
          </w:rPr>
          <m:t>p</m:t>
        </m:r>
      </m:oMath>
      <w:r>
        <w:t xml:space="preserve"> in each case. How d</w:t>
      </w:r>
      <w:r w:rsidR="003D7A0B">
        <w:t>oes</w:t>
      </w:r>
      <w:r>
        <w:t xml:space="preserve"> this value relate to the graphs’ vertical asymptotes, domain and axes of symmetry?</w:t>
      </w:r>
    </w:p>
    <w:p w14:paraId="4B0A9AF3" w14:textId="77777777" w:rsidR="00887E18" w:rsidRDefault="00887E18" w:rsidP="00A83960">
      <w:pPr>
        <w:pStyle w:val="NumberParagraph"/>
        <w:numPr>
          <w:ilvl w:val="0"/>
          <w:numId w:val="116"/>
        </w:numPr>
      </w:pPr>
      <w:r>
        <w:lastRenderedPageBreak/>
        <w:t xml:space="preserve">What do you think 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x+1</m:t>
            </m:r>
          </m:den>
        </m:f>
        <m:r>
          <w:rPr>
            <w:rFonts w:ascii="Cambria Math" w:hAnsi="Cambria Math"/>
          </w:rPr>
          <m:t>-2</m:t>
        </m:r>
      </m:oMath>
      <w:r>
        <w:t xml:space="preserve"> looks like?</w:t>
      </w:r>
    </w:p>
    <w:p w14:paraId="7C21C653" w14:textId="73B5E07A" w:rsidR="00887E18" w:rsidRDefault="00887E18" w:rsidP="00A83960">
      <w:pPr>
        <w:pStyle w:val="NumberParagraph"/>
        <w:numPr>
          <w:ilvl w:val="0"/>
          <w:numId w:val="117"/>
        </w:numPr>
      </w:pPr>
      <w:r>
        <w:t>In which quadrants with the graph exist</w:t>
      </w:r>
      <w:r w:rsidR="0033677E">
        <w:t>?</w:t>
      </w:r>
    </w:p>
    <w:p w14:paraId="5E5ED985" w14:textId="612FA6E0" w:rsidR="00887E18" w:rsidRDefault="00887E18" w:rsidP="00A83960">
      <w:pPr>
        <w:pStyle w:val="NumberParagraph"/>
        <w:numPr>
          <w:ilvl w:val="0"/>
          <w:numId w:val="117"/>
        </w:numPr>
      </w:pPr>
      <w:r>
        <w:t>What will the horizontal asymptote be?</w:t>
      </w:r>
    </w:p>
    <w:p w14:paraId="15AD6762" w14:textId="77777777" w:rsidR="00887E18" w:rsidRDefault="00887E18" w:rsidP="00A83960">
      <w:pPr>
        <w:pStyle w:val="NumberParagraph"/>
        <w:numPr>
          <w:ilvl w:val="0"/>
          <w:numId w:val="117"/>
        </w:numPr>
      </w:pPr>
      <w:r>
        <w:t>What will the vertical asymptote be?</w:t>
      </w:r>
    </w:p>
    <w:p w14:paraId="2C489D24" w14:textId="750ECB97" w:rsidR="00887E18" w:rsidRDefault="00887E18" w:rsidP="00A83960">
      <w:pPr>
        <w:pStyle w:val="NumberParagraph"/>
        <w:numPr>
          <w:ilvl w:val="0"/>
          <w:numId w:val="117"/>
        </w:numPr>
      </w:pPr>
      <w:r>
        <w:t>What will the axes of symmetry be?</w:t>
      </w:r>
    </w:p>
    <w:p w14:paraId="53A55EEF" w14:textId="1953CC12" w:rsidR="00F612FA" w:rsidRDefault="00F612FA" w:rsidP="00A83960">
      <w:pPr>
        <w:pStyle w:val="NumberParagraph"/>
        <w:numPr>
          <w:ilvl w:val="0"/>
          <w:numId w:val="117"/>
        </w:numPr>
      </w:pPr>
      <w:r>
        <w:t>Find any two points on the graph.</w:t>
      </w:r>
    </w:p>
    <w:p w14:paraId="25FE0B5E" w14:textId="2AC04460" w:rsidR="00887E18" w:rsidRDefault="00887E18" w:rsidP="00A83960">
      <w:pPr>
        <w:pStyle w:val="NumberParagraph"/>
        <w:numPr>
          <w:ilvl w:val="0"/>
          <w:numId w:val="117"/>
        </w:numPr>
      </w:pPr>
      <w:r>
        <w:t xml:space="preserve">Make a quick sketch of </w:t>
      </w:r>
      <m:oMath>
        <m:r>
          <w:rPr>
            <w:rFonts w:ascii="Cambria Math" w:hAnsi="Cambria Math"/>
          </w:rPr>
          <m:t>f(x)</m:t>
        </m:r>
      </m:oMath>
      <w:r>
        <w:t>.</w:t>
      </w:r>
    </w:p>
    <w:p w14:paraId="33A3B375" w14:textId="50DFF946" w:rsidR="00887E18" w:rsidRDefault="00887E18" w:rsidP="00A83960">
      <w:pPr>
        <w:pStyle w:val="NumberParagraph"/>
        <w:numPr>
          <w:ilvl w:val="0"/>
          <w:numId w:val="116"/>
        </w:numPr>
      </w:pPr>
      <w:r>
        <w:t xml:space="preserve">Visit the interactive simulation at </w:t>
      </w:r>
      <w:hyperlink r:id="rId135" w:history="1">
        <w:r w:rsidRPr="00404861">
          <w:rPr>
            <w:rStyle w:val="Hyperlink"/>
          </w:rPr>
          <w:t>https://www.desmos.com/calculator/f4dskzapvy</w:t>
        </w:r>
      </w:hyperlink>
      <w:r>
        <w:t xml:space="preserve"> and check that your sketch</w:t>
      </w:r>
      <w:r w:rsidR="00837E23">
        <w:t xml:space="preserve"> from question 2) was correct.</w:t>
      </w:r>
    </w:p>
    <w:p w14:paraId="18BCC955" w14:textId="029AC1D8" w:rsidR="0033677E" w:rsidRDefault="0033677E" w:rsidP="00A83960">
      <w:pPr>
        <w:pStyle w:val="NumberParagraph"/>
        <w:numPr>
          <w:ilvl w:val="0"/>
          <w:numId w:val="118"/>
        </w:numPr>
      </w:pPr>
      <w:r>
        <w:t>In which quadrants does the graph exist</w:t>
      </w:r>
      <w:r w:rsidR="00426FCE">
        <w:t>?</w:t>
      </w:r>
    </w:p>
    <w:p w14:paraId="1D847E33" w14:textId="274E2373" w:rsidR="0033677E" w:rsidRDefault="0033677E" w:rsidP="00A83960">
      <w:pPr>
        <w:pStyle w:val="NumberParagraph"/>
        <w:numPr>
          <w:ilvl w:val="0"/>
          <w:numId w:val="118"/>
        </w:numPr>
      </w:pPr>
      <w:r>
        <w:t>What is the horizontal asymptote?</w:t>
      </w:r>
    </w:p>
    <w:p w14:paraId="7EEA2677" w14:textId="6FB4330D" w:rsidR="0033677E" w:rsidRDefault="0033677E" w:rsidP="00A83960">
      <w:pPr>
        <w:pStyle w:val="NumberParagraph"/>
        <w:numPr>
          <w:ilvl w:val="0"/>
          <w:numId w:val="118"/>
        </w:numPr>
      </w:pPr>
      <w:r>
        <w:t>What is the vertical asymptote?</w:t>
      </w:r>
    </w:p>
    <w:p w14:paraId="7ECF900C" w14:textId="2406473D" w:rsidR="00887E18" w:rsidRDefault="0033677E" w:rsidP="00A83960">
      <w:pPr>
        <w:pStyle w:val="NumberParagraph"/>
        <w:numPr>
          <w:ilvl w:val="0"/>
          <w:numId w:val="118"/>
        </w:numPr>
      </w:pPr>
      <w:r>
        <w:t>What are the axes of symmetry</w:t>
      </w:r>
      <w:r w:rsidR="00A57F0D">
        <w:t>?</w:t>
      </w:r>
    </w:p>
    <w:p w14:paraId="3712DBE7" w14:textId="1FE7AB54" w:rsidR="0033677E" w:rsidRDefault="0033677E" w:rsidP="00A83960">
      <w:pPr>
        <w:pStyle w:val="NumberParagraph"/>
        <w:numPr>
          <w:ilvl w:val="0"/>
          <w:numId w:val="118"/>
        </w:numPr>
      </w:pPr>
      <w:r>
        <w:t xml:space="preserve">Write a general expression for the axes of symmetry in terms of </w:t>
      </w:r>
      <m:oMath>
        <m:r>
          <w:rPr>
            <w:rFonts w:ascii="Cambria Math" w:hAnsi="Cambria Math"/>
          </w:rPr>
          <m:t>p</m:t>
        </m:r>
      </m:oMath>
      <w:r>
        <w:t xml:space="preserve"> and </w:t>
      </w:r>
      <m:oMath>
        <m:r>
          <w:rPr>
            <w:rFonts w:ascii="Cambria Math" w:hAnsi="Cambria Math"/>
          </w:rPr>
          <m:t>q</m:t>
        </m:r>
      </m:oMath>
      <w:r>
        <w:t xml:space="preserve">. Hint: What do you notice about the values of </w:t>
      </w:r>
      <m:oMath>
        <m:r>
          <w:rPr>
            <w:rFonts w:ascii="Cambria Math" w:hAnsi="Cambria Math"/>
          </w:rPr>
          <m:t>p</m:t>
        </m:r>
      </m:oMath>
      <w:r>
        <w:t xml:space="preserve"> and </w:t>
      </w:r>
      <m:oMath>
        <m:r>
          <w:rPr>
            <w:rFonts w:ascii="Cambria Math" w:hAnsi="Cambria Math"/>
          </w:rPr>
          <m:t>q</m:t>
        </m:r>
      </m:oMath>
      <w:r>
        <w:t xml:space="preserve"> and the </w:t>
      </w:r>
      <w:r w:rsidR="00C81E69">
        <w:t>y-intercepts of the axes of symmetry</w:t>
      </w:r>
      <w:r>
        <w:t>?</w:t>
      </w:r>
    </w:p>
    <w:p w14:paraId="15A489E3" w14:textId="43B74D15" w:rsidR="00A57F0D" w:rsidRDefault="00A57F0D" w:rsidP="00A83960">
      <w:pPr>
        <w:pStyle w:val="NumberParagraph"/>
        <w:numPr>
          <w:ilvl w:val="0"/>
          <w:numId w:val="118"/>
        </w:numPr>
      </w:pPr>
      <w:r>
        <w:t xml:space="preserve">Where do the axes of symmetry intersect and how does this point relate to </w:t>
      </w:r>
      <m:oMath>
        <m:r>
          <w:rPr>
            <w:rFonts w:ascii="Cambria Math" w:hAnsi="Cambria Math"/>
          </w:rPr>
          <m:t>p</m:t>
        </m:r>
      </m:oMath>
      <w:r>
        <w:t xml:space="preserve"> and </w:t>
      </w:r>
      <m:oMath>
        <m:r>
          <w:rPr>
            <w:rFonts w:ascii="Cambria Math" w:hAnsi="Cambria Math"/>
          </w:rPr>
          <m:t>q</m:t>
        </m:r>
      </m:oMath>
      <w:r>
        <w:t>.</w:t>
      </w:r>
    </w:p>
    <w:p w14:paraId="1E806C14" w14:textId="4987E890" w:rsidR="0033677E" w:rsidRDefault="0033677E" w:rsidP="00A83960">
      <w:pPr>
        <w:pStyle w:val="NumberParagraph"/>
        <w:numPr>
          <w:ilvl w:val="0"/>
          <w:numId w:val="118"/>
        </w:numPr>
      </w:pPr>
      <w:r>
        <w:t>What are the domain and range?</w:t>
      </w:r>
    </w:p>
    <w:p w14:paraId="594AC704" w14:textId="073D1876" w:rsidR="0033677E" w:rsidRDefault="0033677E" w:rsidP="00A83960">
      <w:pPr>
        <w:pStyle w:val="NumberParagraph"/>
        <w:numPr>
          <w:ilvl w:val="0"/>
          <w:numId w:val="118"/>
        </w:numPr>
      </w:pPr>
      <w:r>
        <w:t xml:space="preserve">Write a general expression for the domain and range in terms of </w:t>
      </w:r>
      <m:oMath>
        <m:r>
          <w:rPr>
            <w:rFonts w:ascii="Cambria Math" w:hAnsi="Cambria Math"/>
          </w:rPr>
          <m:t>p</m:t>
        </m:r>
      </m:oMath>
      <w:r>
        <w:t xml:space="preserve"> and </w:t>
      </w:r>
      <m:oMath>
        <m:r>
          <w:rPr>
            <w:rFonts w:ascii="Cambria Math" w:hAnsi="Cambria Math"/>
          </w:rPr>
          <m:t>q</m:t>
        </m:r>
      </m:oMath>
      <w:r>
        <w:t>.</w:t>
      </w:r>
    </w:p>
    <w:p w14:paraId="4DE01F83" w14:textId="7FB2EA32" w:rsidR="0033677E" w:rsidRDefault="0033677E" w:rsidP="00A83960">
      <w:pPr>
        <w:pStyle w:val="NumberParagraph"/>
        <w:numPr>
          <w:ilvl w:val="0"/>
          <w:numId w:val="116"/>
        </w:numPr>
      </w:pPr>
      <w:r>
        <w:t xml:space="preserve">Make a sketch of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x-1</m:t>
            </m:r>
          </m:den>
        </m:f>
        <m:r>
          <w:rPr>
            <w:rFonts w:ascii="Cambria Math" w:hAnsi="Cambria Math"/>
          </w:rPr>
          <m:t>+3</m:t>
        </m:r>
      </m:oMath>
      <w:r>
        <w:t xml:space="preserve"> drawing in the asymptotes and the axes of symmetry. You can check that you</w:t>
      </w:r>
      <w:r w:rsidR="00756276">
        <w:t>r</w:t>
      </w:r>
      <w:r>
        <w:t xml:space="preserve"> sketch is correct using the interactive simulation at </w:t>
      </w:r>
      <w:hyperlink r:id="rId136" w:history="1">
        <w:r w:rsidRPr="00404861">
          <w:rPr>
            <w:rStyle w:val="Hyperlink"/>
          </w:rPr>
          <w:t>https://www.desmos.com/calculator/f4dskzapvy</w:t>
        </w:r>
      </w:hyperlink>
      <w:r>
        <w:t>.</w:t>
      </w:r>
    </w:p>
    <w:p w14:paraId="1809CD4A" w14:textId="502A0092" w:rsidR="0033677E" w:rsidRDefault="0033677E" w:rsidP="0033677E">
      <w:pPr>
        <w:pStyle w:val="Heading4"/>
      </w:pPr>
      <w:r>
        <w:t>Guided Reflection</w:t>
      </w:r>
    </w:p>
    <w:p w14:paraId="7664C810" w14:textId="6124E324" w:rsidR="0033677E" w:rsidRDefault="003D7A0B" w:rsidP="00A83960">
      <w:pPr>
        <w:pStyle w:val="NumberParagraph"/>
        <w:numPr>
          <w:ilvl w:val="0"/>
          <w:numId w:val="119"/>
        </w:numPr>
      </w:pPr>
      <w:r>
        <w:t xml:space="preserve">If all the functions in Activity 1 were written in the form </w:t>
      </w:r>
      <m:oMath>
        <m:r>
          <w:rPr>
            <w:rFonts w:ascii="Cambria Math" w:hAnsi="Cambria Math"/>
          </w:rPr>
          <m:t>y=</m:t>
        </m:r>
        <m:f>
          <m:fPr>
            <m:ctrlPr>
              <w:rPr>
                <w:rFonts w:ascii="Cambria Math" w:hAnsi="Cambria Math"/>
                <w:i/>
              </w:rPr>
            </m:ctrlPr>
          </m:fPr>
          <m:num>
            <m:r>
              <w:rPr>
                <w:rFonts w:ascii="Cambria Math" w:hAnsi="Cambria Math"/>
              </w:rPr>
              <m:t>a</m:t>
            </m:r>
          </m:num>
          <m:den>
            <m:r>
              <w:rPr>
                <w:rFonts w:ascii="Cambria Math" w:hAnsi="Cambria Math"/>
              </w:rPr>
              <m:t>x-p</m:t>
            </m:r>
          </m:den>
        </m:f>
        <m:r>
          <w:rPr>
            <w:rFonts w:ascii="Cambria Math" w:hAnsi="Cambria Math"/>
          </w:rPr>
          <m:t>+q</m:t>
        </m:r>
      </m:oMath>
      <w:r>
        <w:t xml:space="preserve">, the value of </w:t>
      </w:r>
      <m:oMath>
        <m:r>
          <w:rPr>
            <w:rFonts w:ascii="Cambria Math" w:hAnsi="Cambria Math"/>
          </w:rPr>
          <m:t>p</m:t>
        </m:r>
      </m:oMath>
      <w:r>
        <w:t xml:space="preserve"> in all cases would be zero. In all cases we saw that the vertical asymptote of each function was the line </w:t>
      </w:r>
      <m:oMath>
        <m:r>
          <w:rPr>
            <w:rFonts w:ascii="Cambria Math" w:hAnsi="Cambria Math"/>
          </w:rPr>
          <m:t>x=0</m:t>
        </m:r>
      </m:oMath>
      <w:r>
        <w:t xml:space="preserve"> and that the domain of each function was </w:t>
      </w:r>
      <m:oMath>
        <m:d>
          <m:dPr>
            <m:begChr m:val="{"/>
            <m:endChr m:val="}"/>
            <m:ctrlPr>
              <w:rPr>
                <w:rFonts w:ascii="Cambria Math" w:hAnsi="Cambria Math"/>
                <w:i/>
              </w:rPr>
            </m:ctrlPr>
          </m:dPr>
          <m:e>
            <m:r>
              <w:rPr>
                <w:rFonts w:ascii="Cambria Math" w:hAnsi="Cambria Math"/>
              </w:rPr>
              <m:t>x:x</m:t>
            </m:r>
            <m:r>
              <m:rPr>
                <m:scr m:val="double-struck"/>
              </m:rPr>
              <w:rPr>
                <w:rFonts w:ascii="Cambria Math" w:hAnsi="Cambria Math"/>
              </w:rPr>
              <m:t>∈R,</m:t>
            </m:r>
            <m:r>
              <w:rPr>
                <w:rFonts w:ascii="Cambria Math" w:hAnsi="Cambria Math"/>
              </w:rPr>
              <m:t>x≠0</m:t>
            </m:r>
          </m:e>
        </m:d>
      </m:oMath>
      <w:r>
        <w:t xml:space="preserve">. So perhaps, if the value of </w:t>
      </w:r>
      <m:oMath>
        <m:r>
          <w:rPr>
            <w:rFonts w:ascii="Cambria Math" w:hAnsi="Cambria Math"/>
          </w:rPr>
          <m:t>p≠0</m:t>
        </m:r>
      </m:oMath>
      <w:r>
        <w:t xml:space="preserve">, these would change to be </w:t>
      </w:r>
      <m:oMath>
        <m:r>
          <w:rPr>
            <w:rFonts w:ascii="Cambria Math" w:hAnsi="Cambria Math"/>
          </w:rPr>
          <m:t>x=p</m:t>
        </m:r>
      </m:oMath>
      <w:r>
        <w:t xml:space="preserve"> and </w:t>
      </w:r>
      <m:oMath>
        <m:d>
          <m:dPr>
            <m:begChr m:val="{"/>
            <m:endChr m:val="}"/>
            <m:ctrlPr>
              <w:rPr>
                <w:rFonts w:ascii="Cambria Math" w:hAnsi="Cambria Math"/>
                <w:i/>
              </w:rPr>
            </m:ctrlPr>
          </m:dPr>
          <m:e>
            <m:r>
              <w:rPr>
                <w:rFonts w:ascii="Cambria Math" w:hAnsi="Cambria Math"/>
              </w:rPr>
              <m:t>x:x</m:t>
            </m:r>
            <m:r>
              <m:rPr>
                <m:scr m:val="double-struck"/>
              </m:rPr>
              <w:rPr>
                <w:rFonts w:ascii="Cambria Math" w:hAnsi="Cambria Math"/>
              </w:rPr>
              <m:t>∈R,</m:t>
            </m:r>
            <m:r>
              <w:rPr>
                <w:rFonts w:ascii="Cambria Math" w:hAnsi="Cambria Math"/>
              </w:rPr>
              <m:t>x≠p</m:t>
            </m:r>
          </m:e>
        </m:d>
      </m:oMath>
      <w:r>
        <w:t xml:space="preserve"> respectively.</w:t>
      </w:r>
    </w:p>
    <w:p w14:paraId="5F2AB398" w14:textId="5458DF47" w:rsidR="003D7A0B" w:rsidRDefault="003D7A0B" w:rsidP="003D7A0B">
      <w:pPr>
        <w:pStyle w:val="NumberParagraph"/>
        <w:ind w:left="720"/>
      </w:pPr>
      <w:r>
        <w:t xml:space="preserve">We also saw that the axes of symmetry in all cases were the lines </w:t>
      </w:r>
      <m:oMath>
        <m:r>
          <w:rPr>
            <w:rFonts w:ascii="Cambria Math" w:hAnsi="Cambria Math"/>
          </w:rPr>
          <m:t>y=x+q</m:t>
        </m:r>
      </m:oMath>
      <w:r>
        <w:t xml:space="preserve"> and </w:t>
      </w:r>
      <m:oMath>
        <m:r>
          <w:rPr>
            <w:rFonts w:ascii="Cambria Math" w:hAnsi="Cambria Math"/>
          </w:rPr>
          <m:t>y=-x+q</m:t>
        </m:r>
      </m:oMath>
      <w:r>
        <w:t>. Because</w:t>
      </w:r>
      <w:r w:rsidR="00426FCE">
        <w:t xml:space="preserve"> </w:t>
      </w:r>
      <w:r>
        <w:t xml:space="preserve">we think that the value of </w:t>
      </w:r>
      <m:oMath>
        <m:r>
          <w:rPr>
            <w:rFonts w:ascii="Cambria Math" w:hAnsi="Cambria Math"/>
          </w:rPr>
          <m:t>p</m:t>
        </m:r>
      </m:oMath>
      <w:r>
        <w:t xml:space="preserve"> determines a function’s horizontal shift</w:t>
      </w:r>
      <w:r w:rsidR="00426FCE">
        <w:t>, the equations of these axes of symmetry will change but it is not clear yet how.</w:t>
      </w:r>
    </w:p>
    <w:p w14:paraId="707A9B9B" w14:textId="1D7BCA56" w:rsidR="00426FCE" w:rsidRDefault="00426FCE" w:rsidP="00A83960">
      <w:pPr>
        <w:pStyle w:val="NumberParagraph"/>
        <w:numPr>
          <w:ilvl w:val="0"/>
          <w:numId w:val="119"/>
        </w:num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x+1</m:t>
            </m:r>
          </m:den>
        </m:f>
        <m:r>
          <w:rPr>
            <w:rFonts w:ascii="Cambria Math" w:hAnsi="Cambria Math"/>
          </w:rPr>
          <m:t>-2</m:t>
        </m:r>
      </m:oMath>
    </w:p>
    <w:p w14:paraId="310E0C93" w14:textId="604F2CCD" w:rsidR="00426FCE" w:rsidRDefault="00426FCE" w:rsidP="00A83960">
      <w:pPr>
        <w:pStyle w:val="NumberParagraph"/>
        <w:numPr>
          <w:ilvl w:val="0"/>
          <w:numId w:val="120"/>
        </w:numPr>
      </w:pPr>
      <w:r>
        <w:lastRenderedPageBreak/>
        <w:t xml:space="preserve">Because the value of </w:t>
      </w:r>
      <m:oMath>
        <m:r>
          <w:rPr>
            <w:rFonts w:ascii="Cambria Math" w:hAnsi="Cambria Math"/>
          </w:rPr>
          <m:t>a&gt;0</m:t>
        </m:r>
      </m:oMath>
      <w:r>
        <w:t xml:space="preserve">, the graph will be in the first and third quadrants. Also, </w:t>
      </w:r>
      <m:oMath>
        <m:r>
          <w:rPr>
            <w:rFonts w:ascii="Cambria Math" w:hAnsi="Cambria Math"/>
          </w:rPr>
          <m:t>a=2</m:t>
        </m:r>
      </m:oMath>
      <w:r>
        <w:t xml:space="preserve"> so the graph will be a bit flatter than one with the equation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x</m:t>
            </m:r>
          </m:den>
        </m:f>
      </m:oMath>
      <w:r>
        <w:t>.</w:t>
      </w:r>
    </w:p>
    <w:p w14:paraId="5D0DD162" w14:textId="3BCACC87" w:rsidR="00426FCE" w:rsidRDefault="00426FCE" w:rsidP="00A83960">
      <w:pPr>
        <w:pStyle w:val="NumberParagraph"/>
        <w:numPr>
          <w:ilvl w:val="0"/>
          <w:numId w:val="120"/>
        </w:numPr>
      </w:pPr>
      <w:r>
        <w:t xml:space="preserve">The horizontal asymptote will be the line </w:t>
      </w:r>
      <m:oMath>
        <m:r>
          <w:rPr>
            <w:rFonts w:ascii="Cambria Math" w:hAnsi="Cambria Math"/>
          </w:rPr>
          <m:t>y=-2</m:t>
        </m:r>
      </m:oMath>
      <w:r>
        <w:t xml:space="preserve">. This means the graph is shifted 2 units </w:t>
      </w:r>
      <w:r w:rsidRPr="00426FCE">
        <w:rPr>
          <w:i/>
        </w:rPr>
        <w:t>down</w:t>
      </w:r>
      <w:r>
        <w:t>.</w:t>
      </w:r>
    </w:p>
    <w:p w14:paraId="3BBBCAAE" w14:textId="497E0017" w:rsidR="00426FCE" w:rsidRDefault="00426FCE" w:rsidP="00A83960">
      <w:pPr>
        <w:pStyle w:val="NumberParagraph"/>
        <w:numPr>
          <w:ilvl w:val="0"/>
          <w:numId w:val="120"/>
        </w:numPr>
      </w:pPr>
      <w:r>
        <w:t xml:space="preserve">The vertical asymptote might be the line </w:t>
      </w:r>
      <m:oMath>
        <m:r>
          <w:rPr>
            <w:rFonts w:ascii="Cambria Math" w:hAnsi="Cambria Math"/>
          </w:rPr>
          <m:t>x=-1</m:t>
        </m:r>
      </m:oMath>
      <w:r>
        <w:t xml:space="preserve"> because the function can be rewritten as</w:t>
      </w: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x-(-1)</m:t>
            </m:r>
          </m:den>
        </m:f>
        <m:r>
          <w:rPr>
            <w:rFonts w:ascii="Cambria Math" w:hAnsi="Cambria Math"/>
          </w:rPr>
          <m:t>-2</m:t>
        </m:r>
      </m:oMath>
      <w:r>
        <w:t xml:space="preserve">. This means the graph is shifted 1 unit to the </w:t>
      </w:r>
      <w:r w:rsidRPr="00426FCE">
        <w:rPr>
          <w:i/>
        </w:rPr>
        <w:t>left</w:t>
      </w:r>
      <w:r>
        <w:t>.</w:t>
      </w:r>
    </w:p>
    <w:p w14:paraId="04DC566D" w14:textId="606F890A" w:rsidR="00426FCE" w:rsidRDefault="00426FCE" w:rsidP="00A83960">
      <w:pPr>
        <w:pStyle w:val="NumberParagraph"/>
        <w:numPr>
          <w:ilvl w:val="0"/>
          <w:numId w:val="120"/>
        </w:numPr>
      </w:pPr>
      <w:r>
        <w:t xml:space="preserve">The one AS (without the horizontal shift) would be </w:t>
      </w:r>
      <m:oMath>
        <m:r>
          <w:rPr>
            <w:rFonts w:ascii="Cambria Math" w:hAnsi="Cambria Math"/>
          </w:rPr>
          <m:t>y=x-2</m:t>
        </m:r>
      </m:oMath>
      <w:r>
        <w:t xml:space="preserve">. But we think the whole graph will be shifted 1 unit to the left. This would increase the y-intercept of the line by 1 unit. So, we think the one AS will be </w:t>
      </w:r>
      <m:oMath>
        <m:r>
          <w:rPr>
            <w:rFonts w:ascii="Cambria Math" w:hAnsi="Cambria Math"/>
          </w:rPr>
          <m:t>y=x-1</m:t>
        </m:r>
      </m:oMath>
      <w:r>
        <w:t>.</w:t>
      </w:r>
    </w:p>
    <w:p w14:paraId="159E44EF" w14:textId="3EC87ECB" w:rsidR="00426FCE" w:rsidRDefault="00426FCE" w:rsidP="00426FCE">
      <w:pPr>
        <w:pStyle w:val="NumberParagraph"/>
        <w:ind w:left="1080"/>
      </w:pPr>
      <w:r>
        <w:t xml:space="preserve">The other AS (without the horizontal shift) would be </w:t>
      </w:r>
      <m:oMath>
        <m:r>
          <w:rPr>
            <w:rFonts w:ascii="Cambria Math" w:hAnsi="Cambria Math"/>
          </w:rPr>
          <m:t>y=x--2</m:t>
        </m:r>
      </m:oMath>
      <w:r>
        <w:t xml:space="preserve">. But we think the whole graph will be shifted 1 unit to the left. This would decrease the y-intercept of the line by 1 unit. So, we think the one AS will be </w:t>
      </w:r>
      <m:oMath>
        <m:r>
          <w:rPr>
            <w:rFonts w:ascii="Cambria Math" w:hAnsi="Cambria Math"/>
          </w:rPr>
          <m:t>y=-x-3</m:t>
        </m:r>
      </m:oMath>
      <w:r>
        <w:t>.</w:t>
      </w:r>
    </w:p>
    <w:p w14:paraId="2CB50AB0" w14:textId="46780FBF" w:rsidR="00F612FA" w:rsidRDefault="00F612FA" w:rsidP="00A83960">
      <w:pPr>
        <w:pStyle w:val="NumberParagraph"/>
        <w:numPr>
          <w:ilvl w:val="0"/>
          <w:numId w:val="120"/>
        </w:numPr>
      </w:pPr>
      <w:r>
        <w:t>To find any two points on the graph you can try and find the intercepts.</w:t>
      </w:r>
    </w:p>
    <w:p w14:paraId="0700FC90" w14:textId="7985F6C8" w:rsidR="00F612FA" w:rsidRDefault="00F612FA" w:rsidP="00F612FA">
      <w:pPr>
        <w:pStyle w:val="NumberParagraph"/>
        <w:ind w:left="1080"/>
      </w:pPr>
      <w:r>
        <w:t xml:space="preserve">x-intercept (let </w:t>
      </w:r>
      <m:oMath>
        <m:r>
          <w:rPr>
            <w:rFonts w:ascii="Cambria Math" w:hAnsi="Cambria Math"/>
          </w:rPr>
          <m:t>y=0)</m:t>
        </m:r>
      </m:oMath>
      <w:r>
        <w:t xml:space="preserve">: </w:t>
      </w:r>
      <m:oMath>
        <m:r>
          <w:rPr>
            <w:rFonts w:ascii="Cambria Math" w:hAnsi="Cambria Math"/>
          </w:rPr>
          <m:t>∴0=</m:t>
        </m:r>
        <m:f>
          <m:fPr>
            <m:ctrlPr>
              <w:rPr>
                <w:rFonts w:ascii="Cambria Math" w:hAnsi="Cambria Math"/>
                <w:i/>
              </w:rPr>
            </m:ctrlPr>
          </m:fPr>
          <m:num>
            <m:r>
              <w:rPr>
                <w:rFonts w:ascii="Cambria Math" w:hAnsi="Cambria Math"/>
              </w:rPr>
              <m:t>2</m:t>
            </m:r>
          </m:num>
          <m:den>
            <m:r>
              <w:rPr>
                <w:rFonts w:ascii="Cambria Math" w:hAnsi="Cambria Math"/>
              </w:rPr>
              <m:t>x+1</m:t>
            </m:r>
          </m:den>
        </m:f>
        <m:r>
          <w:rPr>
            <w:rFonts w:ascii="Cambria Math" w:hAnsi="Cambria Math"/>
          </w:rPr>
          <m:t>-2</m:t>
        </m:r>
      </m:oMath>
    </w:p>
    <w:p w14:paraId="23595C2E" w14:textId="26EE277E" w:rsidR="00F612FA" w:rsidRPr="00F612FA" w:rsidRDefault="00F612FA" w:rsidP="00F612FA">
      <w:pPr>
        <w:pStyle w:val="NumberParagraph"/>
        <w:ind w:left="1080"/>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x+1</m:t>
              </m:r>
            </m:den>
          </m:f>
          <m:r>
            <w:rPr>
              <w:rFonts w:ascii="Cambria Math" w:hAnsi="Cambria Math"/>
            </w:rPr>
            <m:t>=2</m:t>
          </m:r>
        </m:oMath>
      </m:oMathPara>
    </w:p>
    <w:p w14:paraId="196DDAB4" w14:textId="76297862" w:rsidR="00F612FA" w:rsidRPr="00C81E69" w:rsidRDefault="00F612FA" w:rsidP="00F612FA">
      <w:pPr>
        <w:pStyle w:val="NumberParagraph"/>
        <w:ind w:left="1080"/>
      </w:pPr>
      <m:oMathPara>
        <m:oMathParaPr>
          <m:jc m:val="left"/>
        </m:oMathParaPr>
        <m:oMath>
          <m:r>
            <w:rPr>
              <w:rFonts w:ascii="Cambria Math" w:hAnsi="Cambria Math"/>
            </w:rPr>
            <m:t>∴2=2x+2</m:t>
          </m:r>
        </m:oMath>
      </m:oMathPara>
    </w:p>
    <w:p w14:paraId="2FFC4927" w14:textId="56674AD2" w:rsidR="00C81E69" w:rsidRPr="00C81E69" w:rsidRDefault="00C81E69" w:rsidP="00F612FA">
      <w:pPr>
        <w:pStyle w:val="NumberParagraph"/>
        <w:ind w:left="1080"/>
      </w:pPr>
      <m:oMathPara>
        <m:oMathParaPr>
          <m:jc m:val="left"/>
        </m:oMathParaPr>
        <m:oMath>
          <m:r>
            <w:rPr>
              <w:rFonts w:ascii="Cambria Math" w:hAnsi="Cambria Math"/>
            </w:rPr>
            <m:t>∴x=0</m:t>
          </m:r>
        </m:oMath>
      </m:oMathPara>
    </w:p>
    <w:p w14:paraId="53AE2E48" w14:textId="2E87C43E" w:rsidR="00C81E69" w:rsidRDefault="00C81E69" w:rsidP="00F612FA">
      <w:pPr>
        <w:pStyle w:val="NumberParagraph"/>
        <w:ind w:left="1080"/>
      </w:pPr>
      <w:r>
        <w:t xml:space="preserve">So, the graph goes through the origin </w:t>
      </w:r>
      <m:oMath>
        <m:r>
          <w:rPr>
            <w:rFonts w:ascii="Cambria Math" w:hAnsi="Cambria Math"/>
          </w:rPr>
          <m:t>(0; 0)</m:t>
        </m:r>
      </m:oMath>
      <w:r>
        <w:t xml:space="preserve">. Therefore, the y-intercept is also zero. We need to find one other point. Ideally, this point should be on the other arm of the graph i.e. on the other side of the vertical asymptote. We can choose any convenient value for </w:t>
      </w:r>
      <m:oMath>
        <m:r>
          <w:rPr>
            <w:rFonts w:ascii="Cambria Math" w:hAnsi="Cambria Math"/>
          </w:rPr>
          <m:t>x</m:t>
        </m:r>
      </m:oMath>
      <w:r>
        <w:t xml:space="preserve">, say </w:t>
      </w:r>
      <m:oMath>
        <m:r>
          <w:rPr>
            <w:rFonts w:ascii="Cambria Math" w:hAnsi="Cambria Math"/>
          </w:rPr>
          <m:t>x=-2</m:t>
        </m:r>
      </m:oMath>
      <w:r>
        <w:t>.</w:t>
      </w:r>
    </w:p>
    <w:p w14:paraId="0C60341C" w14:textId="71C4A4C7" w:rsidR="00C81E69" w:rsidRPr="00C81E69" w:rsidRDefault="00C81E69" w:rsidP="00F612FA">
      <w:pPr>
        <w:pStyle w:val="NumberParagraph"/>
        <w:ind w:left="1080"/>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-2</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x+1</m:t>
              </m:r>
            </m:den>
          </m:f>
          <m:r>
            <w:rPr>
              <w:rFonts w:ascii="Cambria Math" w:hAnsi="Cambria Math"/>
            </w:rPr>
            <m:t>-2=-2-2=-4</m:t>
          </m:r>
        </m:oMath>
      </m:oMathPara>
    </w:p>
    <w:p w14:paraId="1FF24EE5" w14:textId="2980390B" w:rsidR="00C81E69" w:rsidRPr="00F612FA" w:rsidRDefault="00C81E69" w:rsidP="00F612FA">
      <w:pPr>
        <w:pStyle w:val="NumberParagraph"/>
        <w:ind w:left="1080"/>
      </w:pPr>
      <w:r>
        <w:t xml:space="preserve">Therefore, the point </w:t>
      </w:r>
      <m:oMath>
        <m:r>
          <w:rPr>
            <w:rFonts w:ascii="Cambria Math" w:hAnsi="Cambria Math"/>
          </w:rPr>
          <m:t>(-2;-4)</m:t>
        </m:r>
      </m:oMath>
      <w:r>
        <w:t xml:space="preserve"> also lies on the graph.</w:t>
      </w:r>
    </w:p>
    <w:p w14:paraId="18C5FB26" w14:textId="5D3E3F59" w:rsidR="00426FCE" w:rsidRDefault="00426FCE" w:rsidP="00A83960">
      <w:pPr>
        <w:pStyle w:val="NumberParagraph"/>
        <w:numPr>
          <w:ilvl w:val="0"/>
          <w:numId w:val="119"/>
        </w:numPr>
      </w:pPr>
      <w:r>
        <w:t xml:space="preserve">Here is 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x+1</m:t>
            </m:r>
          </m:den>
        </m:f>
        <m:r>
          <w:rPr>
            <w:rFonts w:ascii="Cambria Math" w:hAnsi="Cambria Math"/>
          </w:rPr>
          <m:t>-2</m:t>
        </m:r>
      </m:oMath>
      <w:r>
        <w:t>.</w:t>
      </w:r>
    </w:p>
    <w:p w14:paraId="730851D1" w14:textId="4E623D41" w:rsidR="00426FCE" w:rsidRDefault="00C81E69" w:rsidP="00426FCE">
      <w:pPr>
        <w:pStyle w:val="NumberParagraph"/>
        <w:ind w:left="720"/>
        <w:jc w:val="center"/>
      </w:pPr>
      <w:r w:rsidRPr="00C81E69">
        <w:rPr>
          <w:noProof/>
        </w:rPr>
        <w:lastRenderedPageBreak/>
        <w:drawing>
          <wp:inline distT="0" distB="0" distL="0" distR="0" wp14:anchorId="29D4CB9E" wp14:editId="5A552AD3">
            <wp:extent cx="3948901" cy="2718262"/>
            <wp:effectExtent l="0" t="0" r="127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email">
                      <a:extLst>
                        <a:ext uri="{28A0092B-C50C-407E-A947-70E740481C1C}">
                          <a14:useLocalDpi xmlns:a14="http://schemas.microsoft.com/office/drawing/2010/main"/>
                        </a:ext>
                      </a:extLst>
                    </a:blip>
                    <a:stretch>
                      <a:fillRect/>
                    </a:stretch>
                  </pic:blipFill>
                  <pic:spPr>
                    <a:xfrm>
                      <a:off x="0" y="0"/>
                      <a:ext cx="3959169" cy="2725330"/>
                    </a:xfrm>
                    <a:prstGeom prst="rect">
                      <a:avLst/>
                    </a:prstGeom>
                  </pic:spPr>
                </pic:pic>
              </a:graphicData>
            </a:graphic>
          </wp:inline>
        </w:drawing>
      </w:r>
    </w:p>
    <w:p w14:paraId="325D828C" w14:textId="7AA67DC7" w:rsidR="00426FCE" w:rsidRDefault="00426FCE" w:rsidP="00A83960">
      <w:pPr>
        <w:pStyle w:val="NumberParagraph"/>
        <w:numPr>
          <w:ilvl w:val="0"/>
          <w:numId w:val="121"/>
        </w:numPr>
      </w:pPr>
      <w:r>
        <w:t xml:space="preserve">The graph exits in quadrants one and three as expected for </w:t>
      </w:r>
      <m:oMath>
        <m:r>
          <w:rPr>
            <w:rFonts w:ascii="Cambria Math" w:hAnsi="Cambria Math"/>
          </w:rPr>
          <m:t>a&gt;0</m:t>
        </m:r>
      </m:oMath>
      <w:r>
        <w:t>.</w:t>
      </w:r>
    </w:p>
    <w:p w14:paraId="48661392" w14:textId="019BF4A7" w:rsidR="00426FCE" w:rsidRDefault="00426FCE" w:rsidP="00A83960">
      <w:pPr>
        <w:pStyle w:val="NumberParagraph"/>
        <w:numPr>
          <w:ilvl w:val="0"/>
          <w:numId w:val="121"/>
        </w:numPr>
      </w:pPr>
      <w:r>
        <w:t xml:space="preserve">The horizontal asymptote is the line </w:t>
      </w:r>
      <m:oMath>
        <m:r>
          <w:rPr>
            <w:rFonts w:ascii="Cambria Math" w:hAnsi="Cambria Math"/>
          </w:rPr>
          <m:t>y=-2</m:t>
        </m:r>
      </m:oMath>
      <w:r w:rsidR="00F612FA">
        <w:t xml:space="preserve"> in keeping with the general rule of </w:t>
      </w:r>
      <m:oMath>
        <m:r>
          <w:rPr>
            <w:rFonts w:ascii="Cambria Math" w:hAnsi="Cambria Math"/>
          </w:rPr>
          <m:t>y=q</m:t>
        </m:r>
      </m:oMath>
      <w:r w:rsidR="00F612FA">
        <w:t>.</w:t>
      </w:r>
    </w:p>
    <w:p w14:paraId="0F09924C" w14:textId="169488AF" w:rsidR="00426FCE" w:rsidRDefault="00F612FA" w:rsidP="00A83960">
      <w:pPr>
        <w:pStyle w:val="NumberParagraph"/>
        <w:numPr>
          <w:ilvl w:val="0"/>
          <w:numId w:val="121"/>
        </w:numPr>
      </w:pPr>
      <w:r>
        <w:t>T</w:t>
      </w:r>
      <w:r w:rsidR="00426FCE">
        <w:t>he vertical asymptote</w:t>
      </w:r>
      <w:r>
        <w:t xml:space="preserve"> is the line </w:t>
      </w:r>
      <m:oMath>
        <m:r>
          <w:rPr>
            <w:rFonts w:ascii="Cambria Math" w:hAnsi="Cambria Math"/>
          </w:rPr>
          <m:t>x=-1</m:t>
        </m:r>
      </m:oMath>
      <w:r>
        <w:t xml:space="preserve"> as we expected where </w:t>
      </w:r>
      <m:oMath>
        <m:r>
          <w:rPr>
            <w:rFonts w:ascii="Cambria Math" w:hAnsi="Cambria Math"/>
          </w:rPr>
          <m:t>p=-1</m:t>
        </m:r>
      </m:oMath>
      <w:r>
        <w:t xml:space="preserve"> in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x+1</m:t>
            </m:r>
          </m:den>
        </m:f>
        <m:r>
          <w:rPr>
            <w:rFonts w:ascii="Cambria Math" w:hAnsi="Cambria Math"/>
          </w:rPr>
          <m:t>-2</m:t>
        </m:r>
      </m:oMath>
      <w:r>
        <w:t xml:space="preserve"> and the equation of the </w:t>
      </w:r>
      <w:r w:rsidR="00DD0ECC">
        <w:t xml:space="preserve">vertical </w:t>
      </w:r>
      <w:r>
        <w:t xml:space="preserve">asymptote being </w:t>
      </w:r>
      <m:oMath>
        <m:r>
          <w:rPr>
            <w:rFonts w:ascii="Cambria Math" w:hAnsi="Cambria Math"/>
          </w:rPr>
          <m:t>x=p</m:t>
        </m:r>
      </m:oMath>
      <w:r>
        <w:t>.</w:t>
      </w:r>
    </w:p>
    <w:p w14:paraId="7D3E214E" w14:textId="311A0A9F" w:rsidR="00426FCE" w:rsidRDefault="00F612FA" w:rsidP="00A83960">
      <w:pPr>
        <w:pStyle w:val="NumberParagraph"/>
        <w:numPr>
          <w:ilvl w:val="0"/>
          <w:numId w:val="121"/>
        </w:numPr>
      </w:pPr>
      <w:r>
        <w:t>T</w:t>
      </w:r>
      <w:r w:rsidR="00426FCE">
        <w:t>he axes of symmetry</w:t>
      </w:r>
      <w:r>
        <w:t xml:space="preserve"> are the lines </w:t>
      </w:r>
      <m:oMath>
        <m:r>
          <w:rPr>
            <w:rFonts w:ascii="Cambria Math" w:hAnsi="Cambria Math"/>
          </w:rPr>
          <m:t>y=x-1</m:t>
        </m:r>
      </m:oMath>
      <w:r>
        <w:t xml:space="preserve"> and </w:t>
      </w:r>
      <m:oMath>
        <m:r>
          <w:rPr>
            <w:rFonts w:ascii="Cambria Math" w:hAnsi="Cambria Math"/>
          </w:rPr>
          <m:t>y=-x-3</m:t>
        </m:r>
      </m:oMath>
      <w:r w:rsidR="00C81E69">
        <w:t>.</w:t>
      </w:r>
    </w:p>
    <w:p w14:paraId="5390BA46" w14:textId="444343E5" w:rsidR="00426FCE" w:rsidRDefault="00F612FA" w:rsidP="00A83960">
      <w:pPr>
        <w:pStyle w:val="NumberParagraph"/>
        <w:numPr>
          <w:ilvl w:val="0"/>
          <w:numId w:val="121"/>
        </w:numPr>
      </w:pPr>
      <w:r>
        <w:t xml:space="preserve">We </w:t>
      </w:r>
      <w:r w:rsidR="00C81E69">
        <w:t xml:space="preserve">know that the axes of symmetry are the lines </w:t>
      </w:r>
      <m:oMath>
        <m:r>
          <w:rPr>
            <w:rFonts w:ascii="Cambria Math" w:hAnsi="Cambria Math"/>
          </w:rPr>
          <m:t>y=x-1</m:t>
        </m:r>
      </m:oMath>
      <w:r w:rsidR="00C81E69">
        <w:t xml:space="preserve"> and </w:t>
      </w:r>
      <m:oMath>
        <m:r>
          <w:rPr>
            <w:rFonts w:ascii="Cambria Math" w:hAnsi="Cambria Math"/>
          </w:rPr>
          <m:t>y=-x-3</m:t>
        </m:r>
      </m:oMath>
      <w:r w:rsidR="00C81E69">
        <w:t xml:space="preserve">. They have y-intercepts of </w:t>
      </w:r>
      <m:oMath>
        <m:r>
          <w:rPr>
            <w:rFonts w:ascii="Cambria Math" w:hAnsi="Cambria Math"/>
          </w:rPr>
          <m:t>-1</m:t>
        </m:r>
      </m:oMath>
      <w:r w:rsidR="00C81E69">
        <w:t xml:space="preserve"> and </w:t>
      </w:r>
      <m:oMath>
        <m:r>
          <w:rPr>
            <w:rFonts w:ascii="Cambria Math" w:hAnsi="Cambria Math"/>
          </w:rPr>
          <m:t>-3</m:t>
        </m:r>
      </m:oMath>
      <w:r w:rsidR="00C81E69">
        <w:t xml:space="preserve"> respectively, which are one greater and one less than the value of </w:t>
      </w:r>
      <m:oMath>
        <m:r>
          <w:rPr>
            <w:rFonts w:ascii="Cambria Math" w:hAnsi="Cambria Math"/>
          </w:rPr>
          <m:t>q</m:t>
        </m:r>
      </m:oMath>
      <w:r w:rsidR="00C81E69">
        <w:t xml:space="preserve">. But the value of </w:t>
      </w:r>
      <m:oMath>
        <m:r>
          <w:rPr>
            <w:rFonts w:ascii="Cambria Math" w:hAnsi="Cambria Math"/>
          </w:rPr>
          <m:t>p=-1</m:t>
        </m:r>
      </m:oMath>
      <w:r w:rsidR="00C81E69">
        <w:t>. Therefore, we can write the equations for the axes of symmetry as follows:</w:t>
      </w:r>
    </w:p>
    <w:p w14:paraId="6D4DE0D6" w14:textId="67F8FF34" w:rsidR="00FC0BA2" w:rsidRDefault="00C81E69" w:rsidP="00C81E69">
      <w:pPr>
        <w:pStyle w:val="NumberParagraph"/>
        <w:ind w:left="1080"/>
      </w:pPr>
      <m:oMath>
        <m:r>
          <w:rPr>
            <w:rFonts w:ascii="Cambria Math" w:hAnsi="Cambria Math"/>
          </w:rPr>
          <m:t>y=x-2-(-1)</m:t>
        </m:r>
      </m:oMath>
      <w:r>
        <w:t xml:space="preserve"> and </w:t>
      </w:r>
      <m:oMath>
        <m:r>
          <w:rPr>
            <w:rFonts w:ascii="Cambria Math" w:hAnsi="Cambria Math"/>
          </w:rPr>
          <m:t>y=-x-2+(-1)</m:t>
        </m:r>
      </m:oMath>
      <w:r>
        <w:t xml:space="preserve"> or more generally as</w:t>
      </w:r>
    </w:p>
    <w:p w14:paraId="3AFEDA6C" w14:textId="6A14FB2A" w:rsidR="00C81E69" w:rsidRDefault="00C81E69" w:rsidP="00C81E69">
      <w:pPr>
        <w:pStyle w:val="NumberParagraph"/>
        <w:ind w:left="1080"/>
      </w:pPr>
      <m:oMath>
        <m:r>
          <w:rPr>
            <w:rFonts w:ascii="Cambria Math" w:hAnsi="Cambria Math"/>
          </w:rPr>
          <m:t>y=x+q-p</m:t>
        </m:r>
      </m:oMath>
      <w:r>
        <w:t xml:space="preserve"> and </w:t>
      </w:r>
      <m:oMath>
        <m:r>
          <w:rPr>
            <w:rFonts w:ascii="Cambria Math" w:hAnsi="Cambria Math"/>
          </w:rPr>
          <m:t>y=-x+q+p</m:t>
        </m:r>
      </m:oMath>
    </w:p>
    <w:p w14:paraId="41F4609C" w14:textId="70EA01CB" w:rsidR="00A57F0D" w:rsidRPr="00C81E69" w:rsidRDefault="00A57F0D" w:rsidP="00A83960">
      <w:pPr>
        <w:pStyle w:val="NumberParagraph"/>
        <w:numPr>
          <w:ilvl w:val="0"/>
          <w:numId w:val="121"/>
        </w:numPr>
      </w:pPr>
      <w:r>
        <w:t xml:space="preserve">The axes of symmetry intersect at the point </w:t>
      </w:r>
      <m:oMath>
        <m:r>
          <w:rPr>
            <w:rFonts w:ascii="Cambria Math" w:hAnsi="Cambria Math"/>
          </w:rPr>
          <m:t>(-1; -2)</m:t>
        </m:r>
      </m:oMath>
      <w:r>
        <w:t xml:space="preserve">. This is the point </w:t>
      </w:r>
      <m:oMath>
        <m:r>
          <w:rPr>
            <w:rFonts w:ascii="Cambria Math" w:hAnsi="Cambria Math"/>
          </w:rPr>
          <m:t>(p;q)</m:t>
        </m:r>
      </m:oMath>
      <w:r>
        <w:t>.</w:t>
      </w:r>
    </w:p>
    <w:p w14:paraId="724702E4" w14:textId="7C63B599" w:rsidR="00426FCE" w:rsidRDefault="00FC0BA2" w:rsidP="00A83960">
      <w:pPr>
        <w:pStyle w:val="NumberParagraph"/>
        <w:numPr>
          <w:ilvl w:val="0"/>
          <w:numId w:val="121"/>
        </w:numPr>
      </w:pPr>
      <w:r>
        <w:t xml:space="preserve">Domain: </w:t>
      </w:r>
      <m:oMath>
        <m:d>
          <m:dPr>
            <m:begChr m:val="{"/>
            <m:endChr m:val="}"/>
            <m:ctrlPr>
              <w:rPr>
                <w:rFonts w:ascii="Cambria Math" w:hAnsi="Cambria Math"/>
                <w:i/>
              </w:rPr>
            </m:ctrlPr>
          </m:dPr>
          <m:e>
            <m:r>
              <w:rPr>
                <w:rFonts w:ascii="Cambria Math" w:hAnsi="Cambria Math"/>
              </w:rPr>
              <m:t>x:x</m:t>
            </m:r>
            <m:r>
              <m:rPr>
                <m:scr m:val="double-struck"/>
              </m:rPr>
              <w:rPr>
                <w:rFonts w:ascii="Cambria Math" w:hAnsi="Cambria Math"/>
              </w:rPr>
              <m:t>∈R,</m:t>
            </m:r>
            <m:r>
              <w:rPr>
                <w:rFonts w:ascii="Cambria Math" w:hAnsi="Cambria Math"/>
              </w:rPr>
              <m:t>x≠-1</m:t>
            </m:r>
          </m:e>
        </m:d>
      </m:oMath>
      <w:r>
        <w:tab/>
      </w:r>
      <w:r>
        <w:tab/>
      </w:r>
      <w:r>
        <w:tab/>
        <w:t xml:space="preserve">Range: </w:t>
      </w:r>
      <m:oMath>
        <m:d>
          <m:dPr>
            <m:begChr m:val="{"/>
            <m:endChr m:val="}"/>
            <m:ctrlPr>
              <w:rPr>
                <w:rFonts w:ascii="Cambria Math" w:hAnsi="Cambria Math"/>
                <w:i/>
              </w:rPr>
            </m:ctrlPr>
          </m:dPr>
          <m:e>
            <m:r>
              <w:rPr>
                <w:rFonts w:ascii="Cambria Math" w:hAnsi="Cambria Math"/>
              </w:rPr>
              <m:t>y:y</m:t>
            </m:r>
            <m:r>
              <m:rPr>
                <m:scr m:val="double-struck"/>
              </m:rPr>
              <w:rPr>
                <w:rFonts w:ascii="Cambria Math" w:hAnsi="Cambria Math"/>
              </w:rPr>
              <m:t>∈R,</m:t>
            </m:r>
            <m:r>
              <w:rPr>
                <w:rFonts w:ascii="Cambria Math" w:hAnsi="Cambria Math"/>
              </w:rPr>
              <m:t>y≠-2</m:t>
            </m:r>
          </m:e>
        </m:d>
      </m:oMath>
    </w:p>
    <w:p w14:paraId="2946E183" w14:textId="12E33995" w:rsidR="00426FCE" w:rsidRDefault="00FC0BA2" w:rsidP="00A83960">
      <w:pPr>
        <w:pStyle w:val="NumberParagraph"/>
        <w:numPr>
          <w:ilvl w:val="0"/>
          <w:numId w:val="121"/>
        </w:numPr>
      </w:pPr>
      <w:r>
        <w:t>General expressions for the domain and range are:</w:t>
      </w:r>
    </w:p>
    <w:p w14:paraId="3224B437" w14:textId="6F4CD6B8" w:rsidR="00FC0BA2" w:rsidRDefault="00FC0BA2" w:rsidP="00FC0BA2">
      <w:pPr>
        <w:pStyle w:val="NumberParagraph"/>
        <w:ind w:left="1080"/>
      </w:pPr>
      <w:r>
        <w:t xml:space="preserve">Domain: </w:t>
      </w:r>
      <m:oMath>
        <m:d>
          <m:dPr>
            <m:begChr m:val="{"/>
            <m:endChr m:val="}"/>
            <m:ctrlPr>
              <w:rPr>
                <w:rFonts w:ascii="Cambria Math" w:hAnsi="Cambria Math"/>
                <w:i/>
              </w:rPr>
            </m:ctrlPr>
          </m:dPr>
          <m:e>
            <m:r>
              <w:rPr>
                <w:rFonts w:ascii="Cambria Math" w:hAnsi="Cambria Math"/>
              </w:rPr>
              <m:t>x:x</m:t>
            </m:r>
            <m:r>
              <m:rPr>
                <m:scr m:val="double-struck"/>
              </m:rPr>
              <w:rPr>
                <w:rFonts w:ascii="Cambria Math" w:hAnsi="Cambria Math"/>
              </w:rPr>
              <m:t>∈R,</m:t>
            </m:r>
            <m:r>
              <w:rPr>
                <w:rFonts w:ascii="Cambria Math" w:hAnsi="Cambria Math"/>
              </w:rPr>
              <m:t>x≠p</m:t>
            </m:r>
          </m:e>
        </m:d>
      </m:oMath>
      <w:r>
        <w:tab/>
      </w:r>
      <w:r>
        <w:tab/>
      </w:r>
      <w:r>
        <w:tab/>
        <w:t xml:space="preserve">Range: </w:t>
      </w:r>
      <m:oMath>
        <m:d>
          <m:dPr>
            <m:begChr m:val="{"/>
            <m:endChr m:val="}"/>
            <m:ctrlPr>
              <w:rPr>
                <w:rFonts w:ascii="Cambria Math" w:hAnsi="Cambria Math"/>
                <w:i/>
              </w:rPr>
            </m:ctrlPr>
          </m:dPr>
          <m:e>
            <m:r>
              <w:rPr>
                <w:rFonts w:ascii="Cambria Math" w:hAnsi="Cambria Math"/>
              </w:rPr>
              <m:t>y:y</m:t>
            </m:r>
            <m:r>
              <m:rPr>
                <m:scr m:val="double-struck"/>
              </m:rPr>
              <w:rPr>
                <w:rFonts w:ascii="Cambria Math" w:hAnsi="Cambria Math"/>
              </w:rPr>
              <m:t>∈R,</m:t>
            </m:r>
            <m:r>
              <w:rPr>
                <w:rFonts w:ascii="Cambria Math" w:hAnsi="Cambria Math"/>
              </w:rPr>
              <m:t>y≠q</m:t>
            </m:r>
          </m:e>
        </m:d>
      </m:oMath>
    </w:p>
    <w:p w14:paraId="28169205" w14:textId="7B5D423F" w:rsidR="00426FCE" w:rsidRDefault="00FC0BA2" w:rsidP="00A83960">
      <w:pPr>
        <w:pStyle w:val="NumberParagraph"/>
        <w:numPr>
          <w:ilvl w:val="0"/>
          <w:numId w:val="119"/>
        </w:numPr>
      </w:pPr>
      <w:r>
        <w:t xml:space="preserve">We need to sketch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x-1</m:t>
            </m:r>
          </m:den>
        </m:f>
        <m:r>
          <w:rPr>
            <w:rFonts w:ascii="Cambria Math" w:hAnsi="Cambria Math"/>
          </w:rPr>
          <m:t>+3</m:t>
        </m:r>
      </m:oMath>
      <w:r>
        <w:t>.</w:t>
      </w:r>
    </w:p>
    <w:p w14:paraId="43C35270" w14:textId="1F5973F8" w:rsidR="00FC0BA2" w:rsidRDefault="00FC0BA2" w:rsidP="00FC0BA2">
      <w:pPr>
        <w:pStyle w:val="NumberParagraph"/>
        <w:ind w:left="720"/>
      </w:pPr>
      <m:oMath>
        <m:r>
          <w:rPr>
            <w:rFonts w:ascii="Cambria Math" w:hAnsi="Cambria Math"/>
          </w:rPr>
          <m:t>a&lt;0</m:t>
        </m:r>
      </m:oMath>
      <w:r>
        <w:t>: the graph exists in quadrant two and four.</w:t>
      </w:r>
    </w:p>
    <w:p w14:paraId="45C2BE0C" w14:textId="5FC64C56" w:rsidR="00FC0BA2" w:rsidRDefault="00FC0BA2" w:rsidP="00FC0BA2">
      <w:pPr>
        <w:pStyle w:val="NumberParagraph"/>
        <w:ind w:left="720"/>
      </w:pPr>
      <m:oMath>
        <m:r>
          <w:rPr>
            <w:rFonts w:ascii="Cambria Math" w:hAnsi="Cambria Math"/>
          </w:rPr>
          <m:t>q=3</m:t>
        </m:r>
      </m:oMath>
      <w:r>
        <w:t xml:space="preserve">: the graph is shifted 3 units </w:t>
      </w:r>
      <w:r w:rsidRPr="00FC0BA2">
        <w:rPr>
          <w:i/>
        </w:rPr>
        <w:t>up</w:t>
      </w:r>
      <w:r>
        <w:t xml:space="preserve">. Therefore, the horizontal asymptote is </w:t>
      </w:r>
      <m:oMath>
        <m:r>
          <w:rPr>
            <w:rFonts w:ascii="Cambria Math" w:hAnsi="Cambria Math"/>
          </w:rPr>
          <m:t>y=3</m:t>
        </m:r>
      </m:oMath>
      <w:r>
        <w:t>.</w:t>
      </w:r>
    </w:p>
    <w:p w14:paraId="797296EF" w14:textId="138A1DB1" w:rsidR="00FC0BA2" w:rsidRDefault="00FC0BA2" w:rsidP="00FC0BA2">
      <w:pPr>
        <w:pStyle w:val="NumberParagraph"/>
        <w:ind w:left="720"/>
      </w:pPr>
      <m:oMath>
        <m:r>
          <w:rPr>
            <w:rFonts w:ascii="Cambria Math" w:hAnsi="Cambria Math"/>
          </w:rPr>
          <m:t>p=1</m:t>
        </m:r>
      </m:oMath>
      <w:r>
        <w:t xml:space="preserve">: the graph is shifted 1 unit to the </w:t>
      </w:r>
      <w:r w:rsidRPr="00FC0BA2">
        <w:rPr>
          <w:i/>
        </w:rPr>
        <w:t>right</w:t>
      </w:r>
      <w:r>
        <w:t xml:space="preserve">. Therefore, the vertical asymptote is </w:t>
      </w:r>
      <m:oMath>
        <m:r>
          <w:rPr>
            <w:rFonts w:ascii="Cambria Math" w:hAnsi="Cambria Math"/>
          </w:rPr>
          <m:t>x=1</m:t>
        </m:r>
      </m:oMath>
      <w:r>
        <w:t>.</w:t>
      </w:r>
    </w:p>
    <w:p w14:paraId="222BE84E" w14:textId="49F28072" w:rsidR="00FC0BA2" w:rsidRPr="00C81E69" w:rsidRDefault="00FC0BA2" w:rsidP="00FC0BA2">
      <w:pPr>
        <w:pStyle w:val="NumberParagraph"/>
        <w:ind w:left="720"/>
      </w:pPr>
      <w:r>
        <w:t xml:space="preserve">The axes of symmetry are </w:t>
      </w:r>
      <m:oMath>
        <m:r>
          <w:rPr>
            <w:rFonts w:ascii="Cambria Math" w:hAnsi="Cambria Math"/>
          </w:rPr>
          <m:t>y=x+q-p</m:t>
        </m:r>
      </m:oMath>
      <w:r>
        <w:t xml:space="preserve"> and </w:t>
      </w:r>
      <m:oMath>
        <m:r>
          <w:rPr>
            <w:rFonts w:ascii="Cambria Math" w:hAnsi="Cambria Math"/>
          </w:rPr>
          <m:t>y=-x+q+p</m:t>
        </m:r>
      </m:oMath>
      <w:r>
        <w:t xml:space="preserve"> or </w:t>
      </w:r>
      <m:oMath>
        <m:r>
          <w:rPr>
            <w:rFonts w:ascii="Cambria Math" w:hAnsi="Cambria Math"/>
          </w:rPr>
          <m:t>y=x+2</m:t>
        </m:r>
      </m:oMath>
      <w:r>
        <w:t xml:space="preserve"> and </w:t>
      </w:r>
      <m:oMath>
        <m:r>
          <w:rPr>
            <w:rFonts w:ascii="Cambria Math" w:hAnsi="Cambria Math"/>
          </w:rPr>
          <m:t>y=-x+4</m:t>
        </m:r>
      </m:oMath>
      <w:r>
        <w:t>.</w:t>
      </w:r>
      <w:r w:rsidR="00DD0ECC">
        <w:t xml:space="preserve"> As a second check, the axes of symmetry always intersect at the point</w:t>
      </w:r>
      <w:r w:rsidR="00A57F0D">
        <w:t xml:space="preserve"> </w:t>
      </w:r>
      <m:oMath>
        <m:d>
          <m:dPr>
            <m:ctrlPr>
              <w:rPr>
                <w:rFonts w:ascii="Cambria Math" w:hAnsi="Cambria Math"/>
                <w:i/>
              </w:rPr>
            </m:ctrlPr>
          </m:dPr>
          <m:e>
            <m:r>
              <w:rPr>
                <w:rFonts w:ascii="Cambria Math" w:hAnsi="Cambria Math"/>
              </w:rPr>
              <m:t>p;q</m:t>
            </m:r>
          </m:e>
        </m:d>
        <m:r>
          <w:rPr>
            <w:rFonts w:ascii="Cambria Math" w:hAnsi="Cambria Math"/>
          </w:rPr>
          <m:t>=(1;3)</m:t>
        </m:r>
      </m:oMath>
      <w:r w:rsidR="00A57F0D">
        <w:t>.</w:t>
      </w:r>
    </w:p>
    <w:p w14:paraId="4D379896" w14:textId="0372C70A" w:rsidR="00FC0BA2" w:rsidRDefault="00FC0BA2" w:rsidP="00FC0BA2">
      <w:pPr>
        <w:pStyle w:val="NumberParagraph"/>
        <w:ind w:left="720"/>
      </w:pPr>
      <w:r>
        <w:lastRenderedPageBreak/>
        <w:t xml:space="preserve">x-intercept (let </w:t>
      </w:r>
      <m:oMath>
        <m:r>
          <w:rPr>
            <w:rFonts w:ascii="Cambria Math" w:hAnsi="Cambria Math"/>
          </w:rPr>
          <m:t>y=0)</m:t>
        </m:r>
      </m:oMath>
      <w:r>
        <w:t>:</w:t>
      </w:r>
      <w:r w:rsidR="00756276">
        <w:tab/>
      </w:r>
      <w:r w:rsidR="00756276">
        <w:tab/>
      </w:r>
      <w:r w:rsidR="00756276">
        <w:tab/>
      </w:r>
      <w:r w:rsidR="00756276">
        <w:tab/>
        <w:t xml:space="preserve">y-intercept (let </w:t>
      </w:r>
      <m:oMath>
        <m:r>
          <w:rPr>
            <w:rFonts w:ascii="Cambria Math" w:hAnsi="Cambria Math"/>
          </w:rPr>
          <m:t>x=0)</m:t>
        </m:r>
      </m:oMath>
      <w:r w:rsidR="00756276">
        <w:t>:</w:t>
      </w:r>
    </w:p>
    <w:p w14:paraId="1ABA77B3" w14:textId="322C238F" w:rsidR="00FC0BA2" w:rsidRPr="00FC0BA2" w:rsidRDefault="00FC0BA2" w:rsidP="00FC0BA2">
      <w:pPr>
        <w:pStyle w:val="NumberParagraph"/>
        <w:ind w:left="720"/>
      </w:pPr>
      <m:oMath>
        <m:r>
          <w:rPr>
            <w:rFonts w:ascii="Cambria Math" w:hAnsi="Cambria Math"/>
          </w:rPr>
          <m:t>0=</m:t>
        </m:r>
        <m:f>
          <m:fPr>
            <m:ctrlPr>
              <w:rPr>
                <w:rFonts w:ascii="Cambria Math" w:hAnsi="Cambria Math"/>
                <w:i/>
              </w:rPr>
            </m:ctrlPr>
          </m:fPr>
          <m:num>
            <m:r>
              <w:rPr>
                <w:rFonts w:ascii="Cambria Math" w:hAnsi="Cambria Math"/>
              </w:rPr>
              <m:t>-2</m:t>
            </m:r>
          </m:num>
          <m:den>
            <m:r>
              <w:rPr>
                <w:rFonts w:ascii="Cambria Math" w:hAnsi="Cambria Math"/>
              </w:rPr>
              <m:t>x-1</m:t>
            </m:r>
          </m:den>
        </m:f>
        <m:r>
          <w:rPr>
            <w:rFonts w:ascii="Cambria Math" w:hAnsi="Cambria Math"/>
          </w:rPr>
          <m:t>+3</m:t>
        </m:r>
      </m:oMath>
      <w:r w:rsidR="00756276">
        <w:tab/>
      </w:r>
      <w:r w:rsidR="00756276">
        <w:tab/>
      </w:r>
      <w:r w:rsidR="00756276">
        <w:tab/>
      </w:r>
      <w:r w:rsidR="00756276">
        <w:tab/>
      </w:r>
      <w:r w:rsidR="00756276">
        <w:tab/>
      </w:r>
      <m:oMath>
        <m:r>
          <w:rPr>
            <w:rFonts w:ascii="Cambria Math" w:hAnsi="Cambria Math"/>
          </w:rPr>
          <m:t>y=</m:t>
        </m:r>
        <m:f>
          <m:fPr>
            <m:ctrlPr>
              <w:rPr>
                <w:rFonts w:ascii="Cambria Math" w:hAnsi="Cambria Math"/>
                <w:i/>
              </w:rPr>
            </m:ctrlPr>
          </m:fPr>
          <m:num>
            <m:r>
              <w:rPr>
                <w:rFonts w:ascii="Cambria Math" w:hAnsi="Cambria Math"/>
              </w:rPr>
              <m:t>-2</m:t>
            </m:r>
          </m:num>
          <m:den>
            <m:r>
              <w:rPr>
                <w:rFonts w:ascii="Cambria Math" w:hAnsi="Cambria Math"/>
              </w:rPr>
              <m:t>0-1</m:t>
            </m:r>
          </m:den>
        </m:f>
        <m:r>
          <w:rPr>
            <w:rFonts w:ascii="Cambria Math" w:hAnsi="Cambria Math"/>
          </w:rPr>
          <m:t>+3</m:t>
        </m:r>
        <m:r>
          <m:rPr>
            <m:sty m:val="p"/>
          </m:rPr>
          <w:rPr>
            <w:rFonts w:ascii="Cambria Math" w:hAnsi="Cambria Math"/>
          </w:rPr>
          <w:br/>
        </m:r>
        <m:r>
          <w:rPr>
            <w:rFonts w:ascii="Cambria Math" w:hAnsi="Cambria Math"/>
          </w:rPr>
          <m:t>0=</m:t>
        </m:r>
        <m:f>
          <m:fPr>
            <m:ctrlPr>
              <w:rPr>
                <w:rFonts w:ascii="Cambria Math" w:hAnsi="Cambria Math"/>
                <w:i/>
              </w:rPr>
            </m:ctrlPr>
          </m:fPr>
          <m:num>
            <m:r>
              <w:rPr>
                <w:rFonts w:ascii="Cambria Math" w:hAnsi="Cambria Math"/>
              </w:rPr>
              <m:t>-2</m:t>
            </m:r>
          </m:num>
          <m:den>
            <m:r>
              <w:rPr>
                <w:rFonts w:ascii="Cambria Math" w:hAnsi="Cambria Math"/>
              </w:rPr>
              <m:t>x-1</m:t>
            </m:r>
          </m:den>
        </m:f>
        <m:r>
          <w:rPr>
            <w:rFonts w:ascii="Cambria Math" w:hAnsi="Cambria Math"/>
          </w:rPr>
          <m:t>+3</m:t>
        </m:r>
      </m:oMath>
      <w:r w:rsidR="00756276">
        <w:tab/>
      </w:r>
      <w:r w:rsidR="00756276">
        <w:tab/>
      </w:r>
      <w:r w:rsidR="00756276">
        <w:tab/>
      </w:r>
      <w:r w:rsidR="00756276">
        <w:tab/>
      </w:r>
      <w:r w:rsidR="00756276">
        <w:tab/>
      </w:r>
      <m:oMath>
        <m:r>
          <w:rPr>
            <w:rFonts w:ascii="Cambria Math" w:hAnsi="Cambria Math"/>
          </w:rPr>
          <m:t>y=5</m:t>
        </m:r>
      </m:oMath>
    </w:p>
    <w:p w14:paraId="0CB1FCC4" w14:textId="0444A25E" w:rsidR="00FC0BA2" w:rsidRPr="00FC0BA2" w:rsidRDefault="00FC0BA2" w:rsidP="00FC0BA2">
      <w:pPr>
        <w:pStyle w:val="NumberParagraph"/>
        <w:ind w:left="720"/>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x-1</m:t>
              </m:r>
            </m:den>
          </m:f>
          <m:r>
            <w:rPr>
              <w:rFonts w:ascii="Cambria Math" w:hAnsi="Cambria Math"/>
            </w:rPr>
            <m:t>=-3</m:t>
          </m:r>
        </m:oMath>
      </m:oMathPara>
    </w:p>
    <w:p w14:paraId="634F9FEB" w14:textId="233E76F8" w:rsidR="00FC0BA2" w:rsidRPr="00FC0BA2" w:rsidRDefault="00FC0BA2" w:rsidP="00FC0BA2">
      <w:pPr>
        <w:pStyle w:val="NumberParagraph"/>
        <w:ind w:left="720"/>
      </w:pPr>
      <m:oMathPara>
        <m:oMathParaPr>
          <m:jc m:val="left"/>
        </m:oMathParaPr>
        <m:oMath>
          <m:r>
            <w:rPr>
              <w:rFonts w:ascii="Cambria Math" w:hAnsi="Cambria Math"/>
            </w:rPr>
            <m:t>∴-2=-3x+3</m:t>
          </m:r>
        </m:oMath>
      </m:oMathPara>
    </w:p>
    <w:p w14:paraId="2E66C397" w14:textId="3867F385" w:rsidR="00FC0BA2" w:rsidRPr="00756276" w:rsidRDefault="00FC0BA2" w:rsidP="00FC0BA2">
      <w:pPr>
        <w:pStyle w:val="NumberParagraph"/>
        <w:ind w:left="720"/>
      </w:pPr>
      <m:oMathPara>
        <m:oMathParaPr>
          <m:jc m:val="left"/>
        </m:oMathParaPr>
        <m:oMath>
          <m:r>
            <w:rPr>
              <w:rFonts w:ascii="Cambria Math" w:hAnsi="Cambria Math"/>
            </w:rPr>
            <m:t>∴x=-</m:t>
          </m:r>
          <m:f>
            <m:fPr>
              <m:ctrlPr>
                <w:rPr>
                  <w:rFonts w:ascii="Cambria Math" w:hAnsi="Cambria Math"/>
                  <w:i/>
                </w:rPr>
              </m:ctrlPr>
            </m:fPr>
            <m:num>
              <m:r>
                <w:rPr>
                  <w:rFonts w:ascii="Cambria Math" w:hAnsi="Cambria Math"/>
                </w:rPr>
                <m:t>5</m:t>
              </m:r>
            </m:num>
            <m:den>
              <m:r>
                <w:rPr>
                  <w:rFonts w:ascii="Cambria Math" w:hAnsi="Cambria Math"/>
                </w:rPr>
                <m:t>3</m:t>
              </m:r>
            </m:den>
          </m:f>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3</m:t>
              </m:r>
            </m:den>
          </m:f>
        </m:oMath>
      </m:oMathPara>
    </w:p>
    <w:p w14:paraId="21DE7D21" w14:textId="481C7C56" w:rsidR="00756276" w:rsidRDefault="00756276" w:rsidP="00FC0BA2">
      <w:pPr>
        <w:pStyle w:val="NumberParagraph"/>
        <w:ind w:left="720"/>
      </w:pPr>
      <w:r>
        <w:t xml:space="preserve">Here is a sketch of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x-1</m:t>
            </m:r>
          </m:den>
        </m:f>
        <m:r>
          <w:rPr>
            <w:rFonts w:ascii="Cambria Math" w:hAnsi="Cambria Math"/>
          </w:rPr>
          <m:t>+3</m:t>
        </m:r>
      </m:oMath>
      <w:r>
        <w:t>.</w:t>
      </w:r>
      <w:r w:rsidR="00A57F0D">
        <w:t xml:space="preserve"> Notice again, how the axes of symmetry intersect at the point </w:t>
      </w:r>
      <m:oMath>
        <m:d>
          <m:dPr>
            <m:ctrlPr>
              <w:rPr>
                <w:rFonts w:ascii="Cambria Math" w:hAnsi="Cambria Math"/>
                <w:i/>
              </w:rPr>
            </m:ctrlPr>
          </m:dPr>
          <m:e>
            <m:r>
              <w:rPr>
                <w:rFonts w:ascii="Cambria Math" w:hAnsi="Cambria Math"/>
              </w:rPr>
              <m:t>p;q</m:t>
            </m:r>
          </m:e>
        </m:d>
        <m:r>
          <w:rPr>
            <w:rFonts w:ascii="Cambria Math" w:hAnsi="Cambria Math"/>
          </w:rPr>
          <m:t>=(1;3)</m:t>
        </m:r>
      </m:oMath>
      <w:r w:rsidR="00A57F0D">
        <w:t>.</w:t>
      </w:r>
    </w:p>
    <w:p w14:paraId="6E7E7B92" w14:textId="51E4B292" w:rsidR="00756276" w:rsidRDefault="00756276" w:rsidP="00756276">
      <w:pPr>
        <w:pStyle w:val="NumberParagraph"/>
        <w:ind w:left="720"/>
        <w:jc w:val="center"/>
      </w:pPr>
      <w:r w:rsidRPr="00756276">
        <w:rPr>
          <w:noProof/>
        </w:rPr>
        <w:drawing>
          <wp:inline distT="0" distB="0" distL="0" distR="0" wp14:anchorId="5378530D" wp14:editId="7E61303E">
            <wp:extent cx="4350939" cy="3100647"/>
            <wp:effectExtent l="0" t="0" r="571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4362288" cy="3108735"/>
                    </a:xfrm>
                    <a:prstGeom prst="rect">
                      <a:avLst/>
                    </a:prstGeom>
                  </pic:spPr>
                </pic:pic>
              </a:graphicData>
            </a:graphic>
          </wp:inline>
        </w:drawing>
      </w:r>
    </w:p>
    <w:p w14:paraId="323DFE84" w14:textId="44A49E7B" w:rsidR="00A57F0D" w:rsidRPr="00D7478E" w:rsidRDefault="00A57F0D" w:rsidP="00A57F0D">
      <w:pPr>
        <w:pStyle w:val="Heading3"/>
      </w:pPr>
      <w:bookmarkStart w:id="38" w:name="_Toc2628255"/>
      <w:r w:rsidRPr="00D7478E">
        <w:t>Activity</w:t>
      </w:r>
      <w:r>
        <w:t xml:space="preserve"> 3</w:t>
      </w:r>
      <w:r w:rsidRPr="00D7478E">
        <w:t>:</w:t>
      </w:r>
      <w:r>
        <w:t xml:space="preserve"> Finding the Equations of Hyperbolas</w:t>
      </w:r>
      <w:bookmarkEnd w:id="38"/>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A57F0D" w:rsidRPr="00D7478E" w14:paraId="18408E54" w14:textId="77777777" w:rsidTr="00E0552E">
        <w:trPr>
          <w:trHeight w:val="227"/>
        </w:trPr>
        <w:tc>
          <w:tcPr>
            <w:tcW w:w="618" w:type="dxa"/>
          </w:tcPr>
          <w:p w14:paraId="0F59CB9F" w14:textId="77777777" w:rsidR="00A57F0D" w:rsidRPr="00D7478E" w:rsidRDefault="00A57F0D" w:rsidP="00E0552E">
            <w:pPr>
              <w:pStyle w:val="Body"/>
              <w:rPr>
                <w:lang w:val="en-GB"/>
              </w:rPr>
            </w:pPr>
            <w:r w:rsidRPr="00D7478E">
              <w:rPr>
                <w:noProof/>
                <w:lang w:val="en-GB" w:eastAsia="en-ZA"/>
              </w:rPr>
              <w:drawing>
                <wp:inline distT="0" distB="0" distL="0" distR="0" wp14:anchorId="55643935" wp14:editId="00F38C16">
                  <wp:extent cx="255270" cy="255270"/>
                  <wp:effectExtent l="0" t="0" r="0" b="0"/>
                  <wp:docPr id="146" name="Graphic 146"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02E5590C" w14:textId="77777777" w:rsidR="00A57F0D" w:rsidRPr="00D7478E" w:rsidRDefault="00A57F0D" w:rsidP="00E0552E">
            <w:pPr>
              <w:pStyle w:val="Heading4"/>
            </w:pPr>
            <w:r w:rsidRPr="00D7478E">
              <w:t>Purpose</w:t>
            </w:r>
          </w:p>
          <w:p w14:paraId="3395E35F" w14:textId="7CF10218" w:rsidR="00A57F0D" w:rsidRPr="00D7478E" w:rsidRDefault="00A57F0D" w:rsidP="00E0552E">
            <w:pPr>
              <w:pStyle w:val="NumberParagraph"/>
              <w:jc w:val="left"/>
            </w:pPr>
            <w:r w:rsidRPr="00D7478E">
              <w:t xml:space="preserve">This </w:t>
            </w:r>
            <w:r>
              <w:t>activity will help you to find the equations of hyperbolic functions from their graphs as well as solve other problems involving hyperbolas.</w:t>
            </w:r>
          </w:p>
        </w:tc>
      </w:tr>
      <w:tr w:rsidR="00A57F0D" w:rsidRPr="00D7478E" w14:paraId="78D8E917" w14:textId="77777777" w:rsidTr="00E0552E">
        <w:trPr>
          <w:trHeight w:val="436"/>
        </w:trPr>
        <w:tc>
          <w:tcPr>
            <w:tcW w:w="618" w:type="dxa"/>
          </w:tcPr>
          <w:p w14:paraId="7FA0FCAF" w14:textId="77777777" w:rsidR="00A57F0D" w:rsidRPr="00D7478E" w:rsidRDefault="00A57F0D" w:rsidP="00E0552E">
            <w:pPr>
              <w:pStyle w:val="Body"/>
              <w:rPr>
                <w:lang w:val="en-GB"/>
              </w:rPr>
            </w:pPr>
            <w:r w:rsidRPr="00D7478E">
              <w:rPr>
                <w:noProof/>
                <w:lang w:val="en-GB" w:eastAsia="en-ZA"/>
              </w:rPr>
              <w:drawing>
                <wp:inline distT="0" distB="0" distL="0" distR="0" wp14:anchorId="1A51E12A" wp14:editId="5237D270">
                  <wp:extent cx="255270" cy="255270"/>
                  <wp:effectExtent l="0" t="0" r="0" b="0"/>
                  <wp:docPr id="147" name="Graphic 147"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5E0AD369" w14:textId="77777777" w:rsidR="00A57F0D" w:rsidRPr="00D7478E" w:rsidRDefault="00A57F0D" w:rsidP="00E0552E">
            <w:pPr>
              <w:pStyle w:val="Heading4"/>
            </w:pPr>
            <w:r w:rsidRPr="00D7478E">
              <w:t>Suggested Time</w:t>
            </w:r>
          </w:p>
          <w:p w14:paraId="605D5D80" w14:textId="0C8BCBE2" w:rsidR="00A57F0D" w:rsidRPr="00D7478E" w:rsidRDefault="00A57F0D" w:rsidP="00E0552E">
            <w:pPr>
              <w:pStyle w:val="Body"/>
              <w:rPr>
                <w:lang w:val="en-GB"/>
              </w:rPr>
            </w:pPr>
            <w:r w:rsidRPr="00D7478E">
              <w:rPr>
                <w:lang w:val="en-GB"/>
              </w:rPr>
              <w:t xml:space="preserve">You will need about </w:t>
            </w:r>
            <w:r w:rsidR="00A777E2">
              <w:rPr>
                <w:lang w:val="en-GB"/>
              </w:rPr>
              <w:t>45</w:t>
            </w:r>
            <w:r w:rsidRPr="00D7478E">
              <w:rPr>
                <w:lang w:val="en-GB"/>
              </w:rPr>
              <w:t xml:space="preserve"> minutes.</w:t>
            </w:r>
          </w:p>
        </w:tc>
      </w:tr>
      <w:tr w:rsidR="00A57F0D" w:rsidRPr="00D7478E" w14:paraId="289BF213" w14:textId="77777777" w:rsidTr="00E0552E">
        <w:trPr>
          <w:trHeight w:val="780"/>
        </w:trPr>
        <w:tc>
          <w:tcPr>
            <w:tcW w:w="618" w:type="dxa"/>
          </w:tcPr>
          <w:p w14:paraId="3472FF48" w14:textId="77777777" w:rsidR="00A57F0D" w:rsidRPr="00D7478E" w:rsidRDefault="00A57F0D" w:rsidP="00E0552E">
            <w:pPr>
              <w:pStyle w:val="Body"/>
              <w:rPr>
                <w:lang w:val="en-GB"/>
              </w:rPr>
            </w:pPr>
            <w:r w:rsidRPr="00D7478E">
              <w:rPr>
                <w:noProof/>
                <w:lang w:val="en-GB" w:eastAsia="en-ZA"/>
              </w:rPr>
              <w:drawing>
                <wp:inline distT="0" distB="0" distL="0" distR="0" wp14:anchorId="4290F149" wp14:editId="4D85508A">
                  <wp:extent cx="255270" cy="255270"/>
                  <wp:effectExtent l="0" t="0" r="0" b="0"/>
                  <wp:docPr id="148" name="Graphic 14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3AB84499" w14:textId="77777777" w:rsidR="00A57F0D" w:rsidRPr="00D7478E" w:rsidRDefault="00A57F0D" w:rsidP="00E0552E">
            <w:pPr>
              <w:pStyle w:val="Heading4"/>
            </w:pPr>
            <w:r w:rsidRPr="00D7478E">
              <w:t>What You Will Need</w:t>
            </w:r>
          </w:p>
          <w:p w14:paraId="4A2C7A72" w14:textId="77777777" w:rsidR="00A57F0D" w:rsidRPr="00D7478E" w:rsidRDefault="00A57F0D" w:rsidP="00E0552E">
            <w:pPr>
              <w:pStyle w:val="BulletParagraph"/>
              <w:numPr>
                <w:ilvl w:val="0"/>
                <w:numId w:val="8"/>
              </w:numPr>
            </w:pPr>
            <w:r w:rsidRPr="00D7478E">
              <w:t>A pen or pencil</w:t>
            </w:r>
          </w:p>
          <w:p w14:paraId="27625197" w14:textId="77777777" w:rsidR="00A57F0D" w:rsidRDefault="00A57F0D" w:rsidP="00E0552E">
            <w:pPr>
              <w:pStyle w:val="BulletParagraph"/>
              <w:numPr>
                <w:ilvl w:val="0"/>
                <w:numId w:val="8"/>
              </w:numPr>
            </w:pPr>
            <w:r w:rsidRPr="00D7478E">
              <w:t>Some blank paper or a notebook</w:t>
            </w:r>
          </w:p>
          <w:p w14:paraId="01E0D019" w14:textId="77777777" w:rsidR="00A57F0D" w:rsidRPr="00D7478E" w:rsidRDefault="00A57F0D" w:rsidP="00E0552E">
            <w:pPr>
              <w:pStyle w:val="BulletParagraph"/>
              <w:numPr>
                <w:ilvl w:val="0"/>
                <w:numId w:val="8"/>
              </w:numPr>
            </w:pPr>
            <w:r>
              <w:t>An Internet connection</w:t>
            </w:r>
          </w:p>
        </w:tc>
      </w:tr>
    </w:tbl>
    <w:p w14:paraId="01A29614" w14:textId="77777777" w:rsidR="00A57F0D" w:rsidRDefault="00A57F0D" w:rsidP="00A57F0D">
      <w:pPr>
        <w:pStyle w:val="Heading4"/>
      </w:pPr>
      <w:r w:rsidRPr="00D7478E">
        <w:lastRenderedPageBreak/>
        <w:t>Tasks</w:t>
      </w:r>
    </w:p>
    <w:p w14:paraId="4DA37117" w14:textId="5EDE1ADE" w:rsidR="00756276" w:rsidRDefault="00A57F0D" w:rsidP="00A83960">
      <w:pPr>
        <w:pStyle w:val="NumberParagraph"/>
        <w:numPr>
          <w:ilvl w:val="0"/>
          <w:numId w:val="122"/>
        </w:numPr>
      </w:pPr>
      <w:r>
        <w:t xml:space="preserve">A hyperbola of the form </w:t>
      </w:r>
      <m:oMath>
        <m:r>
          <w:rPr>
            <w:rFonts w:ascii="Cambria Math" w:hAnsi="Cambria Math"/>
          </w:rPr>
          <m:t>k(x)=</m:t>
        </m:r>
        <m:f>
          <m:fPr>
            <m:ctrlPr>
              <w:rPr>
                <w:rFonts w:ascii="Cambria Math" w:hAnsi="Cambria Math"/>
                <w:i/>
              </w:rPr>
            </m:ctrlPr>
          </m:fPr>
          <m:num>
            <m:r>
              <w:rPr>
                <w:rFonts w:ascii="Cambria Math" w:hAnsi="Cambria Math"/>
              </w:rPr>
              <m:t>a</m:t>
            </m:r>
          </m:num>
          <m:den>
            <m:r>
              <w:rPr>
                <w:rFonts w:ascii="Cambria Math" w:hAnsi="Cambria Math"/>
              </w:rPr>
              <m:t>x-p</m:t>
            </m:r>
          </m:den>
        </m:f>
        <m:r>
          <w:rPr>
            <w:rFonts w:ascii="Cambria Math" w:hAnsi="Cambria Math"/>
          </w:rPr>
          <m:t>+q</m:t>
        </m:r>
      </m:oMath>
      <w:r w:rsidR="00EA5B71">
        <w:t xml:space="preserve"> pases through the point </w:t>
      </w:r>
      <m:oMath>
        <m:r>
          <w:rPr>
            <w:rFonts w:ascii="Cambria Math" w:hAnsi="Cambria Math"/>
          </w:rPr>
          <m:t>(4; 3)</m:t>
        </m:r>
      </m:oMath>
      <w:r w:rsidR="00EA5B71">
        <w:t xml:space="preserve">. If the axes of symmetry intersect at </w:t>
      </w:r>
      <m:oMath>
        <m:r>
          <w:rPr>
            <w:rFonts w:ascii="Cambria Math" w:hAnsi="Cambria Math"/>
          </w:rPr>
          <m:t>(1;2)</m:t>
        </m:r>
      </m:oMath>
      <w:r w:rsidR="00EA5B71">
        <w:t xml:space="preserve">, determine the equation of </w:t>
      </w:r>
      <m:oMath>
        <m:r>
          <w:rPr>
            <w:rFonts w:ascii="Cambria Math" w:hAnsi="Cambria Math"/>
          </w:rPr>
          <m:t>k(x)</m:t>
        </m:r>
      </m:oMath>
      <w:r w:rsidR="00EA5B71">
        <w:t>.</w:t>
      </w:r>
    </w:p>
    <w:p w14:paraId="09B98DB8" w14:textId="1C045B41" w:rsidR="00EA5B71" w:rsidRDefault="00EA5B71" w:rsidP="00A83960">
      <w:pPr>
        <w:pStyle w:val="NumberParagraph"/>
        <w:numPr>
          <w:ilvl w:val="0"/>
          <w:numId w:val="122"/>
        </w:numPr>
      </w:pPr>
      <w:r>
        <w:t>Find the equation of the hyperbolic function represented in this graph.</w:t>
      </w:r>
    </w:p>
    <w:p w14:paraId="65EB8F7D" w14:textId="490E2B1B" w:rsidR="00676F9F" w:rsidRDefault="00D21D4A" w:rsidP="00EA5B71">
      <w:pPr>
        <w:pStyle w:val="NumberParagraph"/>
        <w:jc w:val="center"/>
      </w:pPr>
      <w:r w:rsidRPr="00D21D4A">
        <w:rPr>
          <w:noProof/>
        </w:rPr>
        <w:drawing>
          <wp:inline distT="0" distB="0" distL="0" distR="0" wp14:anchorId="3F988D44" wp14:editId="4DD1E9DE">
            <wp:extent cx="3549535" cy="301041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email">
                      <a:extLst>
                        <a:ext uri="{28A0092B-C50C-407E-A947-70E740481C1C}">
                          <a14:useLocalDpi xmlns:a14="http://schemas.microsoft.com/office/drawing/2010/main"/>
                        </a:ext>
                      </a:extLst>
                    </a:blip>
                    <a:stretch>
                      <a:fillRect/>
                    </a:stretch>
                  </pic:blipFill>
                  <pic:spPr>
                    <a:xfrm>
                      <a:off x="0" y="0"/>
                      <a:ext cx="3557001" cy="3016747"/>
                    </a:xfrm>
                    <a:prstGeom prst="rect">
                      <a:avLst/>
                    </a:prstGeom>
                  </pic:spPr>
                </pic:pic>
              </a:graphicData>
            </a:graphic>
          </wp:inline>
        </w:drawing>
      </w:r>
    </w:p>
    <w:p w14:paraId="6C386BB5" w14:textId="4BF22946" w:rsidR="00D21D4A" w:rsidRDefault="00EA5B71" w:rsidP="00D21D4A">
      <w:pPr>
        <w:pStyle w:val="NumberParagraph"/>
        <w:jc w:val="center"/>
      </w:pPr>
      <w:r>
        <w:t xml:space="preserve">Image source: </w:t>
      </w:r>
      <w:hyperlink r:id="rId140" w:history="1">
        <w:r w:rsidRPr="00404861">
          <w:rPr>
            <w:rStyle w:val="Hyperlink"/>
          </w:rPr>
          <w:t>https://www.desmos.com/calculator/16vokigzgl</w:t>
        </w:r>
      </w:hyperlink>
    </w:p>
    <w:p w14:paraId="24262F3C" w14:textId="6051A133" w:rsidR="00D21D4A" w:rsidRDefault="00D21D4A" w:rsidP="00A83960">
      <w:pPr>
        <w:pStyle w:val="NumberParagraph"/>
        <w:numPr>
          <w:ilvl w:val="0"/>
          <w:numId w:val="122"/>
        </w:numPr>
      </w:pPr>
      <w:r>
        <w:t>A hyperbol</w:t>
      </w:r>
      <w:r w:rsidR="00E0552E">
        <w:t>ic</w:t>
      </w:r>
      <w:r>
        <w:t xml:space="preserve"> </w:t>
      </w:r>
      <w:r w:rsidR="0027021C">
        <w:t xml:space="preserve">function, </w:t>
      </w:r>
      <m:oMath>
        <m:r>
          <w:rPr>
            <w:rFonts w:ascii="Cambria Math" w:hAnsi="Cambria Math"/>
          </w:rPr>
          <m:t>v(x)</m:t>
        </m:r>
      </m:oMath>
      <w:r w:rsidR="0027021C">
        <w:t xml:space="preserve">, </w:t>
      </w:r>
      <w:r>
        <w:t xml:space="preserve">has axes of symmetry of </w:t>
      </w:r>
      <m:oMath>
        <m:r>
          <w:rPr>
            <w:rFonts w:ascii="Cambria Math" w:hAnsi="Cambria Math"/>
          </w:rPr>
          <m:t>y=x-2</m:t>
        </m:r>
      </m:oMath>
      <w:r>
        <w:t xml:space="preserve"> and </w:t>
      </w:r>
      <m:oMath>
        <m:r>
          <w:rPr>
            <w:rFonts w:ascii="Cambria Math" w:hAnsi="Cambria Math"/>
          </w:rPr>
          <m:t>y=-x+2</m:t>
        </m:r>
      </m:oMath>
      <w:r>
        <w:t xml:space="preserve"> and a y-intercept of </w:t>
      </w:r>
      <m:oMath>
        <m:f>
          <m:fPr>
            <m:ctrlPr>
              <w:rPr>
                <w:rFonts w:ascii="Cambria Math" w:hAnsi="Cambria Math"/>
                <w:i/>
              </w:rPr>
            </m:ctrlPr>
          </m:fPr>
          <m:num>
            <m:r>
              <w:rPr>
                <w:rFonts w:ascii="Cambria Math" w:hAnsi="Cambria Math"/>
              </w:rPr>
              <m:t>1</m:t>
            </m:r>
          </m:num>
          <m:den>
            <m:r>
              <w:rPr>
                <w:rFonts w:ascii="Cambria Math" w:hAnsi="Cambria Math"/>
              </w:rPr>
              <m:t>2</m:t>
            </m:r>
          </m:den>
        </m:f>
      </m:oMath>
      <w:r w:rsidR="0027021C">
        <w:t>.</w:t>
      </w:r>
    </w:p>
    <w:p w14:paraId="0F1E0CB6" w14:textId="40796BE0" w:rsidR="0027021C" w:rsidRDefault="0027021C" w:rsidP="00A83960">
      <w:pPr>
        <w:pStyle w:val="NumberParagraph"/>
        <w:numPr>
          <w:ilvl w:val="0"/>
          <w:numId w:val="124"/>
        </w:numPr>
      </w:pPr>
      <w:r>
        <w:t xml:space="preserve">Find the equation of </w:t>
      </w:r>
      <m:oMath>
        <m:r>
          <w:rPr>
            <w:rFonts w:ascii="Cambria Math" w:hAnsi="Cambria Math"/>
          </w:rPr>
          <m:t>v</m:t>
        </m:r>
      </m:oMath>
      <w:r>
        <w:t>.</w:t>
      </w:r>
    </w:p>
    <w:p w14:paraId="0D2C43D9" w14:textId="07B62A3D" w:rsidR="0027021C" w:rsidRDefault="0027021C" w:rsidP="00A83960">
      <w:pPr>
        <w:pStyle w:val="NumberParagraph"/>
        <w:numPr>
          <w:ilvl w:val="0"/>
          <w:numId w:val="124"/>
        </w:numPr>
      </w:pPr>
      <w:r>
        <w:t xml:space="preserve">What is the equation of the straight line, </w:t>
      </w:r>
      <m:oMath>
        <m:r>
          <w:rPr>
            <w:rFonts w:ascii="Cambria Math" w:hAnsi="Cambria Math"/>
          </w:rPr>
          <m:t>s(x)</m:t>
        </m:r>
      </m:oMath>
      <w:r>
        <w:t xml:space="preserve">, intersecting with </w:t>
      </w:r>
      <m:oMath>
        <m:r>
          <w:rPr>
            <w:rFonts w:ascii="Cambria Math" w:hAnsi="Cambria Math"/>
          </w:rPr>
          <m:t>v</m:t>
        </m:r>
      </m:oMath>
      <w:r>
        <w:t xml:space="preserve"> and the points where </w:t>
      </w:r>
      <m:oMath>
        <m:r>
          <w:rPr>
            <w:rFonts w:ascii="Cambria Math" w:hAnsi="Cambria Math"/>
          </w:rPr>
          <m:t>x=-1</m:t>
        </m:r>
      </m:oMath>
      <w:r>
        <w:t xml:space="preserve"> and </w:t>
      </w:r>
      <m:oMath>
        <m:r>
          <w:rPr>
            <w:rFonts w:ascii="Cambria Math" w:hAnsi="Cambria Math"/>
          </w:rPr>
          <m:t>x=1</m:t>
        </m:r>
        <m:f>
          <m:fPr>
            <m:ctrlPr>
              <w:rPr>
                <w:rFonts w:ascii="Cambria Math" w:hAnsi="Cambria Math"/>
                <w:i/>
              </w:rPr>
            </m:ctrlPr>
          </m:fPr>
          <m:num>
            <m:r>
              <w:rPr>
                <w:rFonts w:ascii="Cambria Math" w:hAnsi="Cambria Math"/>
              </w:rPr>
              <m:t>3</m:t>
            </m:r>
          </m:num>
          <m:den>
            <m:r>
              <w:rPr>
                <w:rFonts w:ascii="Cambria Math" w:hAnsi="Cambria Math"/>
              </w:rPr>
              <m:t>4</m:t>
            </m:r>
          </m:den>
        </m:f>
      </m:oMath>
      <w:r>
        <w:t>?</w:t>
      </w:r>
    </w:p>
    <w:p w14:paraId="727F0DCB" w14:textId="0797940F" w:rsidR="00E0552E" w:rsidRDefault="00E0552E" w:rsidP="00A83960">
      <w:pPr>
        <w:pStyle w:val="NumberParagraph"/>
        <w:numPr>
          <w:ilvl w:val="0"/>
          <w:numId w:val="124"/>
        </w:numPr>
      </w:pPr>
      <w:r>
        <w:t xml:space="preserve">What is the average gradient of </w:t>
      </w:r>
      <m:oMath>
        <m:r>
          <w:rPr>
            <w:rFonts w:ascii="Cambria Math" w:hAnsi="Cambria Math"/>
          </w:rPr>
          <m:t>v</m:t>
        </m:r>
      </m:oMath>
      <w:r>
        <w:t xml:space="preserve"> between the points of intersection of </w:t>
      </w:r>
      <m:oMath>
        <m:r>
          <w:rPr>
            <w:rFonts w:ascii="Cambria Math" w:hAnsi="Cambria Math"/>
          </w:rPr>
          <m:t>v</m:t>
        </m:r>
      </m:oMath>
      <w:r>
        <w:t xml:space="preserve"> and </w:t>
      </w:r>
      <m:oMath>
        <m:r>
          <w:rPr>
            <w:rFonts w:ascii="Cambria Math" w:hAnsi="Cambria Math"/>
          </w:rPr>
          <m:t>s</m:t>
        </m:r>
      </m:oMath>
      <w:r>
        <w:t>? Illustrate this with a graph.</w:t>
      </w:r>
    </w:p>
    <w:p w14:paraId="39848904" w14:textId="300AB6AE" w:rsidR="00E0552E" w:rsidRDefault="00E0552E" w:rsidP="00A83960">
      <w:pPr>
        <w:pStyle w:val="NumberParagraph"/>
        <w:numPr>
          <w:ilvl w:val="0"/>
          <w:numId w:val="124"/>
        </w:numPr>
      </w:pPr>
      <w:r>
        <w:t xml:space="preserve">Is the gradient of </w:t>
      </w:r>
      <m:oMath>
        <m:r>
          <w:rPr>
            <w:rFonts w:ascii="Cambria Math" w:hAnsi="Cambria Math"/>
          </w:rPr>
          <m:t>v</m:t>
        </m:r>
      </m:oMath>
      <w:r>
        <w:t xml:space="preserve"> at </w:t>
      </w:r>
      <m:oMath>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5</m:t>
            </m:r>
          </m:den>
        </m:f>
        <m:r>
          <w:rPr>
            <w:rFonts w:ascii="Cambria Math" w:hAnsi="Cambria Math"/>
          </w:rPr>
          <m:t>;5)</m:t>
        </m:r>
      </m:oMath>
      <w:r>
        <w:t xml:space="preserve"> greater than or less than this average gradient? Illustrate this with a graph.</w:t>
      </w:r>
    </w:p>
    <w:p w14:paraId="63C87651" w14:textId="1669FE55" w:rsidR="00EA5B71" w:rsidRPr="00EA5B71" w:rsidRDefault="00EA5B71" w:rsidP="00EA5B71">
      <w:pPr>
        <w:pStyle w:val="Heading4"/>
      </w:pPr>
      <w:r w:rsidRPr="00EA5B71">
        <w:t>Guided Reflection</w:t>
      </w:r>
    </w:p>
    <w:p w14:paraId="74406935" w14:textId="0CB63AC3" w:rsidR="00EA5B71" w:rsidRDefault="00EA5B71" w:rsidP="00A83960">
      <w:pPr>
        <w:pStyle w:val="NumberParagraph"/>
        <w:numPr>
          <w:ilvl w:val="0"/>
          <w:numId w:val="123"/>
        </w:numPr>
      </w:pPr>
      <w:r>
        <w:t xml:space="preserve">We are told that </w:t>
      </w:r>
      <m:oMath>
        <m:r>
          <w:rPr>
            <w:rFonts w:ascii="Cambria Math" w:hAnsi="Cambria Math"/>
          </w:rPr>
          <m:t>k(x)=</m:t>
        </m:r>
        <m:f>
          <m:fPr>
            <m:ctrlPr>
              <w:rPr>
                <w:rFonts w:ascii="Cambria Math" w:hAnsi="Cambria Math"/>
                <w:i/>
              </w:rPr>
            </m:ctrlPr>
          </m:fPr>
          <m:num>
            <m:r>
              <w:rPr>
                <w:rFonts w:ascii="Cambria Math" w:hAnsi="Cambria Math"/>
              </w:rPr>
              <m:t>a</m:t>
            </m:r>
          </m:num>
          <m:den>
            <m:r>
              <w:rPr>
                <w:rFonts w:ascii="Cambria Math" w:hAnsi="Cambria Math"/>
              </w:rPr>
              <m:t>x-p</m:t>
            </m:r>
          </m:den>
        </m:f>
        <m:r>
          <w:rPr>
            <w:rFonts w:ascii="Cambria Math" w:hAnsi="Cambria Math"/>
          </w:rPr>
          <m:t>+q</m:t>
        </m:r>
      </m:oMath>
      <w:r>
        <w:t xml:space="preserve"> and that the axes of symmetry intersect at </w:t>
      </w:r>
      <m:oMath>
        <m:r>
          <w:rPr>
            <w:rFonts w:ascii="Cambria Math" w:hAnsi="Cambria Math"/>
          </w:rPr>
          <m:t>(1;2)</m:t>
        </m:r>
      </m:oMath>
      <w:r>
        <w:t xml:space="preserve">. That means that </w:t>
      </w:r>
      <m:oMath>
        <m:r>
          <w:rPr>
            <w:rFonts w:ascii="Cambria Math" w:hAnsi="Cambria Math"/>
          </w:rPr>
          <m:t>p=1</m:t>
        </m:r>
      </m:oMath>
      <w:r>
        <w:t xml:space="preserve"> and </w:t>
      </w:r>
      <m:oMath>
        <m:r>
          <w:rPr>
            <w:rFonts w:ascii="Cambria Math" w:hAnsi="Cambria Math"/>
          </w:rPr>
          <m:t>q=2</m:t>
        </m:r>
      </m:oMath>
      <w:r>
        <w:t xml:space="preserve">. Therefore </w:t>
      </w:r>
      <m:oMath>
        <m:r>
          <w:rPr>
            <w:rFonts w:ascii="Cambria Math" w:hAnsi="Cambria Math"/>
          </w:rPr>
          <m:t>k(x)=</m:t>
        </m:r>
        <m:f>
          <m:fPr>
            <m:ctrlPr>
              <w:rPr>
                <w:rFonts w:ascii="Cambria Math" w:hAnsi="Cambria Math"/>
                <w:i/>
              </w:rPr>
            </m:ctrlPr>
          </m:fPr>
          <m:num>
            <m:r>
              <w:rPr>
                <w:rFonts w:ascii="Cambria Math" w:hAnsi="Cambria Math"/>
              </w:rPr>
              <m:t>a</m:t>
            </m:r>
          </m:num>
          <m:den>
            <m:r>
              <w:rPr>
                <w:rFonts w:ascii="Cambria Math" w:hAnsi="Cambria Math"/>
              </w:rPr>
              <m:t>x-1</m:t>
            </m:r>
          </m:den>
        </m:f>
        <m:r>
          <w:rPr>
            <w:rFonts w:ascii="Cambria Math" w:hAnsi="Cambria Math"/>
          </w:rPr>
          <m:t>+2</m:t>
        </m:r>
      </m:oMath>
    </w:p>
    <w:p w14:paraId="5B25F380" w14:textId="69606377" w:rsidR="00EA5B71" w:rsidRDefault="00EA5B71" w:rsidP="00EA5B71">
      <w:pPr>
        <w:pStyle w:val="NumberParagraph"/>
        <w:ind w:left="720"/>
      </w:pPr>
      <w:r>
        <w:t xml:space="preserve">We are also told that the graph passes through </w:t>
      </w:r>
      <m:oMath>
        <m:r>
          <w:rPr>
            <w:rFonts w:ascii="Cambria Math" w:hAnsi="Cambria Math"/>
          </w:rPr>
          <m:t>(4; 3)</m:t>
        </m:r>
      </m:oMath>
      <w:r>
        <w:t xml:space="preserve"> so we have values for </w:t>
      </w:r>
      <m:oMath>
        <m:r>
          <w:rPr>
            <w:rFonts w:ascii="Cambria Math" w:hAnsi="Cambria Math"/>
          </w:rPr>
          <m:t>x</m:t>
        </m:r>
      </m:oMath>
      <w:r>
        <w:t xml:space="preserve"> and </w:t>
      </w:r>
      <m:oMath>
        <m:r>
          <w:rPr>
            <w:rFonts w:ascii="Cambria Math" w:hAnsi="Cambria Math"/>
          </w:rPr>
          <m:t>y</m:t>
        </m:r>
      </m:oMath>
      <w:r>
        <w:t xml:space="preserve"> to substitute into the equation of </w:t>
      </w:r>
      <m:oMath>
        <m:r>
          <w:rPr>
            <w:rFonts w:ascii="Cambria Math" w:hAnsi="Cambria Math"/>
          </w:rPr>
          <m:t>k(x)</m:t>
        </m:r>
      </m:oMath>
      <w:r>
        <w:t xml:space="preserve"> to find </w:t>
      </w:r>
      <m:oMath>
        <m:r>
          <w:rPr>
            <w:rFonts w:ascii="Cambria Math" w:hAnsi="Cambria Math"/>
          </w:rPr>
          <m:t>a</m:t>
        </m:r>
      </m:oMath>
      <w:r>
        <w:t>.</w:t>
      </w:r>
    </w:p>
    <w:p w14:paraId="01E488FF" w14:textId="57967B57" w:rsidR="00EA5B71" w:rsidRPr="00EA5B71" w:rsidRDefault="00EA5B71" w:rsidP="00EA5B71">
      <w:pPr>
        <w:pStyle w:val="NumberParagraph"/>
        <w:ind w:left="720"/>
      </w:pPr>
      <m:oMathPara>
        <m:oMathParaPr>
          <m:jc m:val="left"/>
        </m:oMathParaPr>
        <m:oMath>
          <m:r>
            <w:rPr>
              <w:rFonts w:ascii="Cambria Math" w:hAnsi="Cambria Math"/>
            </w:rPr>
            <m:t>k</m:t>
          </m:r>
          <m:d>
            <m:dPr>
              <m:ctrlPr>
                <w:rPr>
                  <w:rFonts w:ascii="Cambria Math" w:hAnsi="Cambria Math"/>
                  <w:i/>
                </w:rPr>
              </m:ctrlPr>
            </m:dPr>
            <m:e>
              <m:r>
                <w:rPr>
                  <w:rFonts w:ascii="Cambria Math" w:hAnsi="Cambria Math"/>
                </w:rPr>
                <m:t>4</m:t>
              </m:r>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x-1</m:t>
              </m:r>
            </m:den>
          </m:f>
          <m:r>
            <w:rPr>
              <w:rFonts w:ascii="Cambria Math" w:hAnsi="Cambria Math"/>
            </w:rPr>
            <m:t>+2=3</m:t>
          </m:r>
        </m:oMath>
      </m:oMathPara>
    </w:p>
    <w:p w14:paraId="4306AE18" w14:textId="2B95C6E6" w:rsidR="00EA5B71" w:rsidRPr="00EA5B71" w:rsidRDefault="00EA5B71" w:rsidP="00EA5B71">
      <w:pPr>
        <w:pStyle w:val="NumberParagraph"/>
        <w:ind w:left="720"/>
      </w:pPr>
      <m:oMathPara>
        <m:oMathParaPr>
          <m:jc m:val="left"/>
        </m:oMathParaPr>
        <m:oMath>
          <m:r>
            <w:rPr>
              <w:rFonts w:ascii="Cambria Math" w:hAnsi="Cambria Math"/>
            </w:rPr>
            <w:lastRenderedPageBreak/>
            <m:t>∴3=</m:t>
          </m:r>
          <m:f>
            <m:fPr>
              <m:ctrlPr>
                <w:rPr>
                  <w:rFonts w:ascii="Cambria Math" w:hAnsi="Cambria Math"/>
                  <w:i/>
                </w:rPr>
              </m:ctrlPr>
            </m:fPr>
            <m:num>
              <m:r>
                <w:rPr>
                  <w:rFonts w:ascii="Cambria Math" w:hAnsi="Cambria Math"/>
                </w:rPr>
                <m:t>a</m:t>
              </m:r>
            </m:num>
            <m:den>
              <m:r>
                <w:rPr>
                  <w:rFonts w:ascii="Cambria Math" w:hAnsi="Cambria Math"/>
                </w:rPr>
                <m:t>4-1</m:t>
              </m:r>
            </m:den>
          </m:f>
          <m:r>
            <w:rPr>
              <w:rFonts w:ascii="Cambria Math" w:hAnsi="Cambria Math"/>
            </w:rPr>
            <m:t>+2=</m:t>
          </m:r>
          <m:f>
            <m:fPr>
              <m:ctrlPr>
                <w:rPr>
                  <w:rFonts w:ascii="Cambria Math" w:hAnsi="Cambria Math"/>
                  <w:i/>
                </w:rPr>
              </m:ctrlPr>
            </m:fPr>
            <m:num>
              <m:r>
                <w:rPr>
                  <w:rFonts w:ascii="Cambria Math" w:hAnsi="Cambria Math"/>
                </w:rPr>
                <m:t>a</m:t>
              </m:r>
            </m:num>
            <m:den>
              <m:r>
                <w:rPr>
                  <w:rFonts w:ascii="Cambria Math" w:hAnsi="Cambria Math"/>
                </w:rPr>
                <m:t>3</m:t>
              </m:r>
            </m:den>
          </m:f>
          <m:r>
            <w:rPr>
              <w:rFonts w:ascii="Cambria Math" w:hAnsi="Cambria Math"/>
            </w:rPr>
            <m:t>+2</m:t>
          </m:r>
        </m:oMath>
      </m:oMathPara>
    </w:p>
    <w:p w14:paraId="33382FC1" w14:textId="5485D8FC" w:rsidR="00EA5B71" w:rsidRPr="00EA5B71" w:rsidRDefault="00EA5B71" w:rsidP="00EA5B71">
      <w:pPr>
        <w:pStyle w:val="NumberParagraph"/>
        <w:ind w:left="720"/>
      </w:pPr>
      <m:oMathPara>
        <m:oMathParaPr>
          <m:jc m:val="left"/>
        </m:oMathParaPr>
        <m:oMath>
          <m:r>
            <w:rPr>
              <w:rFonts w:ascii="Cambria Math" w:hAnsi="Cambria Math"/>
            </w:rPr>
            <m:t>∴1=</m:t>
          </m:r>
          <m:f>
            <m:fPr>
              <m:ctrlPr>
                <w:rPr>
                  <w:rFonts w:ascii="Cambria Math" w:hAnsi="Cambria Math"/>
                  <w:i/>
                </w:rPr>
              </m:ctrlPr>
            </m:fPr>
            <m:num>
              <m:r>
                <w:rPr>
                  <w:rFonts w:ascii="Cambria Math" w:hAnsi="Cambria Math"/>
                </w:rPr>
                <m:t>a</m:t>
              </m:r>
            </m:num>
            <m:den>
              <m:r>
                <w:rPr>
                  <w:rFonts w:ascii="Cambria Math" w:hAnsi="Cambria Math"/>
                </w:rPr>
                <m:t>3</m:t>
              </m:r>
            </m:den>
          </m:f>
        </m:oMath>
      </m:oMathPara>
    </w:p>
    <w:p w14:paraId="2DE219F5" w14:textId="267C89ED" w:rsidR="00EA5B71" w:rsidRPr="00EA5B71" w:rsidRDefault="00EA5B71" w:rsidP="00EA5B71">
      <w:pPr>
        <w:pStyle w:val="NumberParagraph"/>
        <w:ind w:left="720"/>
      </w:pPr>
      <m:oMathPara>
        <m:oMathParaPr>
          <m:jc m:val="left"/>
        </m:oMathParaPr>
        <m:oMath>
          <m:r>
            <w:rPr>
              <w:rFonts w:ascii="Cambria Math" w:hAnsi="Cambria Math"/>
            </w:rPr>
            <m:t>∴a=3</m:t>
          </m:r>
        </m:oMath>
      </m:oMathPara>
    </w:p>
    <w:p w14:paraId="12C3FEF9" w14:textId="35FB1A1A" w:rsidR="00EA5B71" w:rsidRPr="00EA5B71" w:rsidRDefault="00EA5B71" w:rsidP="00EA5B71">
      <w:pPr>
        <w:pStyle w:val="NumberParagraph"/>
        <w:ind w:left="720"/>
      </w:pPr>
      <m:oMathPara>
        <m:oMathParaPr>
          <m:jc m:val="left"/>
        </m:oMathParaPr>
        <m:oMath>
          <m:r>
            <w:rPr>
              <w:rFonts w:ascii="Cambria Math" w:hAnsi="Cambria Math"/>
            </w:rPr>
            <m:t>k(x)=</m:t>
          </m:r>
          <m:f>
            <m:fPr>
              <m:ctrlPr>
                <w:rPr>
                  <w:rFonts w:ascii="Cambria Math" w:hAnsi="Cambria Math"/>
                  <w:i/>
                </w:rPr>
              </m:ctrlPr>
            </m:fPr>
            <m:num>
              <m:r>
                <w:rPr>
                  <w:rFonts w:ascii="Cambria Math" w:hAnsi="Cambria Math"/>
                </w:rPr>
                <m:t>3</m:t>
              </m:r>
            </m:num>
            <m:den>
              <m:r>
                <w:rPr>
                  <w:rFonts w:ascii="Cambria Math" w:hAnsi="Cambria Math"/>
                </w:rPr>
                <m:t>x-1</m:t>
              </m:r>
            </m:den>
          </m:f>
          <m:r>
            <w:rPr>
              <w:rFonts w:ascii="Cambria Math" w:hAnsi="Cambria Math"/>
            </w:rPr>
            <m:t>+2</m:t>
          </m:r>
        </m:oMath>
      </m:oMathPara>
    </w:p>
    <w:p w14:paraId="6A9A967B" w14:textId="2E6AAE56" w:rsidR="00EA5B71" w:rsidRDefault="00EA5B71" w:rsidP="00A83960">
      <w:pPr>
        <w:pStyle w:val="NumberParagraph"/>
        <w:numPr>
          <w:ilvl w:val="0"/>
          <w:numId w:val="123"/>
        </w:numPr>
      </w:pPr>
      <w:r>
        <w:t xml:space="preserve">We can see from the graph that the horizontal asymptote is the line </w:t>
      </w:r>
      <m:oMath>
        <m:r>
          <w:rPr>
            <w:rFonts w:ascii="Cambria Math" w:hAnsi="Cambria Math"/>
          </w:rPr>
          <m:t>y=3</m:t>
        </m:r>
      </m:oMath>
      <w:r>
        <w:t xml:space="preserve">. That means that </w:t>
      </w:r>
      <m:oMath>
        <m:r>
          <w:rPr>
            <w:rFonts w:ascii="Cambria Math" w:hAnsi="Cambria Math"/>
          </w:rPr>
          <m:t>q=3</m:t>
        </m:r>
      </m:oMath>
      <w:r>
        <w:t xml:space="preserve">. We can also see that the vertical asymptote is the line </w:t>
      </w:r>
      <m:oMath>
        <m:r>
          <w:rPr>
            <w:rFonts w:ascii="Cambria Math" w:hAnsi="Cambria Math"/>
          </w:rPr>
          <m:t>x=-1</m:t>
        </m:r>
      </m:oMath>
      <w:r>
        <w:t xml:space="preserve">. Therefore, </w:t>
      </w:r>
      <m:oMath>
        <m:r>
          <w:rPr>
            <w:rFonts w:ascii="Cambria Math" w:hAnsi="Cambria Math"/>
          </w:rPr>
          <m:t>p=-1</m:t>
        </m:r>
      </m:oMath>
      <w:r w:rsidR="00D21D4A">
        <w:t>.</w:t>
      </w:r>
    </w:p>
    <w:p w14:paraId="4DAEED89" w14:textId="1D2474CC" w:rsidR="00D21D4A" w:rsidRDefault="00D21D4A" w:rsidP="00D21D4A">
      <w:pPr>
        <w:pStyle w:val="NumberParagraph"/>
        <w:ind w:left="720"/>
      </w:pPr>
      <w:r>
        <w:t xml:space="preserve">So, the equation of the hyperbola is of the form </w:t>
      </w:r>
      <m:oMath>
        <m:r>
          <w:rPr>
            <w:rFonts w:ascii="Cambria Math" w:hAnsi="Cambria Math"/>
          </w:rPr>
          <m:t>y=</m:t>
        </m:r>
        <m:f>
          <m:fPr>
            <m:ctrlPr>
              <w:rPr>
                <w:rFonts w:ascii="Cambria Math" w:hAnsi="Cambria Math"/>
                <w:i/>
              </w:rPr>
            </m:ctrlPr>
          </m:fPr>
          <m:num>
            <m:r>
              <w:rPr>
                <w:rFonts w:ascii="Cambria Math" w:hAnsi="Cambria Math"/>
              </w:rPr>
              <m:t>a</m:t>
            </m:r>
          </m:num>
          <m:den>
            <m:r>
              <w:rPr>
                <w:rFonts w:ascii="Cambria Math" w:hAnsi="Cambria Math"/>
              </w:rPr>
              <m:t>x-(-1)</m:t>
            </m:r>
          </m:den>
        </m:f>
        <m:r>
          <w:rPr>
            <w:rFonts w:ascii="Cambria Math" w:hAnsi="Cambria Math"/>
          </w:rPr>
          <m:t>+3=</m:t>
        </m:r>
        <m:f>
          <m:fPr>
            <m:ctrlPr>
              <w:rPr>
                <w:rFonts w:ascii="Cambria Math" w:hAnsi="Cambria Math"/>
                <w:i/>
              </w:rPr>
            </m:ctrlPr>
          </m:fPr>
          <m:num>
            <m:r>
              <w:rPr>
                <w:rFonts w:ascii="Cambria Math" w:hAnsi="Cambria Math"/>
              </w:rPr>
              <m:t>a</m:t>
            </m:r>
          </m:num>
          <m:den>
            <m:r>
              <w:rPr>
                <w:rFonts w:ascii="Cambria Math" w:hAnsi="Cambria Math"/>
              </w:rPr>
              <m:t>x+1</m:t>
            </m:r>
          </m:den>
        </m:f>
        <m:r>
          <w:rPr>
            <w:rFonts w:ascii="Cambria Math" w:hAnsi="Cambria Math"/>
          </w:rPr>
          <m:t>+3</m:t>
        </m:r>
      </m:oMath>
      <w:r>
        <w:t>.</w:t>
      </w:r>
    </w:p>
    <w:p w14:paraId="21B33B2A" w14:textId="73F19033" w:rsidR="00D21D4A" w:rsidRPr="00D21D4A" w:rsidRDefault="00D21D4A" w:rsidP="00D21D4A">
      <w:pPr>
        <w:pStyle w:val="NumberParagraph"/>
        <w:ind w:left="720"/>
      </w:pPr>
      <w:r>
        <w:t xml:space="preserve">We can also see that the graph passes through the point </w:t>
      </w:r>
      <m:oMath>
        <m:r>
          <w:rPr>
            <w:rFonts w:ascii="Cambria Math" w:hAnsi="Cambria Math"/>
          </w:rPr>
          <m:t>(0;0)</m:t>
        </m:r>
      </m:oMath>
      <w:r>
        <w:t xml:space="preserve">. If we substitute these values for </w:t>
      </w:r>
      <m:oMath>
        <m:r>
          <w:rPr>
            <w:rFonts w:ascii="Cambria Math" w:hAnsi="Cambria Math"/>
          </w:rPr>
          <m:t>x</m:t>
        </m:r>
      </m:oMath>
      <w:r>
        <w:t xml:space="preserve"> and </w:t>
      </w:r>
      <m:oMath>
        <m:r>
          <w:rPr>
            <w:rFonts w:ascii="Cambria Math" w:hAnsi="Cambria Math"/>
          </w:rPr>
          <m:t>y</m:t>
        </m:r>
      </m:oMath>
      <w:r>
        <w:t xml:space="preserve"> into the equation, we get</w:t>
      </w:r>
    </w:p>
    <w:p w14:paraId="62F64791" w14:textId="1535DB7B" w:rsidR="00D21D4A" w:rsidRPr="00D21D4A" w:rsidRDefault="00D21D4A" w:rsidP="00D21D4A">
      <w:pPr>
        <w:pStyle w:val="NumberParagraph"/>
        <w:ind w:left="720"/>
      </w:pPr>
      <m:oMathPara>
        <m:oMathParaPr>
          <m:jc m:val="left"/>
        </m:oMathParaPr>
        <m:oMath>
          <m:r>
            <w:rPr>
              <w:rFonts w:ascii="Cambria Math" w:hAnsi="Cambria Math"/>
            </w:rPr>
            <m:t>0=</m:t>
          </m:r>
          <m:f>
            <m:fPr>
              <m:ctrlPr>
                <w:rPr>
                  <w:rFonts w:ascii="Cambria Math" w:hAnsi="Cambria Math"/>
                  <w:i/>
                </w:rPr>
              </m:ctrlPr>
            </m:fPr>
            <m:num>
              <m:r>
                <w:rPr>
                  <w:rFonts w:ascii="Cambria Math" w:hAnsi="Cambria Math"/>
                </w:rPr>
                <m:t>a</m:t>
              </m:r>
            </m:num>
            <m:den>
              <m:r>
                <w:rPr>
                  <w:rFonts w:ascii="Cambria Math" w:hAnsi="Cambria Math"/>
                </w:rPr>
                <m:t>0+1</m:t>
              </m:r>
            </m:den>
          </m:f>
          <m:r>
            <w:rPr>
              <w:rFonts w:ascii="Cambria Math" w:hAnsi="Cambria Math"/>
            </w:rPr>
            <m:t>+3</m:t>
          </m:r>
        </m:oMath>
      </m:oMathPara>
    </w:p>
    <w:p w14:paraId="4E31C756" w14:textId="21FE5CF6" w:rsidR="00D21D4A" w:rsidRPr="00D21D4A" w:rsidRDefault="00D21D4A" w:rsidP="00D21D4A">
      <w:pPr>
        <w:pStyle w:val="NumberParagraph"/>
        <w:ind w:left="720"/>
      </w:pPr>
      <m:oMathPara>
        <m:oMathParaPr>
          <m:jc m:val="left"/>
        </m:oMathParaPr>
        <m:oMath>
          <m:r>
            <w:rPr>
              <w:rFonts w:ascii="Cambria Math" w:hAnsi="Cambria Math"/>
            </w:rPr>
            <m:t>∴a=-3</m:t>
          </m:r>
        </m:oMath>
      </m:oMathPara>
    </w:p>
    <w:p w14:paraId="36411EB6" w14:textId="6C0ED2F9" w:rsidR="00D21D4A" w:rsidRDefault="00D21D4A" w:rsidP="00D21D4A">
      <w:pPr>
        <w:pStyle w:val="NumberParagraph"/>
        <w:ind w:left="720"/>
      </w:pPr>
      <w:r>
        <w:t xml:space="preserve">Therefore, the equation of the function is </w:t>
      </w:r>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x+1</m:t>
            </m:r>
          </m:den>
        </m:f>
        <m:r>
          <w:rPr>
            <w:rFonts w:ascii="Cambria Math" w:hAnsi="Cambria Math"/>
          </w:rPr>
          <m:t>+3</m:t>
        </m:r>
      </m:oMath>
      <w:r>
        <w:t xml:space="preserve">. The negative value of </w:t>
      </w:r>
      <m:oMath>
        <m:r>
          <w:rPr>
            <w:rFonts w:ascii="Cambria Math" w:hAnsi="Cambria Math"/>
          </w:rPr>
          <m:t>a</m:t>
        </m:r>
      </m:oMath>
      <w:r>
        <w:t xml:space="preserve"> makes sense given that the graph exists in quadrant two and four.</w:t>
      </w:r>
    </w:p>
    <w:p w14:paraId="68BEFC93" w14:textId="7A27F9ED" w:rsidR="00E0552E" w:rsidRDefault="00E0552E" w:rsidP="00A83960">
      <w:pPr>
        <w:pStyle w:val="NumberParagraph"/>
        <w:numPr>
          <w:ilvl w:val="0"/>
          <w:numId w:val="123"/>
        </w:numPr>
      </w:pPr>
      <w:r>
        <w:t xml:space="preserve">We are told that </w:t>
      </w:r>
      <m:oMath>
        <m:r>
          <w:rPr>
            <w:rFonts w:ascii="Cambria Math" w:hAnsi="Cambria Math"/>
          </w:rPr>
          <m:t>v(x)</m:t>
        </m:r>
      </m:oMath>
      <w:r>
        <w:t xml:space="preserve">, has axes of symmetry of </w:t>
      </w:r>
      <m:oMath>
        <m:r>
          <w:rPr>
            <w:rFonts w:ascii="Cambria Math" w:hAnsi="Cambria Math"/>
          </w:rPr>
          <m:t>y=x-2</m:t>
        </m:r>
      </m:oMath>
      <w:r>
        <w:t xml:space="preserve"> and </w:t>
      </w:r>
      <m:oMath>
        <m:r>
          <w:rPr>
            <w:rFonts w:ascii="Cambria Math" w:hAnsi="Cambria Math"/>
          </w:rPr>
          <m:t>y=-x+2</m:t>
        </m:r>
      </m:oMath>
      <w:r>
        <w:t xml:space="preserve"> and a y-intercept of </w:t>
      </w:r>
      <m:oMath>
        <m:f>
          <m:fPr>
            <m:ctrlPr>
              <w:rPr>
                <w:rFonts w:ascii="Cambria Math" w:hAnsi="Cambria Math"/>
                <w:i/>
              </w:rPr>
            </m:ctrlPr>
          </m:fPr>
          <m:num>
            <m:r>
              <w:rPr>
                <w:rFonts w:ascii="Cambria Math" w:hAnsi="Cambria Math"/>
              </w:rPr>
              <m:t>1</m:t>
            </m:r>
          </m:num>
          <m:den>
            <m:r>
              <w:rPr>
                <w:rFonts w:ascii="Cambria Math" w:hAnsi="Cambria Math"/>
              </w:rPr>
              <m:t>2</m:t>
            </m:r>
          </m:den>
        </m:f>
      </m:oMath>
      <w:r>
        <w:t>.</w:t>
      </w:r>
    </w:p>
    <w:p w14:paraId="01EC7051" w14:textId="500C6742" w:rsidR="00E0552E" w:rsidRDefault="00E0552E" w:rsidP="00A83960">
      <w:pPr>
        <w:pStyle w:val="NumberParagraph"/>
        <w:numPr>
          <w:ilvl w:val="0"/>
          <w:numId w:val="125"/>
        </w:numPr>
        <w:ind w:left="1077" w:hanging="357"/>
      </w:pPr>
      <w:r>
        <w:t xml:space="preserve">We know that the point where the axes of symmetry meet is the point </w:t>
      </w:r>
      <m:oMath>
        <m:r>
          <w:rPr>
            <w:rFonts w:ascii="Cambria Math" w:hAnsi="Cambria Math"/>
          </w:rPr>
          <m:t>(p;q)</m:t>
        </m:r>
      </m:oMath>
      <w:r>
        <w:t>. To find where the axes of symmetry intersect, we need to solve their equations simultaneously.</w:t>
      </w:r>
    </w:p>
    <w:p w14:paraId="06E234BC" w14:textId="35554C32" w:rsidR="00E0552E" w:rsidRDefault="00E0552E" w:rsidP="00E0552E">
      <w:pPr>
        <w:pStyle w:val="NumberParagraph"/>
        <w:ind w:left="1077"/>
      </w:pPr>
      <m:oMath>
        <m:r>
          <w:rPr>
            <w:rFonts w:ascii="Cambria Math" w:hAnsi="Cambria Math"/>
          </w:rPr>
          <m:t>y=x-2</m:t>
        </m:r>
      </m:oMath>
      <w:r>
        <w:t xml:space="preserve"> (1)</w:t>
      </w:r>
    </w:p>
    <w:p w14:paraId="6908BAC6" w14:textId="77777777" w:rsidR="00E0552E" w:rsidRDefault="00E0552E" w:rsidP="00E0552E">
      <w:pPr>
        <w:pStyle w:val="NumberParagraph"/>
        <w:ind w:left="1077"/>
      </w:pPr>
      <m:oMath>
        <m:r>
          <w:rPr>
            <w:rFonts w:ascii="Cambria Math" w:hAnsi="Cambria Math"/>
          </w:rPr>
          <m:t>y=-x+2</m:t>
        </m:r>
      </m:oMath>
      <w:r>
        <w:t xml:space="preserve"> (2)</w:t>
      </w:r>
    </w:p>
    <w:p w14:paraId="0D9138AB" w14:textId="0EF23897" w:rsidR="00E0552E" w:rsidRPr="00E0552E" w:rsidRDefault="008A1287" w:rsidP="00E0552E">
      <w:pPr>
        <w:pStyle w:val="NumberParagraph"/>
        <w:ind w:left="1077"/>
      </w:pPr>
      <m:oMathPara>
        <m:oMathParaPr>
          <m:jc m:val="left"/>
        </m:oMathParaPr>
        <m:oMath>
          <m:d>
            <m:dPr>
              <m:ctrlPr>
                <w:rPr>
                  <w:rFonts w:ascii="Cambria Math" w:hAnsi="Cambria Math"/>
                  <w:i/>
                </w:rPr>
              </m:ctrlPr>
            </m:dPr>
            <m:e>
              <m:r>
                <w:rPr>
                  <w:rFonts w:ascii="Cambria Math" w:hAnsi="Cambria Math"/>
                </w:rPr>
                <m:t>1</m:t>
              </m:r>
            </m:e>
          </m:d>
          <m:r>
            <w:rPr>
              <w:rFonts w:ascii="Cambria Math" w:hAnsi="Cambria Math"/>
            </w:rPr>
            <m:t>=</m:t>
          </m:r>
          <m:d>
            <m:dPr>
              <m:ctrlPr>
                <w:rPr>
                  <w:rFonts w:ascii="Cambria Math" w:hAnsi="Cambria Math"/>
                  <w:i/>
                </w:rPr>
              </m:ctrlPr>
            </m:dPr>
            <m:e>
              <m:r>
                <w:rPr>
                  <w:rFonts w:ascii="Cambria Math" w:hAnsi="Cambria Math"/>
                </w:rPr>
                <m:t>2</m:t>
              </m:r>
            </m:e>
          </m:d>
          <m:r>
            <w:rPr>
              <w:rFonts w:ascii="Cambria Math" w:hAnsi="Cambria Math"/>
            </w:rPr>
            <m:t>:x-2=-x+2</m:t>
          </m:r>
        </m:oMath>
      </m:oMathPara>
    </w:p>
    <w:p w14:paraId="7D71B997" w14:textId="0F8B1E1C" w:rsidR="00E0552E" w:rsidRPr="00E0552E" w:rsidRDefault="00E0552E" w:rsidP="00E0552E">
      <w:pPr>
        <w:pStyle w:val="NumberParagraph"/>
        <w:ind w:left="1077"/>
      </w:pPr>
      <m:oMathPara>
        <m:oMathParaPr>
          <m:jc m:val="left"/>
        </m:oMathParaPr>
        <m:oMath>
          <m:r>
            <w:rPr>
              <w:rFonts w:ascii="Cambria Math" w:hAnsi="Cambria Math"/>
            </w:rPr>
            <m:t>∴2x=4</m:t>
          </m:r>
        </m:oMath>
      </m:oMathPara>
    </w:p>
    <w:p w14:paraId="670ED011" w14:textId="6401D12A" w:rsidR="00E0552E" w:rsidRPr="00E0552E" w:rsidRDefault="00E0552E" w:rsidP="00E0552E">
      <w:pPr>
        <w:pStyle w:val="NumberParagraph"/>
        <w:ind w:left="1077"/>
      </w:pPr>
      <m:oMathPara>
        <m:oMathParaPr>
          <m:jc m:val="left"/>
        </m:oMathParaPr>
        <m:oMath>
          <m:r>
            <w:rPr>
              <w:rFonts w:ascii="Cambria Math" w:hAnsi="Cambria Math"/>
            </w:rPr>
            <m:t>∴x=2</m:t>
          </m:r>
        </m:oMath>
      </m:oMathPara>
    </w:p>
    <w:p w14:paraId="34C21492" w14:textId="0A42072E" w:rsidR="00E0552E" w:rsidRDefault="00E0552E" w:rsidP="00E0552E">
      <w:pPr>
        <w:pStyle w:val="NumberParagraph"/>
        <w:ind w:left="1077"/>
      </w:pPr>
      <w:r>
        <w:t xml:space="preserve">Substitute </w:t>
      </w:r>
      <m:oMath>
        <m:r>
          <w:rPr>
            <w:rFonts w:ascii="Cambria Math" w:hAnsi="Cambria Math"/>
          </w:rPr>
          <m:t>x=2</m:t>
        </m:r>
      </m:oMath>
      <w:r>
        <w:t xml:space="preserve"> into (1): </w:t>
      </w:r>
      <m:oMath>
        <m:r>
          <w:rPr>
            <w:rFonts w:ascii="Cambria Math" w:hAnsi="Cambria Math"/>
          </w:rPr>
          <m:t>y=2-2=0</m:t>
        </m:r>
      </m:oMath>
    </w:p>
    <w:p w14:paraId="221A18B3" w14:textId="2DCD227B" w:rsidR="00E0552E" w:rsidRDefault="00E0552E" w:rsidP="00E0552E">
      <w:pPr>
        <w:pStyle w:val="NumberParagraph"/>
        <w:ind w:left="1077"/>
      </w:pPr>
      <w:r>
        <w:t xml:space="preserve">The axes of symmetry intersect at </w:t>
      </w:r>
      <m:oMath>
        <m:r>
          <w:rPr>
            <w:rFonts w:ascii="Cambria Math" w:hAnsi="Cambria Math"/>
          </w:rPr>
          <m:t>(2; 0)</m:t>
        </m:r>
      </m:oMath>
      <w:r>
        <w:t xml:space="preserve">. Therefore </w:t>
      </w:r>
      <m:oMath>
        <m:r>
          <w:rPr>
            <w:rFonts w:ascii="Cambria Math" w:hAnsi="Cambria Math"/>
          </w:rPr>
          <m:t>p=2</m:t>
        </m:r>
      </m:oMath>
      <w:r>
        <w:t xml:space="preserve"> and </w:t>
      </w:r>
      <m:oMath>
        <m:r>
          <w:rPr>
            <w:rFonts w:ascii="Cambria Math" w:hAnsi="Cambria Math"/>
          </w:rPr>
          <m:t>q=0</m:t>
        </m:r>
      </m:oMath>
      <w:r>
        <w:t>.</w:t>
      </w:r>
    </w:p>
    <w:p w14:paraId="31B09D6E" w14:textId="097F7E43" w:rsidR="00E0552E" w:rsidRDefault="00E0552E" w:rsidP="00E0552E">
      <w:pPr>
        <w:pStyle w:val="NumberParagraph"/>
        <w:ind w:left="1077"/>
      </w:pPr>
      <w:r>
        <w:t xml:space="preserve">So, </w:t>
      </w:r>
      <m:oMath>
        <m:r>
          <w:rPr>
            <w:rFonts w:ascii="Cambria Math" w:hAnsi="Cambria Math"/>
          </w:rPr>
          <m:t>v</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x-2</m:t>
            </m:r>
          </m:den>
        </m:f>
      </m:oMath>
      <w:r>
        <w:t xml:space="preserve">. Substitute the point </w:t>
      </w:r>
      <m:oMath>
        <m:r>
          <w:rPr>
            <w:rFonts w:ascii="Cambria Math" w:hAnsi="Cambria Math"/>
          </w:rPr>
          <m:t xml:space="preserve">(0;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t xml:space="preserve"> (the y-intercept) into the equation to find </w:t>
      </w:r>
      <m:oMath>
        <m:r>
          <w:rPr>
            <w:rFonts w:ascii="Cambria Math" w:hAnsi="Cambria Math"/>
          </w:rPr>
          <m:t>a</m:t>
        </m:r>
      </m:oMath>
      <w:r>
        <w:t>.</w:t>
      </w:r>
    </w:p>
    <w:p w14:paraId="271C773F" w14:textId="60B11969" w:rsidR="00E0552E" w:rsidRPr="00E0552E" w:rsidRDefault="008A1287" w:rsidP="00E0552E">
      <w:pPr>
        <w:pStyle w:val="NumberParagraph"/>
        <w:ind w:left="1077"/>
      </w:pPr>
      <m:oMathPara>
        <m:oMathParaPr>
          <m:jc m:val="left"/>
        </m:oMathParaP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0-2</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2</m:t>
              </m:r>
            </m:den>
          </m:f>
        </m:oMath>
      </m:oMathPara>
    </w:p>
    <w:p w14:paraId="386C4220" w14:textId="36A1FF0A" w:rsidR="00E0552E" w:rsidRPr="00093469" w:rsidRDefault="00E0552E" w:rsidP="00E0552E">
      <w:pPr>
        <w:pStyle w:val="NumberParagraph"/>
        <w:ind w:left="1077"/>
      </w:pPr>
      <m:oMathPara>
        <m:oMathParaPr>
          <m:jc m:val="left"/>
        </m:oMathParaPr>
        <m:oMath>
          <m:r>
            <w:rPr>
              <w:rFonts w:ascii="Cambria Math" w:hAnsi="Cambria Math"/>
            </w:rPr>
            <m:t>∴a=-1</m:t>
          </m:r>
        </m:oMath>
      </m:oMathPara>
    </w:p>
    <w:p w14:paraId="7FC1F07B" w14:textId="546E60B4" w:rsidR="00093469" w:rsidRDefault="00093469" w:rsidP="00E0552E">
      <w:pPr>
        <w:pStyle w:val="NumberParagraph"/>
        <w:ind w:left="1077"/>
      </w:pPr>
      <w:r>
        <w:t xml:space="preserve">Therefore </w:t>
      </w:r>
      <m:oMath>
        <m:r>
          <w:rPr>
            <w:rFonts w:ascii="Cambria Math" w:hAnsi="Cambria Math"/>
          </w:rPr>
          <m:t>v</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x-2</m:t>
            </m:r>
          </m:den>
        </m:f>
      </m:oMath>
      <w:r>
        <w:t>.</w:t>
      </w:r>
    </w:p>
    <w:p w14:paraId="2980AA77" w14:textId="7987C6BF" w:rsidR="00093469" w:rsidRPr="00093469" w:rsidRDefault="00093469" w:rsidP="00A83960">
      <w:pPr>
        <w:pStyle w:val="NumberParagraph"/>
        <w:numPr>
          <w:ilvl w:val="0"/>
          <w:numId w:val="125"/>
        </w:numPr>
        <w:ind w:left="1077" w:hanging="357"/>
      </w:pPr>
      <w:r>
        <w:lastRenderedPageBreak/>
        <w:t xml:space="preserve">We are given the x-coordinates of two points of intersection. We need to use </w:t>
      </w:r>
      <m:oMath>
        <m:r>
          <w:rPr>
            <w:rFonts w:ascii="Cambria Math" w:hAnsi="Cambria Math"/>
          </w:rPr>
          <m:t>v(x)</m:t>
        </m:r>
      </m:oMath>
      <w:r>
        <w:t xml:space="preserve"> to first find the y-coordinates.</w:t>
      </w:r>
    </w:p>
    <w:p w14:paraId="1C4A9D26" w14:textId="74908C97" w:rsidR="00093469" w:rsidRDefault="00093469" w:rsidP="00093469">
      <w:pPr>
        <w:pStyle w:val="NumberParagraph"/>
        <w:ind w:left="1077"/>
      </w:pPr>
      <m:oMath>
        <m:r>
          <w:rPr>
            <w:rFonts w:ascii="Cambria Math" w:hAnsi="Cambria Math"/>
          </w:rPr>
          <m:t>v</m:t>
        </m:r>
        <m:d>
          <m:dPr>
            <m:ctrlPr>
              <w:rPr>
                <w:rFonts w:ascii="Cambria Math" w:hAnsi="Cambria Math"/>
                <w:i/>
              </w:rPr>
            </m:ctrlPr>
          </m:dPr>
          <m:e>
            <m:r>
              <w:rPr>
                <w:rFonts w:ascii="Cambria Math" w:hAnsi="Cambria Math"/>
              </w:rPr>
              <m:t>-1</m:t>
            </m:r>
          </m:e>
        </m:d>
        <m:r>
          <w:rPr>
            <w:rFonts w:ascii="Cambria Math" w:hAnsi="Cambria Math"/>
          </w:rPr>
          <m:t>=</m:t>
        </m:r>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-1</m:t>
                </m:r>
              </m:e>
            </m:d>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r>
        <w:t xml:space="preserve">. So, the point is </w:t>
      </w:r>
      <m:oMath>
        <m:r>
          <w:rPr>
            <w:rFonts w:ascii="Cambria Math" w:hAnsi="Cambria Math"/>
          </w:rPr>
          <m:t xml:space="preserve">(-1; </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oMath>
      <w:r>
        <w:t>.</w:t>
      </w:r>
    </w:p>
    <w:p w14:paraId="7D9070D1" w14:textId="4FF714F0" w:rsidR="00093469" w:rsidRDefault="00093469" w:rsidP="00093469">
      <w:pPr>
        <w:pStyle w:val="NumberParagraph"/>
        <w:ind w:left="1077"/>
      </w:pPr>
      <m:oMath>
        <m:r>
          <w:rPr>
            <w:rFonts w:ascii="Cambria Math" w:hAnsi="Cambria Math"/>
          </w:rPr>
          <m:t>v</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4</m:t>
                </m:r>
              </m:den>
            </m:f>
          </m:e>
        </m:d>
        <m:r>
          <w:rPr>
            <w:rFonts w:ascii="Cambria Math" w:hAnsi="Cambria Math"/>
          </w:rPr>
          <m:t>=</m:t>
        </m:r>
        <m:f>
          <m:fPr>
            <m:ctrlPr>
              <w:rPr>
                <w:rFonts w:ascii="Cambria Math" w:hAnsi="Cambria Math"/>
                <w:i/>
              </w:rPr>
            </m:ctrlPr>
          </m:fPr>
          <m:num>
            <m:r>
              <w:rPr>
                <w:rFonts w:ascii="Cambria Math" w:hAnsi="Cambria Math"/>
              </w:rPr>
              <m:t>-1</m:t>
            </m:r>
          </m:num>
          <m:den>
            <m:d>
              <m:dPr>
                <m:ctrlPr>
                  <w:rPr>
                    <w:rFonts w:ascii="Cambria Math" w:hAnsi="Cambria Math"/>
                    <w:i/>
                  </w:rPr>
                </m:ctrlPr>
              </m:dPr>
              <m:e>
                <m:f>
                  <m:fPr>
                    <m:ctrlPr>
                      <w:rPr>
                        <w:rFonts w:ascii="Cambria Math" w:hAnsi="Cambria Math"/>
                        <w:i/>
                      </w:rPr>
                    </m:ctrlPr>
                  </m:fPr>
                  <m:num>
                    <m:r>
                      <w:rPr>
                        <w:rFonts w:ascii="Cambria Math" w:hAnsi="Cambria Math"/>
                      </w:rPr>
                      <m:t>7</m:t>
                    </m:r>
                  </m:num>
                  <m:den>
                    <m:r>
                      <w:rPr>
                        <w:rFonts w:ascii="Cambria Math" w:hAnsi="Cambria Math"/>
                      </w:rPr>
                      <m:t>4</m:t>
                    </m:r>
                  </m:den>
                </m:f>
              </m:e>
            </m:d>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f>
              <m:fPr>
                <m:ctrlPr>
                  <w:rPr>
                    <w:rFonts w:ascii="Cambria Math" w:hAnsi="Cambria Math"/>
                    <w:i/>
                  </w:rPr>
                </m:ctrlPr>
              </m:fPr>
              <m:num>
                <m:r>
                  <w:rPr>
                    <w:rFonts w:ascii="Cambria Math" w:hAnsi="Cambria Math"/>
                  </w:rPr>
                  <m:t>7</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4</m:t>
                </m:r>
              </m:den>
            </m:f>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den>
        </m:f>
        <m:r>
          <w:rPr>
            <w:rFonts w:ascii="Cambria Math" w:hAnsi="Cambria Math"/>
          </w:rPr>
          <m:t>=4</m:t>
        </m:r>
      </m:oMath>
      <w:r>
        <w:t xml:space="preserve">. So, the point is </w:t>
      </w:r>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4)</m:t>
        </m:r>
      </m:oMath>
      <w:r>
        <w:t>.</w:t>
      </w:r>
    </w:p>
    <w:p w14:paraId="20029590" w14:textId="73BC8E57" w:rsidR="00093469" w:rsidRDefault="00093469" w:rsidP="00093469">
      <w:pPr>
        <w:pStyle w:val="NumberParagraph"/>
        <w:ind w:left="1077"/>
      </w:pPr>
      <w:r>
        <w:t xml:space="preserve">Now we can find the gradient of the straight line between these two points using </w:t>
      </w:r>
      <m:oMath>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oMath>
      <w:r>
        <w:t>.</w:t>
      </w:r>
    </w:p>
    <w:p w14:paraId="23AD9206" w14:textId="786E53B3" w:rsidR="00093469" w:rsidRPr="00093469" w:rsidRDefault="00093469" w:rsidP="00093469">
      <w:pPr>
        <w:pStyle w:val="NumberParagraph"/>
        <w:ind w:left="1077"/>
      </w:pPr>
      <m:oMathPara>
        <m:oMathParaPr>
          <m:jc m:val="left"/>
        </m:oMathParaPr>
        <m:oMath>
          <m:r>
            <w:rPr>
              <w:rFonts w:ascii="Cambria Math" w:hAnsi="Cambria Math"/>
            </w:rPr>
            <m:t>m=</m:t>
          </m:r>
          <m:f>
            <m:fPr>
              <m:ctrlPr>
                <w:rPr>
                  <w:rFonts w:ascii="Cambria Math" w:hAnsi="Cambria Math"/>
                  <w:i/>
                </w:rPr>
              </m:ctrlPr>
            </m:fPr>
            <m:num>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3</m:t>
                  </m:r>
                </m:den>
              </m:f>
            </m:num>
            <m:den>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3</m:t>
              </m:r>
              <m:f>
                <m:fPr>
                  <m:ctrlPr>
                    <w:rPr>
                      <w:rFonts w:ascii="Cambria Math" w:hAnsi="Cambria Math"/>
                      <w:i/>
                    </w:rPr>
                  </m:ctrlPr>
                </m:fPr>
                <m:num>
                  <m:r>
                    <w:rPr>
                      <w:rFonts w:ascii="Cambria Math" w:hAnsi="Cambria Math"/>
                    </w:rPr>
                    <m:t>2</m:t>
                  </m:r>
                </m:num>
                <m:den>
                  <m:r>
                    <w:rPr>
                      <w:rFonts w:ascii="Cambria Math" w:hAnsi="Cambria Math"/>
                    </w:rPr>
                    <m:t>3</m:t>
                  </m:r>
                </m:den>
              </m:f>
            </m:num>
            <m:den>
              <m:f>
                <m:fPr>
                  <m:ctrlPr>
                    <w:rPr>
                      <w:rFonts w:ascii="Cambria Math" w:hAnsi="Cambria Math"/>
                      <w:i/>
                    </w:rPr>
                  </m:ctrlPr>
                </m:fPr>
                <m:num>
                  <m:r>
                    <w:rPr>
                      <w:rFonts w:ascii="Cambria Math" w:hAnsi="Cambria Math"/>
                    </w:rPr>
                    <m:t>7</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4</m:t>
                  </m:r>
                </m:den>
              </m:f>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11</m:t>
                  </m:r>
                </m:num>
                <m:den>
                  <m:r>
                    <w:rPr>
                      <w:rFonts w:ascii="Cambria Math" w:hAnsi="Cambria Math"/>
                    </w:rPr>
                    <m:t>3</m:t>
                  </m:r>
                </m:den>
              </m:f>
            </m:num>
            <m:den>
              <m:f>
                <m:fPr>
                  <m:ctrlPr>
                    <w:rPr>
                      <w:rFonts w:ascii="Cambria Math" w:hAnsi="Cambria Math"/>
                      <w:i/>
                    </w:rPr>
                  </m:ctrlPr>
                </m:fPr>
                <m:num>
                  <m:r>
                    <w:rPr>
                      <w:rFonts w:ascii="Cambria Math" w:hAnsi="Cambria Math"/>
                    </w:rPr>
                    <m:t>11</m:t>
                  </m:r>
                </m:num>
                <m:den>
                  <m:r>
                    <w:rPr>
                      <w:rFonts w:ascii="Cambria Math" w:hAnsi="Cambria Math"/>
                    </w:rPr>
                    <m:t>4</m:t>
                  </m:r>
                </m:den>
              </m:f>
            </m:den>
          </m:f>
          <m:r>
            <w:rPr>
              <w:rFonts w:ascii="Cambria Math" w:hAnsi="Cambria Math"/>
            </w:rPr>
            <m:t>=</m:t>
          </m:r>
          <m:f>
            <m:fPr>
              <m:ctrlPr>
                <w:rPr>
                  <w:rFonts w:ascii="Cambria Math" w:hAnsi="Cambria Math"/>
                  <w:i/>
                </w:rPr>
              </m:ctrlPr>
            </m:fPr>
            <m:num>
              <m:r>
                <w:rPr>
                  <w:rFonts w:ascii="Cambria Math" w:hAnsi="Cambria Math"/>
                </w:rPr>
                <m:t>11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11</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oMath>
      </m:oMathPara>
    </w:p>
    <w:p w14:paraId="3B8E03F9" w14:textId="43E25A7B" w:rsidR="00093469" w:rsidRDefault="00093469" w:rsidP="00093469">
      <w:pPr>
        <w:pStyle w:val="NumberParagraph"/>
        <w:ind w:left="1077"/>
      </w:pPr>
      <w:r>
        <w:t xml:space="preserve">The gradient of the straight line is </w:t>
      </w:r>
      <m:oMath>
        <m:f>
          <m:fPr>
            <m:ctrlPr>
              <w:rPr>
                <w:rFonts w:ascii="Cambria Math" w:hAnsi="Cambria Math"/>
                <w:i/>
              </w:rPr>
            </m:ctrlPr>
          </m:fPr>
          <m:num>
            <m:r>
              <w:rPr>
                <w:rFonts w:ascii="Cambria Math" w:hAnsi="Cambria Math"/>
              </w:rPr>
              <m:t>4</m:t>
            </m:r>
          </m:num>
          <m:den>
            <m:r>
              <w:rPr>
                <w:rFonts w:ascii="Cambria Math" w:hAnsi="Cambria Math"/>
              </w:rPr>
              <m:t>3</m:t>
            </m:r>
          </m:den>
        </m:f>
      </m:oMath>
      <w:r>
        <w:t xml:space="preserve">. Therefore, it has an equation </w:t>
      </w:r>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x+c</m:t>
        </m:r>
      </m:oMath>
      <w:r>
        <w:t xml:space="preserve">. We can substitute either of out points into this equation to find </w:t>
      </w:r>
      <m:oMath>
        <m:r>
          <w:rPr>
            <w:rFonts w:ascii="Cambria Math" w:hAnsi="Cambria Math"/>
          </w:rPr>
          <m:t>c.</m:t>
        </m:r>
      </m:oMath>
      <w:r>
        <w:t xml:space="preserve"> Let’s use </w:t>
      </w:r>
      <m:oMath>
        <m:r>
          <w:rPr>
            <w:rFonts w:ascii="Cambria Math" w:hAnsi="Cambria Math"/>
          </w:rPr>
          <m:t xml:space="preserve">(-1; </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oMath>
      <w:r>
        <w:t>.</w:t>
      </w:r>
    </w:p>
    <w:p w14:paraId="5DB60828" w14:textId="4F1CE15C" w:rsidR="00093469" w:rsidRPr="007D3240" w:rsidRDefault="008A1287" w:rsidP="00093469">
      <w:pPr>
        <w:pStyle w:val="NumberParagraph"/>
        <w:ind w:left="1077"/>
      </w:pPr>
      <m:oMathPara>
        <m:oMathParaPr>
          <m:jc m:val="left"/>
        </m:oMathParaP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(-1)+c</m:t>
          </m:r>
        </m:oMath>
      </m:oMathPara>
    </w:p>
    <w:p w14:paraId="21FE6F79" w14:textId="0A359883" w:rsidR="007D3240" w:rsidRPr="007D3240" w:rsidRDefault="007D3240" w:rsidP="00093469">
      <w:pPr>
        <w:pStyle w:val="NumberParagraph"/>
        <w:ind w:left="1077"/>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+c</m:t>
          </m:r>
        </m:oMath>
      </m:oMathPara>
    </w:p>
    <w:p w14:paraId="45288A5E" w14:textId="3159E74D" w:rsidR="007D3240" w:rsidRPr="007D3240" w:rsidRDefault="007D3240" w:rsidP="00093469">
      <w:pPr>
        <w:pStyle w:val="NumberParagraph"/>
        <w:ind w:left="1077"/>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=c</m:t>
          </m:r>
        </m:oMath>
      </m:oMathPara>
    </w:p>
    <w:p w14:paraId="610B521B" w14:textId="4410386C" w:rsidR="007D3240" w:rsidRPr="007D3240" w:rsidRDefault="007D3240" w:rsidP="00093469">
      <w:pPr>
        <w:pStyle w:val="NumberParagraph"/>
        <w:ind w:left="1077"/>
      </w:pPr>
      <m:oMathPara>
        <m:oMathParaPr>
          <m:jc m:val="left"/>
        </m:oMathParaPr>
        <m:oMath>
          <m:r>
            <w:rPr>
              <w:rFonts w:ascii="Cambria Math" w:hAnsi="Cambria Math"/>
            </w:rPr>
            <m:t>∴c=</m:t>
          </m:r>
          <m:f>
            <m:fPr>
              <m:ctrlPr>
                <w:rPr>
                  <w:rFonts w:ascii="Cambria Math" w:hAnsi="Cambria Math"/>
                  <w:i/>
                </w:rPr>
              </m:ctrlPr>
            </m:fPr>
            <m:num>
              <m:r>
                <w:rPr>
                  <w:rFonts w:ascii="Cambria Math" w:hAnsi="Cambria Math"/>
                </w:rPr>
                <m:t>5</m:t>
              </m:r>
            </m:num>
            <m:den>
              <m:r>
                <w:rPr>
                  <w:rFonts w:ascii="Cambria Math" w:hAnsi="Cambria Math"/>
                </w:rPr>
                <m:t>3</m:t>
              </m:r>
            </m:den>
          </m:f>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3</m:t>
              </m:r>
            </m:den>
          </m:f>
        </m:oMath>
      </m:oMathPara>
    </w:p>
    <w:p w14:paraId="3D5167E4" w14:textId="71641515" w:rsidR="007D3240" w:rsidRPr="007D3240" w:rsidRDefault="007D3240" w:rsidP="00093469">
      <w:pPr>
        <w:pStyle w:val="NumberParagraph"/>
        <w:ind w:left="1077"/>
      </w:pPr>
      <w:r>
        <w:t xml:space="preserve">The equation of the straight line is </w:t>
      </w:r>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x+1</m:t>
        </m:r>
        <m:f>
          <m:fPr>
            <m:ctrlPr>
              <w:rPr>
                <w:rFonts w:ascii="Cambria Math" w:hAnsi="Cambria Math"/>
                <w:i/>
              </w:rPr>
            </m:ctrlPr>
          </m:fPr>
          <m:num>
            <m:r>
              <w:rPr>
                <w:rFonts w:ascii="Cambria Math" w:hAnsi="Cambria Math"/>
              </w:rPr>
              <m:t>2</m:t>
            </m:r>
          </m:num>
          <m:den>
            <m:r>
              <w:rPr>
                <w:rFonts w:ascii="Cambria Math" w:hAnsi="Cambria Math"/>
              </w:rPr>
              <m:t>3</m:t>
            </m:r>
          </m:den>
        </m:f>
      </m:oMath>
      <w:r>
        <w:t>.</w:t>
      </w:r>
    </w:p>
    <w:p w14:paraId="672E3E22" w14:textId="2CD7258F" w:rsidR="007D3240" w:rsidRDefault="007D3240" w:rsidP="00A83960">
      <w:pPr>
        <w:pStyle w:val="NumberParagraph"/>
        <w:numPr>
          <w:ilvl w:val="0"/>
          <w:numId w:val="125"/>
        </w:numPr>
        <w:ind w:left="1077" w:hanging="357"/>
      </w:pPr>
      <w:r>
        <w:t xml:space="preserve">If the gradient of the straight line between these points of intersection is </w:t>
      </w:r>
      <m:oMath>
        <m:f>
          <m:fPr>
            <m:ctrlPr>
              <w:rPr>
                <w:rFonts w:ascii="Cambria Math" w:hAnsi="Cambria Math"/>
                <w:i/>
              </w:rPr>
            </m:ctrlPr>
          </m:fPr>
          <m:num>
            <m:r>
              <w:rPr>
                <w:rFonts w:ascii="Cambria Math" w:hAnsi="Cambria Math"/>
              </w:rPr>
              <m:t>4</m:t>
            </m:r>
          </m:num>
          <m:den>
            <m:r>
              <w:rPr>
                <w:rFonts w:ascii="Cambria Math" w:hAnsi="Cambria Math"/>
              </w:rPr>
              <m:t>3</m:t>
            </m:r>
          </m:den>
        </m:f>
      </m:oMath>
      <w:r>
        <w:t xml:space="preserve">, then it means that the average gradient of the hyperbola between these points is also </w:t>
      </w:r>
      <m:oMath>
        <m:f>
          <m:fPr>
            <m:ctrlPr>
              <w:rPr>
                <w:rFonts w:ascii="Cambria Math" w:hAnsi="Cambria Math"/>
                <w:i/>
              </w:rPr>
            </m:ctrlPr>
          </m:fPr>
          <m:num>
            <m:r>
              <w:rPr>
                <w:rFonts w:ascii="Cambria Math" w:hAnsi="Cambria Math"/>
              </w:rPr>
              <m:t>4</m:t>
            </m:r>
          </m:num>
          <m:den>
            <m:r>
              <w:rPr>
                <w:rFonts w:ascii="Cambria Math" w:hAnsi="Cambria Math"/>
              </w:rPr>
              <m:t>3</m:t>
            </m:r>
          </m:den>
        </m:f>
      </m:oMath>
      <w:r>
        <w:t>. Here is a graph showing what this means.</w:t>
      </w:r>
    </w:p>
    <w:p w14:paraId="2195914A" w14:textId="6D5BB8BB" w:rsidR="007D3240" w:rsidRDefault="007D3240" w:rsidP="007D3240">
      <w:pPr>
        <w:pStyle w:val="NumberParagraph"/>
        <w:ind w:left="1077"/>
        <w:jc w:val="center"/>
      </w:pPr>
      <w:r w:rsidRPr="007D3240">
        <w:rPr>
          <w:noProof/>
        </w:rPr>
        <w:drawing>
          <wp:inline distT="0" distB="0" distL="0" distR="0" wp14:anchorId="14101959" wp14:editId="6D039AFB">
            <wp:extent cx="3219637" cy="2477193"/>
            <wp:effectExtent l="0" t="0" r="635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3224245" cy="2480739"/>
                    </a:xfrm>
                    <a:prstGeom prst="rect">
                      <a:avLst/>
                    </a:prstGeom>
                  </pic:spPr>
                </pic:pic>
              </a:graphicData>
            </a:graphic>
          </wp:inline>
        </w:drawing>
      </w:r>
    </w:p>
    <w:p w14:paraId="0FC092A5" w14:textId="3B09536E" w:rsidR="00D21D4A" w:rsidRDefault="007D3240" w:rsidP="00A83960">
      <w:pPr>
        <w:pStyle w:val="NumberParagraph"/>
        <w:numPr>
          <w:ilvl w:val="0"/>
          <w:numId w:val="125"/>
        </w:numPr>
        <w:ind w:left="1077" w:hanging="357"/>
        <w:jc w:val="left"/>
      </w:pPr>
      <w:r>
        <w:lastRenderedPageBreak/>
        <w:t xml:space="preserve">The gradient of </w:t>
      </w:r>
      <m:oMath>
        <m:r>
          <w:rPr>
            <w:rFonts w:ascii="Cambria Math" w:hAnsi="Cambria Math"/>
          </w:rPr>
          <m:t>v</m:t>
        </m:r>
      </m:oMath>
      <w:r>
        <w:t xml:space="preserve"> is greater than the average gradient between the points </w:t>
      </w:r>
      <m:oMath>
        <m:r>
          <w:rPr>
            <w:rFonts w:ascii="Cambria Math" w:hAnsi="Cambria Math"/>
          </w:rPr>
          <m:t xml:space="preserve">(-1; </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oMath>
      <w:r>
        <w:t xml:space="preserve"> and </w:t>
      </w:r>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;4)</m:t>
        </m:r>
      </m:oMath>
      <w:r>
        <w:t xml:space="preserve">. In order for a line to pass through </w:t>
      </w:r>
      <m:oMath>
        <m:r>
          <w:rPr>
            <w:rFonts w:ascii="Cambria Math" w:hAnsi="Cambria Math"/>
          </w:rPr>
          <m:t xml:space="preserve">(-1; </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oMath>
      <w:r>
        <w:t xml:space="preserve"> and this new point </w:t>
      </w:r>
      <m:oMath>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5</m:t>
            </m:r>
          </m:den>
        </m:f>
        <m:r>
          <w:rPr>
            <w:rFonts w:ascii="Cambria Math" w:hAnsi="Cambria Math"/>
          </w:rPr>
          <m:t>;5)</m:t>
        </m:r>
      </m:oMath>
      <w:r>
        <w:t xml:space="preserve">, it would need to have a gradient of </w:t>
      </w:r>
      <m:oMath>
        <m:f>
          <m:fPr>
            <m:ctrlPr>
              <w:rPr>
                <w:rFonts w:ascii="Cambria Math" w:hAnsi="Cambria Math"/>
                <w:i/>
              </w:rPr>
            </m:ctrlPr>
          </m:fPr>
          <m:num>
            <m:r>
              <w:rPr>
                <w:rFonts w:ascii="Cambria Math" w:hAnsi="Cambria Math"/>
              </w:rPr>
              <m:t>5</m:t>
            </m:r>
          </m:num>
          <m:den>
            <m:r>
              <w:rPr>
                <w:rFonts w:ascii="Cambria Math" w:hAnsi="Cambria Math"/>
              </w:rPr>
              <m:t>3</m:t>
            </m:r>
          </m:den>
        </m:f>
      </m:oMath>
      <w:r w:rsidR="00A777E2">
        <w:t xml:space="preserve">. If the average gradient between these two points is greater than the average gradient between the original two points, it must mean that the gradient at </w:t>
      </w:r>
      <m:oMath>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5</m:t>
            </m:r>
          </m:den>
        </m:f>
        <m:r>
          <w:rPr>
            <w:rFonts w:ascii="Cambria Math" w:hAnsi="Cambria Math"/>
          </w:rPr>
          <m:t>;5)</m:t>
        </m:r>
      </m:oMath>
      <w:r w:rsidR="00A777E2">
        <w:t xml:space="preserve"> is greater than the original average gradient.</w:t>
      </w:r>
    </w:p>
    <w:p w14:paraId="6FD2894F" w14:textId="332BCA62" w:rsidR="00A777E2" w:rsidRDefault="00A777E2" w:rsidP="00A777E2">
      <w:pPr>
        <w:pStyle w:val="NumberParagraph"/>
        <w:ind w:left="1077"/>
        <w:jc w:val="left"/>
      </w:pPr>
      <w:r>
        <w:t>Here is the situation illustrated graphically.</w:t>
      </w:r>
    </w:p>
    <w:p w14:paraId="4F43A03A" w14:textId="29AC9622" w:rsidR="00A777E2" w:rsidRDefault="00A777E2" w:rsidP="00A777E2">
      <w:pPr>
        <w:pStyle w:val="NumberParagraph"/>
        <w:ind w:left="1077"/>
        <w:jc w:val="left"/>
      </w:pPr>
      <w:r w:rsidRPr="00A777E2">
        <w:rPr>
          <w:noProof/>
        </w:rPr>
        <w:drawing>
          <wp:inline distT="0" distB="0" distL="0" distR="0" wp14:anchorId="0C8B78C6" wp14:editId="79D98ABE">
            <wp:extent cx="3382030" cy="2635134"/>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email">
                      <a:extLst>
                        <a:ext uri="{28A0092B-C50C-407E-A947-70E740481C1C}">
                          <a14:useLocalDpi xmlns:a14="http://schemas.microsoft.com/office/drawing/2010/main"/>
                        </a:ext>
                      </a:extLst>
                    </a:blip>
                    <a:stretch>
                      <a:fillRect/>
                    </a:stretch>
                  </pic:blipFill>
                  <pic:spPr>
                    <a:xfrm>
                      <a:off x="0" y="0"/>
                      <a:ext cx="3386873" cy="2638908"/>
                    </a:xfrm>
                    <a:prstGeom prst="rect">
                      <a:avLst/>
                    </a:prstGeom>
                  </pic:spPr>
                </pic:pic>
              </a:graphicData>
            </a:graphic>
          </wp:inline>
        </w:drawing>
      </w:r>
    </w:p>
    <w:p w14:paraId="118C4F2E" w14:textId="77777777" w:rsidR="00A777E2" w:rsidRDefault="00A777E2" w:rsidP="00A777E2">
      <w:pPr>
        <w:pStyle w:val="NumberParagraph"/>
        <w:jc w:val="center"/>
      </w:pPr>
      <w:r>
        <w:t>The concept of average gradient we encountered in the previous activity is a new one. In simple terms,</w:t>
      </w:r>
    </w:p>
    <w:p w14:paraId="4F9C6985" w14:textId="754C775E" w:rsidR="00A777E2" w:rsidRDefault="00A777E2" w:rsidP="00A777E2">
      <w:pPr>
        <w:pStyle w:val="NumberParagraph"/>
        <w:jc w:val="center"/>
      </w:pPr>
      <w:r w:rsidRPr="00A777E2">
        <w:rPr>
          <w:b/>
        </w:rPr>
        <w:t>the average gradient between any two points on any graph is simply the gradient of the straight line between these two points.</w:t>
      </w:r>
    </w:p>
    <w:p w14:paraId="76C08A38" w14:textId="26655FA9" w:rsidR="00A777E2" w:rsidRDefault="00A777E2" w:rsidP="00A777E2">
      <w:pPr>
        <w:pStyle w:val="NumberParagraph"/>
        <w:jc w:val="left"/>
      </w:pPr>
      <w:r>
        <w:t>Let’s explore average gradient a little more.</w:t>
      </w:r>
    </w:p>
    <w:p w14:paraId="0330E56F" w14:textId="01932CD7" w:rsidR="00A777E2" w:rsidRPr="00D7478E" w:rsidRDefault="00A777E2" w:rsidP="00A777E2">
      <w:pPr>
        <w:pStyle w:val="Heading3"/>
      </w:pPr>
      <w:bookmarkStart w:id="39" w:name="_Toc2628256"/>
      <w:r w:rsidRPr="00D7478E">
        <w:t>Activity</w:t>
      </w:r>
      <w:r>
        <w:t xml:space="preserve"> 4</w:t>
      </w:r>
      <w:r w:rsidRPr="00D7478E">
        <w:t>:</w:t>
      </w:r>
      <w:r>
        <w:t xml:space="preserve"> Average Gradient</w:t>
      </w:r>
      <w:bookmarkEnd w:id="39"/>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A777E2" w:rsidRPr="00D7478E" w14:paraId="1E808BF9" w14:textId="77777777" w:rsidTr="00D72725">
        <w:trPr>
          <w:trHeight w:val="227"/>
        </w:trPr>
        <w:tc>
          <w:tcPr>
            <w:tcW w:w="618" w:type="dxa"/>
          </w:tcPr>
          <w:p w14:paraId="05DE78CB" w14:textId="77777777" w:rsidR="00A777E2" w:rsidRPr="00D7478E" w:rsidRDefault="00A777E2" w:rsidP="00D72725">
            <w:pPr>
              <w:pStyle w:val="Body"/>
              <w:rPr>
                <w:lang w:val="en-GB"/>
              </w:rPr>
            </w:pPr>
            <w:r w:rsidRPr="00D7478E">
              <w:rPr>
                <w:noProof/>
                <w:lang w:val="en-GB" w:eastAsia="en-ZA"/>
              </w:rPr>
              <w:drawing>
                <wp:inline distT="0" distB="0" distL="0" distR="0" wp14:anchorId="0A45F737" wp14:editId="3929A87C">
                  <wp:extent cx="255270" cy="255270"/>
                  <wp:effectExtent l="0" t="0" r="0" b="0"/>
                  <wp:docPr id="154" name="Graphic 154"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42CCB055" w14:textId="77777777" w:rsidR="00A777E2" w:rsidRPr="00D7478E" w:rsidRDefault="00A777E2" w:rsidP="00D72725">
            <w:pPr>
              <w:pStyle w:val="Heading4"/>
            </w:pPr>
            <w:r w:rsidRPr="00D7478E">
              <w:t>Purpose</w:t>
            </w:r>
          </w:p>
          <w:p w14:paraId="41957A45" w14:textId="49EEEB81" w:rsidR="00A777E2" w:rsidRPr="00D7478E" w:rsidRDefault="00A777E2" w:rsidP="00D72725">
            <w:pPr>
              <w:pStyle w:val="NumberParagraph"/>
              <w:jc w:val="left"/>
            </w:pPr>
            <w:r w:rsidRPr="00D7478E">
              <w:t xml:space="preserve">This </w:t>
            </w:r>
            <w:r>
              <w:t>activity will help you explore and formalise the concept of average gradient of a curve.</w:t>
            </w:r>
          </w:p>
        </w:tc>
      </w:tr>
      <w:tr w:rsidR="00A777E2" w:rsidRPr="00D7478E" w14:paraId="6EF051D3" w14:textId="77777777" w:rsidTr="00D72725">
        <w:trPr>
          <w:trHeight w:val="436"/>
        </w:trPr>
        <w:tc>
          <w:tcPr>
            <w:tcW w:w="618" w:type="dxa"/>
          </w:tcPr>
          <w:p w14:paraId="4486A04E" w14:textId="77777777" w:rsidR="00A777E2" w:rsidRPr="00D7478E" w:rsidRDefault="00A777E2" w:rsidP="00D72725">
            <w:pPr>
              <w:pStyle w:val="Body"/>
              <w:rPr>
                <w:lang w:val="en-GB"/>
              </w:rPr>
            </w:pPr>
            <w:r w:rsidRPr="00D7478E">
              <w:rPr>
                <w:noProof/>
                <w:lang w:val="en-GB" w:eastAsia="en-ZA"/>
              </w:rPr>
              <w:drawing>
                <wp:inline distT="0" distB="0" distL="0" distR="0" wp14:anchorId="0E317D09" wp14:editId="1B966989">
                  <wp:extent cx="255270" cy="255270"/>
                  <wp:effectExtent l="0" t="0" r="0" b="0"/>
                  <wp:docPr id="155" name="Graphic 155"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7BC0A9CC" w14:textId="77777777" w:rsidR="00A777E2" w:rsidRPr="00D7478E" w:rsidRDefault="00A777E2" w:rsidP="00D72725">
            <w:pPr>
              <w:pStyle w:val="Heading4"/>
            </w:pPr>
            <w:r w:rsidRPr="00D7478E">
              <w:t>Suggested Time</w:t>
            </w:r>
          </w:p>
          <w:p w14:paraId="293EF2AB" w14:textId="18C99127" w:rsidR="00A777E2" w:rsidRPr="00D7478E" w:rsidRDefault="00A777E2" w:rsidP="00D72725">
            <w:pPr>
              <w:pStyle w:val="Body"/>
              <w:rPr>
                <w:lang w:val="en-GB"/>
              </w:rPr>
            </w:pPr>
            <w:r w:rsidRPr="00D7478E">
              <w:rPr>
                <w:lang w:val="en-GB"/>
              </w:rPr>
              <w:t xml:space="preserve">You will need about </w:t>
            </w:r>
            <w:r w:rsidR="008711AE">
              <w:rPr>
                <w:lang w:val="en-GB"/>
              </w:rPr>
              <w:t>45</w:t>
            </w:r>
            <w:r w:rsidRPr="00D7478E">
              <w:rPr>
                <w:lang w:val="en-GB"/>
              </w:rPr>
              <w:t xml:space="preserve"> minutes.</w:t>
            </w:r>
          </w:p>
        </w:tc>
      </w:tr>
      <w:tr w:rsidR="00A777E2" w:rsidRPr="00D7478E" w14:paraId="6FB505E3" w14:textId="77777777" w:rsidTr="00D72725">
        <w:trPr>
          <w:trHeight w:val="780"/>
        </w:trPr>
        <w:tc>
          <w:tcPr>
            <w:tcW w:w="618" w:type="dxa"/>
          </w:tcPr>
          <w:p w14:paraId="14800557" w14:textId="77777777" w:rsidR="00A777E2" w:rsidRPr="00D7478E" w:rsidRDefault="00A777E2" w:rsidP="00D72725">
            <w:pPr>
              <w:pStyle w:val="Body"/>
              <w:rPr>
                <w:lang w:val="en-GB"/>
              </w:rPr>
            </w:pPr>
            <w:r w:rsidRPr="00D7478E">
              <w:rPr>
                <w:noProof/>
                <w:lang w:val="en-GB" w:eastAsia="en-ZA"/>
              </w:rPr>
              <w:drawing>
                <wp:inline distT="0" distB="0" distL="0" distR="0" wp14:anchorId="745B6723" wp14:editId="719096A8">
                  <wp:extent cx="255270" cy="255270"/>
                  <wp:effectExtent l="0" t="0" r="0" b="0"/>
                  <wp:docPr id="156" name="Graphic 156"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0E598D7C" w14:textId="77777777" w:rsidR="00A777E2" w:rsidRPr="00D7478E" w:rsidRDefault="00A777E2" w:rsidP="00D72725">
            <w:pPr>
              <w:pStyle w:val="Heading4"/>
            </w:pPr>
            <w:r w:rsidRPr="00D7478E">
              <w:t>What You Will Need</w:t>
            </w:r>
          </w:p>
          <w:p w14:paraId="1C958E56" w14:textId="77777777" w:rsidR="00A777E2" w:rsidRPr="00D7478E" w:rsidRDefault="00A777E2" w:rsidP="00D72725">
            <w:pPr>
              <w:pStyle w:val="BulletParagraph"/>
              <w:numPr>
                <w:ilvl w:val="0"/>
                <w:numId w:val="8"/>
              </w:numPr>
            </w:pPr>
            <w:r w:rsidRPr="00D7478E">
              <w:t>A pen or pencil</w:t>
            </w:r>
          </w:p>
          <w:p w14:paraId="11D9E864" w14:textId="7ABE9D79" w:rsidR="00A777E2" w:rsidRPr="00D7478E" w:rsidRDefault="00A777E2" w:rsidP="008711AE">
            <w:pPr>
              <w:pStyle w:val="BulletParagraph"/>
              <w:numPr>
                <w:ilvl w:val="0"/>
                <w:numId w:val="8"/>
              </w:numPr>
            </w:pPr>
            <w:r w:rsidRPr="00D7478E">
              <w:t>Some blank paper or a notebook</w:t>
            </w:r>
          </w:p>
        </w:tc>
      </w:tr>
    </w:tbl>
    <w:p w14:paraId="0EAFD333" w14:textId="77777777" w:rsidR="00A777E2" w:rsidRDefault="00A777E2" w:rsidP="00A777E2">
      <w:pPr>
        <w:pStyle w:val="Heading4"/>
      </w:pPr>
      <w:r w:rsidRPr="00D7478E">
        <w:t>Tasks</w:t>
      </w:r>
    </w:p>
    <w:p w14:paraId="1E7C535A" w14:textId="68D84E5E" w:rsidR="00AB5759" w:rsidRPr="00AB5759" w:rsidRDefault="00AB5759" w:rsidP="00A83960">
      <w:pPr>
        <w:pStyle w:val="NumberParagraph"/>
        <w:numPr>
          <w:ilvl w:val="0"/>
          <w:numId w:val="126"/>
        </w:numPr>
        <w:jc w:val="left"/>
      </w:pPr>
      <w:commentRangeStart w:id="40"/>
      <w:r>
        <w:t xml:space="preserve">Given </w:t>
      </w:r>
      <w:commentRangeEnd w:id="40"/>
      <w:r w:rsidR="00D72725">
        <w:rPr>
          <w:rStyle w:val="CommentReference"/>
          <w:rFonts w:ascii="Times New Roman" w:eastAsia="Times New Roman" w:hAnsi="Times New Roman" w:cs="Times New Roman"/>
          <w:color w:val="auto"/>
          <w:bdr w:val="none" w:sz="0" w:space="0" w:color="auto"/>
          <w:lang w:val="en-ZA"/>
        </w:rPr>
        <w:commentReference w:id="40"/>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oMath>
      <w:r w:rsidR="00D72725">
        <w:t>:</w:t>
      </w:r>
    </w:p>
    <w:p w14:paraId="6C373A89" w14:textId="1A1C3F00" w:rsidR="00AB5759" w:rsidRDefault="00AB5759" w:rsidP="00A83960">
      <w:pPr>
        <w:pStyle w:val="NumberParagraph"/>
        <w:numPr>
          <w:ilvl w:val="0"/>
          <w:numId w:val="127"/>
        </w:numPr>
        <w:jc w:val="left"/>
      </w:pPr>
      <w:r>
        <w:t xml:space="preserve">Draw a sketch of </w:t>
      </w:r>
      <m:oMath>
        <m:r>
          <w:rPr>
            <w:rFonts w:ascii="Cambria Math" w:hAnsi="Cambria Math"/>
          </w:rPr>
          <m:t>f(x)</m:t>
        </m:r>
      </m:oMath>
      <w:r>
        <w:t>.</w:t>
      </w:r>
    </w:p>
    <w:p w14:paraId="1A1391BE" w14:textId="0E0912BA" w:rsidR="00A777E2" w:rsidRDefault="00AB5759" w:rsidP="00A83960">
      <w:pPr>
        <w:pStyle w:val="NumberParagraph"/>
        <w:numPr>
          <w:ilvl w:val="0"/>
          <w:numId w:val="127"/>
        </w:numPr>
        <w:jc w:val="left"/>
      </w:pPr>
      <w:r>
        <w:lastRenderedPageBreak/>
        <w:t xml:space="preserve">Determine the average gradient of </w:t>
      </w:r>
      <m:oMath>
        <m:r>
          <w:rPr>
            <w:rFonts w:ascii="Cambria Math" w:hAnsi="Cambria Math"/>
          </w:rPr>
          <m:t>f(x)</m:t>
        </m:r>
      </m:oMath>
      <w:r>
        <w:t xml:space="preserve"> between the points where </w:t>
      </w:r>
      <m:oMath>
        <m:r>
          <w:rPr>
            <w:rFonts w:ascii="Cambria Math" w:hAnsi="Cambria Math"/>
          </w:rPr>
          <m:t>x=1</m:t>
        </m:r>
      </m:oMath>
      <w:r>
        <w:t xml:space="preserve"> and </w:t>
      </w:r>
      <m:oMath>
        <m:r>
          <w:rPr>
            <w:rFonts w:ascii="Cambria Math" w:hAnsi="Cambria Math"/>
          </w:rPr>
          <m:t>x=3</m:t>
        </m:r>
      </m:oMath>
      <w:r>
        <w:t>.</w:t>
      </w:r>
    </w:p>
    <w:p w14:paraId="0D203002" w14:textId="5DFFC783" w:rsidR="00C7619B" w:rsidRDefault="00D72725" w:rsidP="00A83960">
      <w:pPr>
        <w:pStyle w:val="NumberParagraph"/>
        <w:numPr>
          <w:ilvl w:val="0"/>
          <w:numId w:val="126"/>
        </w:numPr>
        <w:jc w:val="left"/>
      </w:pPr>
      <w:commentRangeStart w:id="41"/>
      <w:r>
        <w:t xml:space="preserve">Given </w:t>
      </w:r>
      <w:commentRangeEnd w:id="41"/>
      <w:r>
        <w:rPr>
          <w:rStyle w:val="CommentReference"/>
          <w:rFonts w:ascii="Times New Roman" w:eastAsia="Times New Roman" w:hAnsi="Times New Roman" w:cs="Times New Roman"/>
          <w:color w:val="auto"/>
          <w:bdr w:val="none" w:sz="0" w:space="0" w:color="auto"/>
          <w:lang w:val="en-ZA"/>
        </w:rPr>
        <w:commentReference w:id="41"/>
      </w:r>
      <w:r>
        <w:t xml:space="preserve">the curves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=x(x+3)</m:t>
        </m:r>
      </m:oMath>
      <w:r>
        <w:t xml:space="preserve"> and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x-1</m:t>
            </m:r>
          </m:den>
        </m:f>
        <m:r>
          <w:rPr>
            <w:rFonts w:ascii="Cambria Math" w:hAnsi="Cambria Math"/>
          </w:rPr>
          <m:t>+3</m:t>
        </m:r>
      </m:oMath>
      <w:r>
        <w:t>:</w:t>
      </w:r>
    </w:p>
    <w:p w14:paraId="3895E0A8" w14:textId="35905001" w:rsidR="00D72725" w:rsidRDefault="00D72725" w:rsidP="00A83960">
      <w:pPr>
        <w:pStyle w:val="NumberParagraph"/>
        <w:numPr>
          <w:ilvl w:val="0"/>
          <w:numId w:val="130"/>
        </w:numPr>
        <w:jc w:val="left"/>
      </w:pPr>
      <w:r>
        <w:t xml:space="preserve">What is the average gradient of </w:t>
      </w:r>
      <m:oMath>
        <m:r>
          <w:rPr>
            <w:rFonts w:ascii="Cambria Math" w:hAnsi="Cambria Math"/>
          </w:rPr>
          <m:t>f(x)</m:t>
        </m:r>
      </m:oMath>
      <w:r>
        <w:t xml:space="preserve"> between </w:t>
      </w:r>
      <m:oMath>
        <m:r>
          <w:rPr>
            <w:rFonts w:ascii="Cambria Math" w:hAnsi="Cambria Math"/>
          </w:rPr>
          <m:t>x=3</m:t>
        </m:r>
      </m:oMath>
      <w:r>
        <w:t xml:space="preserve"> and </w:t>
      </w:r>
      <m:oMath>
        <m:r>
          <w:rPr>
            <w:rFonts w:ascii="Cambria Math" w:hAnsi="Cambria Math"/>
          </w:rPr>
          <m:t>x=5</m:t>
        </m:r>
      </m:oMath>
      <w:r>
        <w:t>?</w:t>
      </w:r>
    </w:p>
    <w:p w14:paraId="7C5A03C3" w14:textId="16C0DCA1" w:rsidR="00D72725" w:rsidRDefault="00D72725" w:rsidP="00A83960">
      <w:pPr>
        <w:pStyle w:val="NumberParagraph"/>
        <w:numPr>
          <w:ilvl w:val="0"/>
          <w:numId w:val="130"/>
        </w:numPr>
        <w:jc w:val="left"/>
      </w:pPr>
      <w:r>
        <w:t xml:space="preserve">What is the average gradient of </w:t>
      </w:r>
      <m:oMath>
        <m:r>
          <w:rPr>
            <w:rFonts w:ascii="Cambria Math" w:hAnsi="Cambria Math"/>
          </w:rPr>
          <m:t>h(x)</m:t>
        </m:r>
      </m:oMath>
      <w:r>
        <w:t xml:space="preserve"> between </w:t>
      </w:r>
      <m:oMath>
        <m:r>
          <w:rPr>
            <w:rFonts w:ascii="Cambria Math" w:hAnsi="Cambria Math"/>
          </w:rPr>
          <m:t>x=3</m:t>
        </m:r>
      </m:oMath>
      <w:r>
        <w:t xml:space="preserve"> and </w:t>
      </w:r>
      <m:oMath>
        <m:r>
          <w:rPr>
            <w:rFonts w:ascii="Cambria Math" w:hAnsi="Cambria Math"/>
          </w:rPr>
          <m:t>x=5</m:t>
        </m:r>
      </m:oMath>
      <w:r>
        <w:t>?</w:t>
      </w:r>
    </w:p>
    <w:p w14:paraId="7FDCC8A7" w14:textId="1471184B" w:rsidR="00D72725" w:rsidRDefault="00D72725" w:rsidP="00A83960">
      <w:pPr>
        <w:pStyle w:val="NumberParagraph"/>
        <w:numPr>
          <w:ilvl w:val="0"/>
          <w:numId w:val="130"/>
        </w:numPr>
        <w:jc w:val="left"/>
      </w:pPr>
      <w:r>
        <w:t xml:space="preserve">Are </w:t>
      </w:r>
      <m:oMath>
        <m:r>
          <w:rPr>
            <w:rFonts w:ascii="Cambria Math" w:hAnsi="Cambria Math"/>
          </w:rPr>
          <m:t>f(x)</m:t>
        </m:r>
      </m:oMath>
      <w:r>
        <w:t xml:space="preserve"> and </w:t>
      </w:r>
      <m:oMath>
        <m:r>
          <w:rPr>
            <w:rFonts w:ascii="Cambria Math" w:hAnsi="Cambria Math"/>
          </w:rPr>
          <m:t>h(x)</m:t>
        </m:r>
      </m:oMath>
      <w:r>
        <w:t xml:space="preserve"> increasing or decreasing between these points?</w:t>
      </w:r>
    </w:p>
    <w:p w14:paraId="51BDC232" w14:textId="5317F221" w:rsidR="00D72725" w:rsidRDefault="00446068" w:rsidP="00A83960">
      <w:pPr>
        <w:pStyle w:val="NumberParagraph"/>
        <w:numPr>
          <w:ilvl w:val="0"/>
          <w:numId w:val="130"/>
        </w:numPr>
        <w:jc w:val="left"/>
      </w:pPr>
      <w:r>
        <w:t xml:space="preserve">Between which point and </w:t>
      </w:r>
      <w:r w:rsidR="003964A5">
        <w:t xml:space="preserve">the point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m:t>
        </m:r>
      </m:oMath>
      <w:r>
        <w:t xml:space="preserve"> is the average gradient of </w:t>
      </w:r>
      <m:oMath>
        <m:r>
          <w:rPr>
            <w:rFonts w:ascii="Cambria Math" w:hAnsi="Cambria Math"/>
          </w:rPr>
          <m:t>h(x)</m:t>
        </m:r>
      </m:oMath>
      <w:r>
        <w:t xml:space="preserve"> </w:t>
      </w:r>
      <w:r w:rsidR="003C1B5E">
        <w:t xml:space="preserve">equal to </w:t>
      </w:r>
      <m:oMath>
        <m:r>
          <w:rPr>
            <w:rFonts w:ascii="Cambria Math" w:hAnsi="Cambria Math"/>
          </w:rPr>
          <m:t>-1</m:t>
        </m:r>
      </m:oMath>
      <w:r w:rsidR="003C1B5E">
        <w:t>?</w:t>
      </w:r>
    </w:p>
    <w:p w14:paraId="58B0AC9C" w14:textId="1287C8AD" w:rsidR="003E2154" w:rsidRDefault="003E2154" w:rsidP="00A83960">
      <w:pPr>
        <w:pStyle w:val="NumberParagraph"/>
        <w:numPr>
          <w:ilvl w:val="0"/>
          <w:numId w:val="130"/>
        </w:numPr>
        <w:jc w:val="left"/>
      </w:pPr>
      <w:r>
        <w:t xml:space="preserve">What is the equation of this average gradient straight line, </w:t>
      </w:r>
      <m:oMath>
        <m:r>
          <w:rPr>
            <w:rFonts w:ascii="Cambria Math" w:hAnsi="Cambria Math"/>
          </w:rPr>
          <m:t>t(x)</m:t>
        </m:r>
      </m:oMath>
      <w:r>
        <w:t>?</w:t>
      </w:r>
    </w:p>
    <w:p w14:paraId="62508B03" w14:textId="0D7864FA" w:rsidR="003E2154" w:rsidRDefault="003E2154" w:rsidP="00A83960">
      <w:pPr>
        <w:pStyle w:val="NumberParagraph"/>
        <w:numPr>
          <w:ilvl w:val="0"/>
          <w:numId w:val="130"/>
        </w:numPr>
        <w:jc w:val="left"/>
      </w:pPr>
      <w:r>
        <w:t xml:space="preserve">Sketch </w:t>
      </w:r>
      <m:oMath>
        <m:r>
          <w:rPr>
            <w:rFonts w:ascii="Cambria Math" w:hAnsi="Cambria Math"/>
          </w:rPr>
          <m:t>h(x)</m:t>
        </m:r>
      </m:oMath>
      <w:r>
        <w:t xml:space="preserve"> and </w:t>
      </w:r>
      <m:oMath>
        <m:r>
          <w:rPr>
            <w:rFonts w:ascii="Cambria Math" w:hAnsi="Cambria Math"/>
          </w:rPr>
          <m:t>t(x)</m:t>
        </m:r>
      </m:oMath>
      <w:r>
        <w:t xml:space="preserve"> on the same set of axes?</w:t>
      </w:r>
    </w:p>
    <w:p w14:paraId="5EC688A2" w14:textId="1CB23F35" w:rsidR="003E2154" w:rsidRDefault="003E2154" w:rsidP="00A83960">
      <w:pPr>
        <w:pStyle w:val="NumberParagraph"/>
        <w:numPr>
          <w:ilvl w:val="0"/>
          <w:numId w:val="130"/>
        </w:numPr>
        <w:jc w:val="left"/>
      </w:pPr>
      <w:r>
        <w:t xml:space="preserve">What point is half-way between the points of intersection of </w:t>
      </w:r>
      <m:oMath>
        <m:r>
          <w:rPr>
            <w:rFonts w:ascii="Cambria Math" w:hAnsi="Cambria Math"/>
          </w:rPr>
          <m:t>h(x)</m:t>
        </m:r>
      </m:oMath>
      <w:r>
        <w:t xml:space="preserve"> and </w:t>
      </w:r>
      <m:oMath>
        <m:r>
          <w:rPr>
            <w:rFonts w:ascii="Cambria Math" w:hAnsi="Cambria Math"/>
          </w:rPr>
          <m:t>t(x)</m:t>
        </m:r>
      </m:oMath>
      <w:r>
        <w:t xml:space="preserve">? What do you think we can say about the gradient of </w:t>
      </w:r>
      <m:oMath>
        <m:r>
          <w:rPr>
            <w:rFonts w:ascii="Cambria Math" w:hAnsi="Cambria Math"/>
          </w:rPr>
          <m:t>h(x)</m:t>
        </m:r>
      </m:oMath>
      <w:r>
        <w:t xml:space="preserve"> at this point?</w:t>
      </w:r>
    </w:p>
    <w:p w14:paraId="319922F8" w14:textId="383CC11E" w:rsidR="00AB5759" w:rsidRDefault="00AB5759" w:rsidP="00AB5759">
      <w:pPr>
        <w:pStyle w:val="Heading4"/>
      </w:pPr>
      <w:r>
        <w:t>Guided Reflection</w:t>
      </w:r>
    </w:p>
    <w:p w14:paraId="0DC9784A" w14:textId="4C15ED32" w:rsidR="00AB5759" w:rsidRDefault="00E759D6" w:rsidP="00A83960">
      <w:pPr>
        <w:pStyle w:val="Body"/>
        <w:numPr>
          <w:ilvl w:val="0"/>
          <w:numId w:val="128"/>
        </w:numPr>
        <w:rPr>
          <w:lang w:val="en-GB"/>
        </w:rPr>
      </w:pPr>
      <w:r>
        <w:rPr>
          <w:lang w:val="en-GB"/>
        </w:rPr>
        <w:t>We a</w:t>
      </w:r>
      <w:r w:rsidR="00C7619B">
        <w:rPr>
          <w:lang w:val="en-GB"/>
        </w:rPr>
        <w:t>r</w:t>
      </w:r>
      <w:r>
        <w:rPr>
          <w:lang w:val="en-GB"/>
        </w:rPr>
        <w:t xml:space="preserve">e given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lang w:val="en-GB"/>
              </w:rPr>
            </m:ctrlPr>
          </m:sSupPr>
          <m:e>
            <m:r>
              <w:rPr>
                <w:rFonts w:ascii="Cambria Math" w:hAnsi="Cambria Math"/>
              </w:rPr>
              <m:t>x</m:t>
            </m:r>
          </m:e>
          <m:sup>
            <m:r>
              <w:rPr>
                <w:rFonts w:ascii="Cambria Math" w:hAnsi="Cambria Math"/>
              </w:rPr>
              <m:t>2</m:t>
            </m:r>
          </m:sup>
        </m:sSup>
      </m:oMath>
      <w:r>
        <w:rPr>
          <w:lang w:val="en-GB"/>
        </w:rPr>
        <w:t>.</w:t>
      </w:r>
    </w:p>
    <w:p w14:paraId="37E292E9" w14:textId="53729719" w:rsidR="00E759D6" w:rsidRDefault="00E759D6" w:rsidP="00A83960">
      <w:pPr>
        <w:pStyle w:val="Body"/>
        <w:numPr>
          <w:ilvl w:val="0"/>
          <w:numId w:val="129"/>
        </w:numPr>
        <w:rPr>
          <w:lang w:val="en-GB"/>
        </w:rPr>
      </w:pPr>
      <w:r>
        <w:rPr>
          <w:lang w:val="en-GB"/>
        </w:rPr>
        <w:t xml:space="preserve">Firstly, </w:t>
      </w:r>
      <m:oMath>
        <m:r>
          <w:rPr>
            <w:rFonts w:ascii="Cambria Math" w:hAnsi="Cambria Math"/>
            <w:lang w:val="en-GB"/>
          </w:rPr>
          <m:t>f(x)</m:t>
        </m:r>
      </m:oMath>
      <w:r>
        <w:rPr>
          <w:lang w:val="en-GB"/>
        </w:rPr>
        <w:t xml:space="preserve"> is a quadratic function. We know from the value of </w:t>
      </w:r>
      <m:oMath>
        <m:r>
          <w:rPr>
            <w:rFonts w:ascii="Cambria Math" w:hAnsi="Cambria Math"/>
            <w:lang w:val="en-GB"/>
          </w:rPr>
          <m:t>a</m:t>
        </m:r>
      </m:oMath>
      <w:r>
        <w:rPr>
          <w:lang w:val="en-GB"/>
        </w:rPr>
        <w:t xml:space="preserve"> that the graph has a minimum TP. We also know that </w:t>
      </w:r>
      <m:oMath>
        <m:r>
          <w:rPr>
            <w:rFonts w:ascii="Cambria Math" w:hAnsi="Cambria Math"/>
            <w:lang w:val="en-GB"/>
          </w:rPr>
          <m:t>a=-2</m:t>
        </m:r>
      </m:oMath>
      <w:r>
        <w:rPr>
          <w:lang w:val="en-GB"/>
        </w:rPr>
        <w:t xml:space="preserve">, </w:t>
      </w:r>
      <m:oMath>
        <m:r>
          <w:rPr>
            <w:rFonts w:ascii="Cambria Math" w:hAnsi="Cambria Math"/>
            <w:lang w:val="en-GB"/>
          </w:rPr>
          <m:t>b=0</m:t>
        </m:r>
      </m:oMath>
      <w:r>
        <w:rPr>
          <w:lang w:val="en-GB"/>
        </w:rPr>
        <w:t xml:space="preserve"> and </w:t>
      </w:r>
      <m:oMath>
        <m:r>
          <w:rPr>
            <w:rFonts w:ascii="Cambria Math" w:hAnsi="Cambria Math"/>
            <w:lang w:val="en-GB"/>
          </w:rPr>
          <m:t>c=0</m:t>
        </m:r>
      </m:oMath>
      <w:r>
        <w:rPr>
          <w:lang w:val="en-GB"/>
        </w:rPr>
        <w:t>.</w:t>
      </w:r>
    </w:p>
    <w:p w14:paraId="01730008" w14:textId="77777777" w:rsidR="00C7619B" w:rsidRDefault="00E759D6" w:rsidP="00C7619B">
      <w:pPr>
        <w:pStyle w:val="Body"/>
        <w:ind w:left="1080"/>
        <w:rPr>
          <w:lang w:val="en-GB"/>
        </w:rPr>
      </w:pPr>
      <m:oMath>
        <m:r>
          <w:rPr>
            <w:rFonts w:ascii="Cambria Math" w:hAnsi="Cambria Math"/>
            <w:lang w:val="en-GB"/>
          </w:rPr>
          <m:t>c=0</m:t>
        </m:r>
      </m:oMath>
      <w:r>
        <w:rPr>
          <w:lang w:val="en-GB"/>
        </w:rPr>
        <w:t xml:space="preserve">: The graph has a y-intercept at </w:t>
      </w:r>
      <m:oMath>
        <m:r>
          <w:rPr>
            <w:rFonts w:ascii="Cambria Math" w:hAnsi="Cambria Math"/>
            <w:lang w:val="en-GB"/>
          </w:rPr>
          <m:t>(0;0)</m:t>
        </m:r>
      </m:oMath>
      <w:r>
        <w:rPr>
          <w:lang w:val="en-GB"/>
        </w:rPr>
        <w:t>.</w:t>
      </w:r>
    </w:p>
    <w:p w14:paraId="02414CA4" w14:textId="3B95E20D" w:rsidR="00E759D6" w:rsidRDefault="00E759D6" w:rsidP="00C7619B">
      <w:pPr>
        <w:pStyle w:val="Body"/>
        <w:ind w:left="1080"/>
        <w:rPr>
          <w:lang w:val="en-GB"/>
        </w:rPr>
      </w:pPr>
      <w:r>
        <w:rPr>
          <w:lang w:val="en-GB"/>
        </w:rPr>
        <w:t xml:space="preserve">We can work out the AS using </w:t>
      </w:r>
      <m:oMath>
        <m:r>
          <w:rPr>
            <w:rFonts w:ascii="Cambria Math" w:hAnsi="Cambria Math"/>
            <w:lang w:val="en-GB"/>
          </w:rPr>
          <m:t>x=</m:t>
        </m:r>
        <m:f>
          <m:fPr>
            <m:ctrlPr>
              <w:rPr>
                <w:rFonts w:ascii="Cambria Math" w:hAnsi="Cambria Math"/>
                <w:i/>
                <w:lang w:val="en-GB"/>
              </w:rPr>
            </m:ctrlPr>
          </m:fPr>
          <m:num>
            <m:r>
              <w:rPr>
                <w:rFonts w:ascii="Cambria Math" w:hAnsi="Cambria Math"/>
                <w:lang w:val="en-GB"/>
              </w:rPr>
              <m:t>-b</m:t>
            </m:r>
          </m:num>
          <m:den>
            <m:r>
              <w:rPr>
                <w:rFonts w:ascii="Cambria Math" w:hAnsi="Cambria Math"/>
                <w:lang w:val="en-GB"/>
              </w:rPr>
              <m:t>2a</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0</m:t>
            </m:r>
          </m:num>
          <m:den>
            <m:r>
              <w:rPr>
                <w:rFonts w:ascii="Cambria Math" w:hAnsi="Cambria Math"/>
                <w:lang w:val="en-GB"/>
              </w:rPr>
              <m:t>-4</m:t>
            </m:r>
          </m:den>
        </m:f>
        <m:r>
          <w:rPr>
            <w:rFonts w:ascii="Cambria Math" w:hAnsi="Cambria Math"/>
            <w:lang w:val="en-GB"/>
          </w:rPr>
          <m:t>=0</m:t>
        </m:r>
      </m:oMath>
      <w:r w:rsidR="00C7619B">
        <w:rPr>
          <w:lang w:val="en-GB"/>
        </w:rPr>
        <w:t>.</w:t>
      </w:r>
    </w:p>
    <w:p w14:paraId="000DEBD0" w14:textId="25FF9509" w:rsidR="00C7619B" w:rsidRDefault="00C7619B" w:rsidP="00C7619B">
      <w:pPr>
        <w:pStyle w:val="Body"/>
        <w:ind w:left="1080"/>
        <w:rPr>
          <w:lang w:val="en-GB"/>
        </w:rPr>
      </w:pPr>
      <w:r>
        <w:rPr>
          <w:lang w:val="en-GB"/>
        </w:rPr>
        <w:t>Because the graph is symmetrical about the y=axis, we know that the TP and y-intercept are the same point.</w:t>
      </w:r>
    </w:p>
    <w:p w14:paraId="59054EDD" w14:textId="572AC493" w:rsidR="00C7619B" w:rsidRDefault="00C7619B" w:rsidP="00C7619B">
      <w:pPr>
        <w:pStyle w:val="Body"/>
        <w:ind w:left="1080"/>
        <w:rPr>
          <w:lang w:val="en-GB"/>
        </w:rPr>
      </w:pPr>
      <w:r>
        <w:rPr>
          <w:lang w:val="en-GB"/>
        </w:rPr>
        <w:t xml:space="preserve">x-intercepts (let </w:t>
      </w:r>
      <m:oMath>
        <m:r>
          <w:rPr>
            <w:rFonts w:ascii="Cambria Math" w:hAnsi="Cambria Math"/>
            <w:lang w:val="en-GB"/>
          </w:rPr>
          <m:t>y=0</m:t>
        </m:r>
      </m:oMath>
      <w:r>
        <w:rPr>
          <w:lang w:val="en-GB"/>
        </w:rPr>
        <w:t xml:space="preserve">): </w:t>
      </w:r>
      <m:oMath>
        <m:r>
          <w:rPr>
            <w:rFonts w:ascii="Cambria Math" w:hAnsi="Cambria Math"/>
          </w:rPr>
          <m:t>0=-2</m:t>
        </m:r>
        <m:sSup>
          <m:sSupPr>
            <m:ctrlPr>
              <w:rPr>
                <w:rFonts w:ascii="Cambria Math" w:hAnsi="Cambria Math"/>
                <w:i/>
                <w:lang w:val="en-GB"/>
              </w:rPr>
            </m:ctrlPr>
          </m:sSupPr>
          <m:e>
            <m:r>
              <w:rPr>
                <w:rFonts w:ascii="Cambria Math" w:hAnsi="Cambria Math"/>
              </w:rPr>
              <m:t>x</m:t>
            </m:r>
          </m:e>
          <m:sup>
            <m:r>
              <w:rPr>
                <w:rFonts w:ascii="Cambria Math" w:hAnsi="Cambria Math"/>
              </w:rPr>
              <m:t>2</m:t>
            </m:r>
          </m:sup>
        </m:sSup>
        <m:r>
          <w:rPr>
            <w:rFonts w:ascii="Cambria Math" w:hAnsi="Cambria Math"/>
            <w:lang w:val="en-GB"/>
          </w:rPr>
          <m:t>∴x=0</m:t>
        </m:r>
      </m:oMath>
      <w:r>
        <w:rPr>
          <w:lang w:val="en-GB"/>
        </w:rPr>
        <w:t>.</w:t>
      </w:r>
    </w:p>
    <w:p w14:paraId="1EC41219" w14:textId="70888C87" w:rsidR="00C7619B" w:rsidRDefault="00C7619B" w:rsidP="00C7619B">
      <w:pPr>
        <w:pStyle w:val="Body"/>
        <w:ind w:left="1080"/>
        <w:rPr>
          <w:lang w:val="en-GB"/>
        </w:rPr>
      </w:pPr>
      <w:r>
        <w:rPr>
          <w:lang w:val="en-GB"/>
        </w:rPr>
        <w:t xml:space="preserve">Find one other point for shape: </w:t>
      </w:r>
      <m:oMath>
        <m:r>
          <w:rPr>
            <w:rFonts w:ascii="Cambria Math" w:hAnsi="Cambria Math"/>
          </w:rPr>
          <m:t>f</m:t>
        </m:r>
        <m:d>
          <m:dPr>
            <m:ctrlPr>
              <w:rPr>
                <w:rFonts w:ascii="Cambria Math" w:hAnsi="Cambria Math"/>
                <w:i/>
              </w:rPr>
            </m:ctrlPr>
          </m:dPr>
          <m:e>
            <m:r>
              <w:rPr>
                <w:rFonts w:ascii="Cambria Math" w:hAnsi="Cambria Math"/>
              </w:rPr>
              <m:t>1</m:t>
            </m:r>
          </m:e>
        </m:d>
        <m:r>
          <w:rPr>
            <w:rFonts w:ascii="Cambria Math" w:hAnsi="Cambria Math"/>
          </w:rPr>
          <m:t>=-2</m:t>
        </m:r>
        <m:sSup>
          <m:sSupPr>
            <m:ctrlPr>
              <w:rPr>
                <w:rFonts w:ascii="Cambria Math" w:hAnsi="Cambria Math"/>
                <w:i/>
                <w:lang w:val="en-GB"/>
              </w:rPr>
            </m:ctrlPr>
          </m:sSupPr>
          <m:e>
            <m:d>
              <m:dPr>
                <m:ctrlPr>
                  <w:rPr>
                    <w:rFonts w:ascii="Cambria Math" w:hAnsi="Cambria Math"/>
                    <w:i/>
                  </w:rPr>
                </m:ctrlPr>
              </m:dPr>
              <m:e>
                <m:r>
                  <w:rPr>
                    <w:rFonts w:ascii="Cambria Math" w:hAnsi="Cambria Math"/>
                  </w:rPr>
                  <m:t>1</m:t>
                </m:r>
              </m:e>
            </m:d>
          </m:e>
          <m:sup>
            <m:r>
              <w:rPr>
                <w:rFonts w:ascii="Cambria Math" w:hAnsi="Cambria Math"/>
              </w:rPr>
              <m:t>2</m:t>
            </m:r>
          </m:sup>
        </m:sSup>
        <m:r>
          <w:rPr>
            <w:rFonts w:ascii="Cambria Math" w:hAnsi="Cambria Math"/>
            <w:lang w:val="en-GB"/>
          </w:rPr>
          <m:t>=-2</m:t>
        </m:r>
      </m:oMath>
      <w:r>
        <w:rPr>
          <w:lang w:val="en-GB"/>
        </w:rPr>
        <w:t>.</w:t>
      </w:r>
    </w:p>
    <w:p w14:paraId="41841645" w14:textId="5294E471" w:rsidR="00C7619B" w:rsidRDefault="00C7619B" w:rsidP="00C7619B">
      <w:pPr>
        <w:pStyle w:val="Body"/>
        <w:ind w:left="1080"/>
        <w:rPr>
          <w:lang w:val="en-GB"/>
        </w:rPr>
      </w:pPr>
      <w:r>
        <w:rPr>
          <w:lang w:val="en-GB"/>
        </w:rPr>
        <w:t>Here is the sketch.</w:t>
      </w:r>
    </w:p>
    <w:p w14:paraId="350CA9DA" w14:textId="53D056F5" w:rsidR="00C7619B" w:rsidRDefault="00C7619B" w:rsidP="00C7619B">
      <w:pPr>
        <w:pStyle w:val="Body"/>
        <w:ind w:left="1080"/>
        <w:jc w:val="center"/>
        <w:rPr>
          <w:lang w:val="en-GB"/>
        </w:rPr>
      </w:pPr>
      <w:r w:rsidRPr="00C7619B">
        <w:rPr>
          <w:noProof/>
          <w:lang w:val="en-GB"/>
        </w:rPr>
        <w:lastRenderedPageBreak/>
        <w:drawing>
          <wp:inline distT="0" distB="0" distL="0" distR="0" wp14:anchorId="7BAB84E0" wp14:editId="2B5AC1FA">
            <wp:extent cx="2842235" cy="3208712"/>
            <wp:effectExtent l="0" t="0" r="3175" b="444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email">
                      <a:extLst>
                        <a:ext uri="{28A0092B-C50C-407E-A947-70E740481C1C}">
                          <a14:useLocalDpi xmlns:a14="http://schemas.microsoft.com/office/drawing/2010/main"/>
                        </a:ext>
                      </a:extLst>
                    </a:blip>
                    <a:stretch>
                      <a:fillRect/>
                    </a:stretch>
                  </pic:blipFill>
                  <pic:spPr>
                    <a:xfrm>
                      <a:off x="0" y="0"/>
                      <a:ext cx="2845832" cy="3212773"/>
                    </a:xfrm>
                    <a:prstGeom prst="rect">
                      <a:avLst/>
                    </a:prstGeom>
                  </pic:spPr>
                </pic:pic>
              </a:graphicData>
            </a:graphic>
          </wp:inline>
        </w:drawing>
      </w:r>
    </w:p>
    <w:p w14:paraId="7AA4C540" w14:textId="6E83A9CC" w:rsidR="00C7619B" w:rsidRDefault="00C7619B" w:rsidP="00C7619B">
      <w:pPr>
        <w:pStyle w:val="Body"/>
        <w:ind w:left="1080"/>
        <w:jc w:val="center"/>
        <w:rPr>
          <w:lang w:val="en-GB"/>
        </w:rPr>
      </w:pPr>
      <w:r>
        <w:rPr>
          <w:lang w:val="en-GB"/>
        </w:rPr>
        <w:t xml:space="preserve">Image source: </w:t>
      </w:r>
      <w:hyperlink r:id="rId144" w:history="1">
        <w:r w:rsidRPr="00404861">
          <w:rPr>
            <w:rStyle w:val="Hyperlink"/>
            <w:lang w:val="en-GB"/>
          </w:rPr>
          <w:t>https://www.desmos.com/calculator/edgbhgsdig</w:t>
        </w:r>
      </w:hyperlink>
    </w:p>
    <w:p w14:paraId="5D5715B7" w14:textId="76BBD66B" w:rsidR="00C7619B" w:rsidRPr="00C7619B" w:rsidRDefault="00C7619B" w:rsidP="00A83960">
      <w:pPr>
        <w:pStyle w:val="Body"/>
        <w:numPr>
          <w:ilvl w:val="0"/>
          <w:numId w:val="129"/>
        </w:numPr>
        <w:rPr>
          <w:lang w:val="en-GB"/>
        </w:rPr>
      </w:pPr>
      <w:r>
        <w:rPr>
          <w:lang w:val="en-GB"/>
        </w:rPr>
        <w:t xml:space="preserve">We know that the average gradient of the curve between any two points is the same as the gradient of the straight line between those </w:t>
      </w:r>
      <w:proofErr w:type="spellStart"/>
      <w:r>
        <w:rPr>
          <w:lang w:val="en-GB"/>
        </w:rPr>
        <w:t>to</w:t>
      </w:r>
      <w:proofErr w:type="spellEnd"/>
      <w:r>
        <w:rPr>
          <w:lang w:val="en-GB"/>
        </w:rPr>
        <w:t xml:space="preserve"> points. We are asked to find the average gradient between </w:t>
      </w:r>
      <m:oMath>
        <m:r>
          <w:rPr>
            <w:rFonts w:ascii="Cambria Math" w:hAnsi="Cambria Math"/>
          </w:rPr>
          <m:t>x=1</m:t>
        </m:r>
      </m:oMath>
      <w:r>
        <w:t xml:space="preserve"> and </w:t>
      </w:r>
      <m:oMath>
        <m:r>
          <w:rPr>
            <w:rFonts w:ascii="Cambria Math" w:hAnsi="Cambria Math"/>
          </w:rPr>
          <m:t>x=3</m:t>
        </m:r>
      </m:oMath>
      <w:r>
        <w:t>.</w:t>
      </w:r>
    </w:p>
    <w:p w14:paraId="1F1DBFBC" w14:textId="157DE39A" w:rsidR="00C7619B" w:rsidRPr="00C7619B" w:rsidRDefault="00C7619B" w:rsidP="00C7619B">
      <w:pPr>
        <w:pStyle w:val="Body"/>
        <w:ind w:left="1080"/>
        <w:rPr>
          <w:lang w:val="en-GB"/>
        </w:rPr>
      </w:pPr>
      <m:oMathPara>
        <m:oMathParaPr>
          <m:jc m:val="left"/>
        </m:oMathParaPr>
        <m:oMath>
          <m:r>
            <w:rPr>
              <w:rFonts w:ascii="Cambria Math" w:hAnsi="Cambria Math"/>
              <w:lang w:val="en-GB"/>
            </w:rPr>
            <m:t>m=</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1</m:t>
                  </m:r>
                </m:sub>
              </m:sSub>
            </m:num>
            <m:den>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1</m:t>
                  </m:r>
                </m:sub>
              </m:sSub>
            </m:den>
          </m:f>
          <m:r>
            <w:rPr>
              <w:rFonts w:ascii="Cambria Math" w:hAnsi="Cambria Math"/>
              <w:lang w:val="en-GB"/>
            </w:rPr>
            <m:t>=</m:t>
          </m:r>
          <m:f>
            <m:fPr>
              <m:ctrlPr>
                <w:rPr>
                  <w:rFonts w:ascii="Cambria Math" w:hAnsi="Cambria Math"/>
                  <w:i/>
                  <w:lang w:val="en-GB"/>
                </w:rPr>
              </m:ctrlPr>
            </m:fPr>
            <m:num>
              <m:r>
                <w:rPr>
                  <w:rFonts w:ascii="Cambria Math" w:hAnsi="Cambria Math"/>
                  <w:lang w:val="en-GB"/>
                </w:rPr>
                <m:t>f</m:t>
              </m:r>
              <m:d>
                <m:dPr>
                  <m:ctrlPr>
                    <w:rPr>
                      <w:rFonts w:ascii="Cambria Math" w:hAnsi="Cambria Math"/>
                      <w:i/>
                      <w:lang w:val="en-GB"/>
                    </w:rPr>
                  </m:ctrlPr>
                </m:dPr>
                <m:e>
                  <m:r>
                    <w:rPr>
                      <w:rFonts w:ascii="Cambria Math" w:hAnsi="Cambria Math"/>
                      <w:lang w:val="en-GB"/>
                    </w:rPr>
                    <m:t>3</m:t>
                  </m:r>
                </m:e>
              </m:d>
              <m:r>
                <w:rPr>
                  <w:rFonts w:ascii="Cambria Math" w:hAnsi="Cambria Math"/>
                  <w:lang w:val="en-GB"/>
                </w:rPr>
                <m:t>-f(1)</m:t>
              </m:r>
            </m:num>
            <m:den>
              <m:r>
                <w:rPr>
                  <w:rFonts w:ascii="Cambria Math" w:hAnsi="Cambria Math"/>
                  <w:lang w:val="en-GB"/>
                </w:rPr>
                <m:t>3-1</m:t>
              </m:r>
            </m:den>
          </m:f>
          <m:r>
            <w:rPr>
              <w:rFonts w:ascii="Cambria Math" w:hAnsi="Cambria Math"/>
              <w:lang w:val="en-GB"/>
            </w:rPr>
            <m:t>=</m:t>
          </m:r>
          <m:f>
            <m:fPr>
              <m:ctrlPr>
                <w:rPr>
                  <w:rFonts w:ascii="Cambria Math" w:hAnsi="Cambria Math"/>
                  <w:i/>
                  <w:lang w:val="en-GB"/>
                </w:rPr>
              </m:ctrlPr>
            </m:fPr>
            <m:num>
              <m:d>
                <m:dPr>
                  <m:begChr m:val="["/>
                  <m:endChr m:val="]"/>
                  <m:ctrlPr>
                    <w:rPr>
                      <w:rFonts w:ascii="Cambria Math" w:hAnsi="Cambria Math"/>
                      <w:i/>
                      <w:lang w:val="en-GB"/>
                    </w:rPr>
                  </m:ctrlPr>
                </m:dPr>
                <m:e>
                  <m:r>
                    <w:rPr>
                      <w:rFonts w:ascii="Cambria Math" w:hAnsi="Cambria Math"/>
                      <w:lang w:val="en-GB"/>
                    </w:rPr>
                    <m:t>-2</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3</m:t>
                          </m:r>
                        </m:e>
                      </m:d>
                    </m:e>
                    <m:sup>
                      <m:r>
                        <w:rPr>
                          <w:rFonts w:ascii="Cambria Math" w:hAnsi="Cambria Math"/>
                          <w:lang w:val="en-GB"/>
                        </w:rPr>
                        <m:t>2</m:t>
                      </m:r>
                    </m:sup>
                  </m:sSup>
                </m:e>
              </m:d>
              <m:r>
                <w:rPr>
                  <w:rFonts w:ascii="Cambria Math" w:hAnsi="Cambria Math"/>
                  <w:lang w:val="en-GB"/>
                </w:rPr>
                <m:t>-[-2</m:t>
              </m:r>
              <m:sSup>
                <m:sSupPr>
                  <m:ctrlPr>
                    <w:rPr>
                      <w:rFonts w:ascii="Cambria Math" w:hAnsi="Cambria Math"/>
                      <w:i/>
                      <w:lang w:val="en-GB"/>
                    </w:rPr>
                  </m:ctrlPr>
                </m:sSupPr>
                <m:e>
                  <m:r>
                    <w:rPr>
                      <w:rFonts w:ascii="Cambria Math" w:hAnsi="Cambria Math"/>
                      <w:lang w:val="en-GB"/>
                    </w:rPr>
                    <m:t>(1)</m:t>
                  </m:r>
                </m:e>
                <m:sup>
                  <m:r>
                    <w:rPr>
                      <w:rFonts w:ascii="Cambria Math" w:hAnsi="Cambria Math"/>
                      <w:lang w:val="en-GB"/>
                    </w:rPr>
                    <m:t>2</m:t>
                  </m:r>
                </m:sup>
              </m:sSup>
              <m:r>
                <w:rPr>
                  <w:rFonts w:ascii="Cambria Math" w:hAnsi="Cambria Math"/>
                  <w:lang w:val="en-GB"/>
                </w:rPr>
                <m:t>]</m:t>
              </m:r>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-18+2</m:t>
              </m:r>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-16</m:t>
              </m:r>
            </m:num>
            <m:den>
              <m:r>
                <w:rPr>
                  <w:rFonts w:ascii="Cambria Math" w:hAnsi="Cambria Math"/>
                  <w:lang w:val="en-GB"/>
                </w:rPr>
                <m:t>2</m:t>
              </m:r>
            </m:den>
          </m:f>
          <m:r>
            <w:rPr>
              <w:rFonts w:ascii="Cambria Math" w:hAnsi="Cambria Math"/>
              <w:lang w:val="en-GB"/>
            </w:rPr>
            <m:t>=-8</m:t>
          </m:r>
        </m:oMath>
      </m:oMathPara>
    </w:p>
    <w:p w14:paraId="199144A5" w14:textId="313C44A5" w:rsidR="00C7619B" w:rsidRDefault="00C7619B" w:rsidP="00C7619B">
      <w:pPr>
        <w:pStyle w:val="Body"/>
        <w:ind w:left="1080"/>
        <w:jc w:val="center"/>
        <w:rPr>
          <w:lang w:val="en-GB"/>
        </w:rPr>
      </w:pPr>
      <w:r w:rsidRPr="00C7619B">
        <w:rPr>
          <w:noProof/>
          <w:lang w:val="en-GB"/>
        </w:rPr>
        <w:drawing>
          <wp:inline distT="0" distB="0" distL="0" distR="0" wp14:anchorId="3CB8A791" wp14:editId="466E3C38">
            <wp:extent cx="2301120" cy="312558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email">
                      <a:extLst>
                        <a:ext uri="{28A0092B-C50C-407E-A947-70E740481C1C}">
                          <a14:useLocalDpi xmlns:a14="http://schemas.microsoft.com/office/drawing/2010/main"/>
                        </a:ext>
                      </a:extLst>
                    </a:blip>
                    <a:stretch>
                      <a:fillRect/>
                    </a:stretch>
                  </pic:blipFill>
                  <pic:spPr>
                    <a:xfrm>
                      <a:off x="0" y="0"/>
                      <a:ext cx="2305385" cy="3131378"/>
                    </a:xfrm>
                    <a:prstGeom prst="rect">
                      <a:avLst/>
                    </a:prstGeom>
                  </pic:spPr>
                </pic:pic>
              </a:graphicData>
            </a:graphic>
          </wp:inline>
        </w:drawing>
      </w:r>
    </w:p>
    <w:p w14:paraId="7316ACA8" w14:textId="0591C0B9" w:rsidR="00D72725" w:rsidRDefault="00D72725" w:rsidP="00A83960">
      <w:pPr>
        <w:pStyle w:val="NumberParagraph"/>
        <w:numPr>
          <w:ilvl w:val="0"/>
          <w:numId w:val="128"/>
        </w:numPr>
        <w:jc w:val="left"/>
      </w:pPr>
      <w:r>
        <w:t xml:space="preserve">We are given the curves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=x(x+3)</m:t>
        </m:r>
      </m:oMath>
      <w:r>
        <w:t xml:space="preserve"> and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x-1</m:t>
            </m:r>
          </m:den>
        </m:f>
        <m:r>
          <w:rPr>
            <w:rFonts w:ascii="Cambria Math" w:hAnsi="Cambria Math"/>
          </w:rPr>
          <m:t>+3</m:t>
        </m:r>
      </m:oMath>
      <w:r>
        <w:t>.</w:t>
      </w:r>
    </w:p>
    <w:p w14:paraId="3438F9CC" w14:textId="2DD05663" w:rsidR="00D72725" w:rsidRDefault="00D72725" w:rsidP="00A83960">
      <w:pPr>
        <w:pStyle w:val="NumberParagraph"/>
        <w:numPr>
          <w:ilvl w:val="0"/>
          <w:numId w:val="131"/>
        </w:numPr>
        <w:ind w:left="1077" w:hanging="357"/>
        <w:jc w:val="left"/>
      </w:pPr>
      <w:r>
        <w:t xml:space="preserve">The average gradient between </w:t>
      </w:r>
      <m:oMath>
        <m:r>
          <w:rPr>
            <w:rFonts w:ascii="Cambria Math" w:hAnsi="Cambria Math"/>
          </w:rPr>
          <m:t>x=3</m:t>
        </m:r>
      </m:oMath>
      <w:r>
        <w:t xml:space="preserve"> and </w:t>
      </w:r>
      <m:oMath>
        <m:r>
          <w:rPr>
            <w:rFonts w:ascii="Cambria Math" w:hAnsi="Cambria Math"/>
          </w:rPr>
          <m:t>x=5</m:t>
        </m:r>
      </m:oMath>
      <w:r>
        <w:t xml:space="preserve"> of </w:t>
      </w:r>
      <m:oMath>
        <m:r>
          <w:rPr>
            <w:rFonts w:ascii="Cambria Math" w:hAnsi="Cambria Math"/>
          </w:rPr>
          <m:t>f(x)</m:t>
        </m:r>
      </m:oMath>
      <w:r>
        <w:t xml:space="preserve"> is given by</w:t>
      </w:r>
    </w:p>
    <w:p w14:paraId="2C8ED77A" w14:textId="5B60C8D5" w:rsidR="00D72725" w:rsidRPr="00D72725" w:rsidRDefault="00D72725" w:rsidP="00D72725">
      <w:pPr>
        <w:pStyle w:val="NumberParagraph"/>
        <w:ind w:left="1077"/>
        <w:jc w:val="left"/>
      </w:pPr>
      <m:oMathPara>
        <m:oMathParaPr>
          <m:jc m:val="left"/>
        </m:oMathParaPr>
        <m:oMath>
          <m:r>
            <w:rPr>
              <w:rFonts w:ascii="Cambria Math" w:hAnsi="Cambria Math"/>
            </w:rPr>
            <w:lastRenderedPageBreak/>
            <m:t>m=</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5</m:t>
                  </m:r>
                </m:e>
              </m:d>
              <m:r>
                <w:rPr>
                  <w:rFonts w:ascii="Cambria Math" w:hAnsi="Cambria Math"/>
                </w:rPr>
                <m:t>-f(3)</m:t>
              </m:r>
            </m:num>
            <m:den>
              <m:r>
                <w:rPr>
                  <w:rFonts w:ascii="Cambria Math" w:hAnsi="Cambria Math"/>
                </w:rPr>
                <m:t>5-3</m:t>
              </m:r>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5(5+3)</m:t>
                  </m:r>
                </m:e>
              </m:d>
              <m:r>
                <w:rPr>
                  <w:rFonts w:ascii="Cambria Math" w:hAnsi="Cambria Math"/>
                </w:rPr>
                <m:t>-[3(3+3)]</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40-18</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22</m:t>
              </m:r>
            </m:num>
            <m:den>
              <m:r>
                <w:rPr>
                  <w:rFonts w:ascii="Cambria Math" w:hAnsi="Cambria Math"/>
                </w:rPr>
                <m:t>2</m:t>
              </m:r>
            </m:den>
          </m:f>
          <m:r>
            <w:rPr>
              <w:rFonts w:ascii="Cambria Math" w:hAnsi="Cambria Math"/>
            </w:rPr>
            <m:t>=11</m:t>
          </m:r>
        </m:oMath>
      </m:oMathPara>
    </w:p>
    <w:p w14:paraId="7D8E31C4" w14:textId="2F37FA9A" w:rsidR="00D72725" w:rsidRDefault="00D72725" w:rsidP="00A83960">
      <w:pPr>
        <w:pStyle w:val="NumberParagraph"/>
        <w:numPr>
          <w:ilvl w:val="0"/>
          <w:numId w:val="131"/>
        </w:numPr>
        <w:ind w:left="1077" w:hanging="357"/>
        <w:jc w:val="left"/>
      </w:pPr>
      <w:r>
        <w:t xml:space="preserve">The average gradient between </w:t>
      </w:r>
      <m:oMath>
        <m:r>
          <w:rPr>
            <w:rFonts w:ascii="Cambria Math" w:hAnsi="Cambria Math"/>
          </w:rPr>
          <m:t>x=3</m:t>
        </m:r>
      </m:oMath>
      <w:r>
        <w:t xml:space="preserve"> and </w:t>
      </w:r>
      <m:oMath>
        <m:r>
          <w:rPr>
            <w:rFonts w:ascii="Cambria Math" w:hAnsi="Cambria Math"/>
          </w:rPr>
          <m:t>x=5</m:t>
        </m:r>
      </m:oMath>
      <w:r>
        <w:t xml:space="preserve"> of </w:t>
      </w:r>
      <m:oMath>
        <m:r>
          <w:rPr>
            <w:rFonts w:ascii="Cambria Math" w:hAnsi="Cambria Math"/>
          </w:rPr>
          <m:t>h(x)</m:t>
        </m:r>
      </m:oMath>
      <w:r>
        <w:t xml:space="preserve"> is given by</w:t>
      </w:r>
    </w:p>
    <w:p w14:paraId="2B056B1F" w14:textId="12EEF187" w:rsidR="00D72725" w:rsidRPr="0083481A" w:rsidRDefault="00D72725" w:rsidP="00D72725">
      <w:pPr>
        <w:pStyle w:val="NumberParagraph"/>
        <w:ind w:left="1077"/>
        <w:jc w:val="left"/>
      </w:pPr>
      <m:oMathPara>
        <m:oMathParaPr>
          <m:jc m:val="left"/>
        </m:oMathParaPr>
        <m:oMath>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h</m:t>
              </m:r>
              <m:d>
                <m:dPr>
                  <m:ctrlPr>
                    <w:rPr>
                      <w:rFonts w:ascii="Cambria Math" w:hAnsi="Cambria Math"/>
                      <w:i/>
                    </w:rPr>
                  </m:ctrlPr>
                </m:dPr>
                <m:e>
                  <m:r>
                    <w:rPr>
                      <w:rFonts w:ascii="Cambria Math" w:hAnsi="Cambria Math"/>
                    </w:rPr>
                    <m:t>5</m:t>
                  </m:r>
                </m:e>
              </m:d>
              <m:r>
                <w:rPr>
                  <w:rFonts w:ascii="Cambria Math" w:hAnsi="Cambria Math"/>
                </w:rPr>
                <m:t>-h(3)</m:t>
              </m:r>
            </m:num>
            <m:den>
              <m:r>
                <w:rPr>
                  <w:rFonts w:ascii="Cambria Math" w:hAnsi="Cambria Math"/>
                </w:rPr>
                <m:t>5-3</m:t>
              </m:r>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5-1</m:t>
                      </m:r>
                    </m:den>
                  </m:f>
                  <m:r>
                    <w:rPr>
                      <w:rFonts w:ascii="Cambria Math" w:hAnsi="Cambria Math"/>
                    </w:rPr>
                    <m:t>+3</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3-1</m:t>
                  </m:r>
                </m:den>
              </m:f>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13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4</m:t>
                  </m:r>
                </m:den>
              </m:f>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oMath>
      </m:oMathPara>
    </w:p>
    <w:p w14:paraId="73B49165" w14:textId="54795856" w:rsidR="0083481A" w:rsidRPr="0083481A" w:rsidRDefault="0083481A" w:rsidP="00A83960">
      <w:pPr>
        <w:pStyle w:val="NumberParagraph"/>
        <w:numPr>
          <w:ilvl w:val="0"/>
          <w:numId w:val="131"/>
        </w:numPr>
        <w:ind w:left="1077" w:hanging="357"/>
        <w:jc w:val="left"/>
      </w:pPr>
      <w:r>
        <w:t xml:space="preserve">The average gradient of </w:t>
      </w:r>
      <m:oMath>
        <m:r>
          <w:rPr>
            <w:rFonts w:ascii="Cambria Math" w:hAnsi="Cambria Math"/>
          </w:rPr>
          <m:t>f(x)</m:t>
        </m:r>
      </m:oMath>
      <w:r>
        <w:t xml:space="preserve"> is </w:t>
      </w:r>
      <w:r w:rsidRPr="0083481A">
        <w:rPr>
          <w:i/>
        </w:rPr>
        <w:t>positive</w:t>
      </w:r>
      <w:r>
        <w:t xml:space="preserve"> which means that the function is </w:t>
      </w:r>
      <w:r w:rsidRPr="0083481A">
        <w:rPr>
          <w:i/>
        </w:rPr>
        <w:t>increasing</w:t>
      </w:r>
      <w:r>
        <w:t xml:space="preserve"> – as </w:t>
      </w:r>
      <m:oMath>
        <m:r>
          <w:rPr>
            <w:rFonts w:ascii="Cambria Math" w:hAnsi="Cambria Math"/>
          </w:rPr>
          <m:t>x</m:t>
        </m:r>
      </m:oMath>
      <w:r>
        <w:t xml:space="preserve"> gets bigger, </w:t>
      </w:r>
      <m:oMath>
        <m:r>
          <w:rPr>
            <w:rFonts w:ascii="Cambria Math" w:hAnsi="Cambria Math"/>
          </w:rPr>
          <m:t>y</m:t>
        </m:r>
      </m:oMath>
      <w:r>
        <w:t xml:space="preserve"> gets bigger.</w:t>
      </w:r>
    </w:p>
    <w:p w14:paraId="62808087" w14:textId="0BF5A2C7" w:rsidR="00D72725" w:rsidRDefault="0083481A" w:rsidP="003E2154">
      <w:pPr>
        <w:pStyle w:val="NumberParagraph"/>
        <w:ind w:left="1077"/>
        <w:jc w:val="left"/>
      </w:pPr>
      <w:r>
        <w:t xml:space="preserve">The average gradient of </w:t>
      </w:r>
      <m:oMath>
        <m:r>
          <w:rPr>
            <w:rFonts w:ascii="Cambria Math" w:hAnsi="Cambria Math"/>
          </w:rPr>
          <m:t>h(x)</m:t>
        </m:r>
      </m:oMath>
      <w:r>
        <w:t xml:space="preserve"> is </w:t>
      </w:r>
      <w:r w:rsidRPr="0083481A">
        <w:rPr>
          <w:i/>
        </w:rPr>
        <w:t>negative</w:t>
      </w:r>
      <w:r>
        <w:t xml:space="preserve"> which means that the function is </w:t>
      </w:r>
      <w:r>
        <w:rPr>
          <w:i/>
        </w:rPr>
        <w:t>decreasing</w:t>
      </w:r>
      <w:r>
        <w:t xml:space="preserve">- as </w:t>
      </w:r>
      <m:oMath>
        <m:r>
          <w:rPr>
            <w:rFonts w:ascii="Cambria Math" w:hAnsi="Cambria Math"/>
          </w:rPr>
          <m:t>x</m:t>
        </m:r>
      </m:oMath>
      <w:r>
        <w:t xml:space="preserve"> gets bigger, </w:t>
      </w:r>
      <m:oMath>
        <m:r>
          <w:rPr>
            <w:rFonts w:ascii="Cambria Math" w:hAnsi="Cambria Math"/>
          </w:rPr>
          <m:t>y</m:t>
        </m:r>
      </m:oMath>
      <w:r>
        <w:t xml:space="preserve"> gets smaller.</w:t>
      </w:r>
    </w:p>
    <w:p w14:paraId="4CFEE4BE" w14:textId="435BD2DB" w:rsidR="003C1B5E" w:rsidRDefault="003C1B5E" w:rsidP="00A83960">
      <w:pPr>
        <w:pStyle w:val="NumberParagraph"/>
        <w:numPr>
          <w:ilvl w:val="0"/>
          <w:numId w:val="131"/>
        </w:numPr>
        <w:ind w:left="1077" w:hanging="357"/>
        <w:jc w:val="left"/>
      </w:pPr>
      <w:r>
        <w:t xml:space="preserve">We know we are looking for an average gradient of </w:t>
      </w:r>
      <m:oMath>
        <m:r>
          <w:rPr>
            <w:rFonts w:ascii="Cambria Math" w:hAnsi="Cambria Math"/>
          </w:rPr>
          <m:t>-1</m:t>
        </m:r>
      </m:oMath>
      <w:r>
        <w:t>. Therefore, we know that</w:t>
      </w:r>
    </w:p>
    <w:p w14:paraId="5E713964" w14:textId="34B4F33A" w:rsidR="003C1B5E" w:rsidRPr="003C1B5E" w:rsidRDefault="003C1B5E" w:rsidP="003C1B5E">
      <w:pPr>
        <w:pStyle w:val="NumberParagraph"/>
        <w:ind w:left="1077"/>
        <w:jc w:val="left"/>
      </w:pPr>
      <m:oMathPara>
        <m:oMathParaPr>
          <m:jc m:val="left"/>
        </m:oMathParaPr>
        <m:oMath>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r>
            <w:rPr>
              <w:rFonts w:ascii="Cambria Math" w:hAnsi="Cambria Math"/>
            </w:rPr>
            <m:t>=-1</m:t>
          </m:r>
        </m:oMath>
      </m:oMathPara>
    </w:p>
    <w:p w14:paraId="1CE3BF7B" w14:textId="67233234" w:rsidR="003C1B5E" w:rsidRDefault="003C1B5E" w:rsidP="003C1B5E">
      <w:pPr>
        <w:pStyle w:val="NumberParagraph"/>
        <w:ind w:left="1077"/>
        <w:jc w:val="left"/>
      </w:pPr>
      <w:r>
        <w:t xml:space="preserve">We also know that one of the points </w:t>
      </w:r>
      <w:r w:rsidR="003E2154">
        <w:t xml:space="preserve">is the point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m:t>
        </m:r>
      </m:oMath>
      <w:r w:rsidR="003E2154">
        <w:t>.</w:t>
      </w:r>
    </w:p>
    <w:p w14:paraId="5F737369" w14:textId="64FBF2D6" w:rsidR="003C1B5E" w:rsidRDefault="003C1B5E" w:rsidP="003C1B5E">
      <w:pPr>
        <w:pStyle w:val="NumberParagraph"/>
        <w:ind w:left="1077"/>
        <w:jc w:val="left"/>
      </w:pPr>
      <w:r>
        <w:t xml:space="preserve">So, </w:t>
      </w:r>
      <m:oMath>
        <m:r>
          <w:rPr>
            <w:rFonts w:ascii="Cambria Math" w:hAnsi="Cambria Math"/>
          </w:rPr>
          <m:t>m=</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1</m:t>
                </m:r>
              </m:sub>
            </m:sSub>
          </m:num>
          <m:den>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r>
          <w:rPr>
            <w:rFonts w:ascii="Cambria Math" w:hAnsi="Cambria Math"/>
          </w:rPr>
          <m:t>=-1</m:t>
        </m:r>
      </m:oMath>
    </w:p>
    <w:p w14:paraId="15CDB36F" w14:textId="0A0F0BA0" w:rsidR="003C1B5E" w:rsidRPr="003C1B5E" w:rsidRDefault="003C1B5E" w:rsidP="003C1B5E">
      <w:pPr>
        <w:pStyle w:val="NumberParagraph"/>
        <w:ind w:left="1077"/>
        <w:jc w:val="left"/>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1-</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x-1</m:t>
                      </m:r>
                    </m:den>
                  </m:f>
                  <m:r>
                    <w:rPr>
                      <w:rFonts w:ascii="Cambria Math" w:hAnsi="Cambria Math"/>
                    </w:rPr>
                    <m:t>+3</m:t>
                  </m:r>
                </m:e>
              </m:d>
            </m:num>
            <m:den>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den>
          </m:f>
          <m:r>
            <w:rPr>
              <w:rFonts w:ascii="Cambria Math" w:hAnsi="Cambria Math"/>
            </w:rPr>
            <m:t>=-1</m:t>
          </m:r>
        </m:oMath>
      </m:oMathPara>
    </w:p>
    <w:p w14:paraId="70223A4A" w14:textId="50F0B3FE" w:rsidR="00C7619B" w:rsidRPr="00E01D93" w:rsidRDefault="003C1B5E" w:rsidP="00E01D93">
      <w:pPr>
        <w:pStyle w:val="NumberParagraph"/>
        <w:ind w:left="1077"/>
        <w:jc w:val="left"/>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1-</m:t>
              </m:r>
              <m:d>
                <m:dPr>
                  <m:begChr m:val="["/>
                  <m:endChr m:val="]"/>
                  <m:ctrlPr>
                    <w:rPr>
                      <w:rFonts w:ascii="Cambria Math" w:hAnsi="Cambria Math"/>
                      <w:i/>
                    </w:rPr>
                  </m:ctrlPr>
                </m:dPr>
                <m:e>
                  <m:f>
                    <m:fPr>
                      <m:ctrlPr>
                        <w:rPr>
                          <w:rFonts w:ascii="Cambria Math" w:hAnsi="Cambria Math"/>
                          <w:i/>
                        </w:rPr>
                      </m:ctrlPr>
                    </m:fPr>
                    <m:num>
                      <m:r>
                        <w:rPr>
                          <w:rFonts w:ascii="Cambria Math" w:hAnsi="Cambria Math"/>
                        </w:rPr>
                        <m:t>1+3(x-1)</m:t>
                      </m:r>
                    </m:num>
                    <m:den>
                      <m:r>
                        <w:rPr>
                          <w:rFonts w:ascii="Cambria Math" w:hAnsi="Cambria Math"/>
                        </w:rPr>
                        <m:t>x-1</m:t>
                      </m:r>
                    </m:den>
                  </m:f>
                </m:e>
              </m:d>
            </m:num>
            <m:den>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den>
          </m:f>
          <m:r>
            <w:rPr>
              <w:rFonts w:ascii="Cambria Math" w:hAnsi="Cambria Math"/>
            </w:rPr>
            <m:t>=-1</m:t>
          </m:r>
        </m:oMath>
      </m:oMathPara>
    </w:p>
    <w:p w14:paraId="3D360019" w14:textId="648B18EB" w:rsidR="00E01D93" w:rsidRPr="008711AE" w:rsidRDefault="00E01D93" w:rsidP="00E01D93">
      <w:pPr>
        <w:pStyle w:val="NumberParagraph"/>
        <w:ind w:left="1077"/>
        <w:jc w:val="left"/>
      </w:pPr>
      <m:oMathPara>
        <m:oMathParaPr>
          <m:jc m:val="left"/>
        </m:oMathParaPr>
        <m:oMath>
          <m:r>
            <w:rPr>
              <w:rFonts w:ascii="Cambria Math" w:hAnsi="Cambria Math"/>
            </w:rPr>
            <m:t>∴1-</m:t>
          </m:r>
          <m:d>
            <m:dPr>
              <m:begChr m:val="["/>
              <m:endChr m:val="]"/>
              <m:ctrlPr>
                <w:rPr>
                  <w:rFonts w:ascii="Cambria Math" w:hAnsi="Cambria Math"/>
                  <w:i/>
                </w:rPr>
              </m:ctrlPr>
            </m:dPr>
            <m:e>
              <m:f>
                <m:fPr>
                  <m:ctrlPr>
                    <w:rPr>
                      <w:rFonts w:ascii="Cambria Math" w:hAnsi="Cambria Math"/>
                      <w:i/>
                    </w:rPr>
                  </m:ctrlPr>
                </m:fPr>
                <m:num>
                  <m:r>
                    <w:rPr>
                      <w:rFonts w:ascii="Cambria Math" w:hAnsi="Cambria Math"/>
                    </w:rPr>
                    <m:t>1+3(x-1)</m:t>
                  </m:r>
                </m:num>
                <m:den>
                  <m:r>
                    <w:rPr>
                      <w:rFonts w:ascii="Cambria Math" w:hAnsi="Cambria Math"/>
                    </w:rPr>
                    <m:t>x-1</m:t>
                  </m:r>
                </m:den>
              </m:f>
            </m:e>
          </m:d>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1517727D" w14:textId="009DF05A" w:rsidR="008711AE" w:rsidRPr="008711AE" w:rsidRDefault="008711AE" w:rsidP="00E01D93">
      <w:pPr>
        <w:pStyle w:val="NumberParagraph"/>
        <w:ind w:left="1077"/>
        <w:jc w:val="left"/>
      </w:pPr>
      <m:oMathPara>
        <m:oMathParaPr>
          <m:jc m:val="left"/>
        </m:oMathParaPr>
        <m:oMath>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1+3</m:t>
                  </m:r>
                  <m:d>
                    <m:dPr>
                      <m:ctrlPr>
                        <w:rPr>
                          <w:rFonts w:ascii="Cambria Math" w:hAnsi="Cambria Math"/>
                          <w:i/>
                        </w:rPr>
                      </m:ctrlPr>
                    </m:dPr>
                    <m:e>
                      <m:r>
                        <w:rPr>
                          <w:rFonts w:ascii="Cambria Math" w:hAnsi="Cambria Math"/>
                        </w:rPr>
                        <m:t>x-1</m:t>
                      </m:r>
                    </m:e>
                  </m:d>
                </m:num>
                <m:den>
                  <m:r>
                    <w:rPr>
                      <w:rFonts w:ascii="Cambria Math" w:hAnsi="Cambria Math"/>
                    </w:rPr>
                    <m:t>x-1</m:t>
                  </m:r>
                </m:den>
              </m:f>
            </m:e>
          </m:d>
          <m:r>
            <w:rPr>
              <w:rFonts w:ascii="Cambria Math" w:hAnsi="Cambria Math"/>
            </w:rPr>
            <m:t>=x-</m:t>
          </m:r>
          <m:f>
            <m:fPr>
              <m:ctrlPr>
                <w:rPr>
                  <w:rFonts w:ascii="Cambria Math" w:hAnsi="Cambria Math"/>
                  <w:i/>
                </w:rPr>
              </m:ctrlPr>
            </m:fPr>
            <m:num>
              <m:r>
                <w:rPr>
                  <w:rFonts w:ascii="Cambria Math" w:hAnsi="Cambria Math"/>
                </w:rPr>
                <m:t>3</m:t>
              </m:r>
            </m:num>
            <m:den>
              <m:r>
                <w:rPr>
                  <w:rFonts w:ascii="Cambria Math" w:hAnsi="Cambria Math"/>
                </w:rPr>
                <m:t>2</m:t>
              </m:r>
            </m:den>
          </m:f>
        </m:oMath>
      </m:oMathPara>
    </w:p>
    <w:p w14:paraId="461A68A3" w14:textId="6B83E3D8" w:rsidR="008711AE" w:rsidRPr="008711AE" w:rsidRDefault="008711AE" w:rsidP="00E01D93">
      <w:pPr>
        <w:pStyle w:val="NumberParagraph"/>
        <w:ind w:left="1077"/>
        <w:jc w:val="left"/>
      </w:pPr>
      <m:oMathPara>
        <m:oMathParaPr>
          <m:jc m:val="left"/>
        </m:oMathParaPr>
        <m:oMath>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1+3</m:t>
                  </m:r>
                  <m:d>
                    <m:dPr>
                      <m:ctrlPr>
                        <w:rPr>
                          <w:rFonts w:ascii="Cambria Math" w:hAnsi="Cambria Math"/>
                          <w:i/>
                        </w:rPr>
                      </m:ctrlPr>
                    </m:dPr>
                    <m:e>
                      <m:r>
                        <w:rPr>
                          <w:rFonts w:ascii="Cambria Math" w:hAnsi="Cambria Math"/>
                        </w:rPr>
                        <m:t>x-1</m:t>
                      </m:r>
                    </m:e>
                  </m:d>
                </m:num>
                <m:den>
                  <m:r>
                    <w:rPr>
                      <w:rFonts w:ascii="Cambria Math" w:hAnsi="Cambria Math"/>
                    </w:rPr>
                    <m:t>x-1</m:t>
                  </m:r>
                </m:den>
              </m:f>
            </m:e>
          </m:d>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-x</m:t>
          </m:r>
        </m:oMath>
      </m:oMathPara>
    </w:p>
    <w:p w14:paraId="3DC8BBE5" w14:textId="44D8ED07" w:rsidR="008711AE" w:rsidRPr="008711AE" w:rsidRDefault="008711AE" w:rsidP="00E01D93">
      <w:pPr>
        <w:pStyle w:val="NumberParagraph"/>
        <w:ind w:left="1077"/>
        <w:jc w:val="left"/>
      </w:pPr>
      <m:oMathPara>
        <m:oMathParaPr>
          <m:jc m:val="left"/>
        </m:oMathParaPr>
        <m:oMath>
          <m:r>
            <w:rPr>
              <w:rFonts w:ascii="Cambria Math" w:hAnsi="Cambria Math"/>
            </w:rPr>
            <m:t>∴1+3x-3=(</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-x)(x-1)</m:t>
          </m:r>
        </m:oMath>
      </m:oMathPara>
    </w:p>
    <w:p w14:paraId="510A03CD" w14:textId="7269F038" w:rsidR="008711AE" w:rsidRPr="008711AE" w:rsidRDefault="008711AE" w:rsidP="00E01D93">
      <w:pPr>
        <w:pStyle w:val="NumberParagraph"/>
        <w:ind w:left="1077"/>
        <w:jc w:val="left"/>
      </w:pPr>
      <m:oMathPara>
        <m:oMathParaPr>
          <m:jc m:val="left"/>
        </m:oMathParaPr>
        <m:oMath>
          <m:r>
            <w:rPr>
              <w:rFonts w:ascii="Cambria Math" w:hAnsi="Cambria Math"/>
            </w:rPr>
            <m:t>∴3x-2=</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x-</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x-</m:t>
          </m:r>
          <m:f>
            <m:fPr>
              <m:ctrlPr>
                <w:rPr>
                  <w:rFonts w:ascii="Cambria Math" w:hAnsi="Cambria Math"/>
                  <w:i/>
                </w:rPr>
              </m:ctrlPr>
            </m:fPr>
            <m:num>
              <m:r>
                <w:rPr>
                  <w:rFonts w:ascii="Cambria Math" w:hAnsi="Cambria Math"/>
                </w:rPr>
                <m:t>3</m:t>
              </m:r>
            </m:num>
            <m:den>
              <m:r>
                <w:rPr>
                  <w:rFonts w:ascii="Cambria Math" w:hAnsi="Cambria Math"/>
                </w:rPr>
                <m:t>2</m:t>
              </m:r>
            </m:den>
          </m:f>
        </m:oMath>
      </m:oMathPara>
    </w:p>
    <w:p w14:paraId="65318EA0" w14:textId="2567C708" w:rsidR="008711AE" w:rsidRPr="008711AE" w:rsidRDefault="008711AE" w:rsidP="00E01D93">
      <w:pPr>
        <w:pStyle w:val="NumberParagraph"/>
        <w:ind w:left="1077"/>
        <w:jc w:val="left"/>
      </w:pPr>
      <m:oMathPara>
        <m:oMathParaPr>
          <m:jc m:val="left"/>
        </m:oMathParaPr>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x+</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+3x-2=0</m:t>
          </m:r>
        </m:oMath>
      </m:oMathPara>
    </w:p>
    <w:p w14:paraId="194B4B63" w14:textId="1EEDE3C0" w:rsidR="008711AE" w:rsidRPr="008711AE" w:rsidRDefault="008711AE" w:rsidP="00E01D93">
      <w:pPr>
        <w:pStyle w:val="NumberParagraph"/>
        <w:ind w:left="1077"/>
        <w:jc w:val="left"/>
      </w:pPr>
      <m:oMathPara>
        <m:oMathParaPr>
          <m:jc m:val="left"/>
        </m:oMathParaPr>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=0</m:t>
          </m:r>
        </m:oMath>
      </m:oMathPara>
    </w:p>
    <w:p w14:paraId="24B346F9" w14:textId="47A6996A" w:rsidR="008711AE" w:rsidRPr="008711AE" w:rsidRDefault="008711AE" w:rsidP="00E01D93">
      <w:pPr>
        <w:pStyle w:val="NumberParagraph"/>
        <w:ind w:left="1077"/>
        <w:jc w:val="left"/>
      </w:pPr>
      <m:oMathPara>
        <m:oMathParaPr>
          <m:jc m:val="left"/>
        </m:oMathParaPr>
        <m:oMath>
          <m:r>
            <w:rPr>
              <w:rFonts w:ascii="Cambria Math" w:hAnsi="Cambria Math"/>
            </w:rPr>
            <m:t>∴</m:t>
          </m:r>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+x-1=0</m:t>
          </m:r>
        </m:oMath>
      </m:oMathPara>
    </w:p>
    <w:p w14:paraId="43D5BA27" w14:textId="2746F938" w:rsidR="008711AE" w:rsidRPr="008711AE" w:rsidRDefault="008711AE" w:rsidP="00E01D93">
      <w:pPr>
        <w:pStyle w:val="NumberParagraph"/>
        <w:ind w:left="1077"/>
        <w:jc w:val="left"/>
      </w:pPr>
      <m:oMathPara>
        <m:oMathParaPr>
          <m:jc m:val="left"/>
        </m:oMathParaPr>
        <m:oMath>
          <m:r>
            <w:rPr>
              <w:rFonts w:ascii="Cambria Math" w:hAnsi="Cambria Math"/>
            </w:rPr>
            <w:lastRenderedPageBreak/>
            <m:t>∴</m:t>
          </m:r>
          <m:d>
            <m:dPr>
              <m:ctrlPr>
                <w:rPr>
                  <w:rFonts w:ascii="Cambria Math" w:hAnsi="Cambria Math"/>
                  <w:i/>
                </w:rPr>
              </m:ctrlPr>
            </m:dPr>
            <m:e>
              <m:r>
                <w:rPr>
                  <w:rFonts w:ascii="Cambria Math" w:hAnsi="Cambria Math"/>
                </w:rPr>
                <m:t>2x-1</m:t>
              </m:r>
            </m:e>
          </m:d>
          <m:r>
            <w:rPr>
              <w:rFonts w:ascii="Cambria Math" w:hAnsi="Cambria Math"/>
            </w:rPr>
            <m:t>(x+1)=0</m:t>
          </m:r>
        </m:oMath>
      </m:oMathPara>
    </w:p>
    <w:p w14:paraId="68D3A339" w14:textId="524C31C3" w:rsidR="008711AE" w:rsidRDefault="008711AE" w:rsidP="00E01D93">
      <w:pPr>
        <w:pStyle w:val="NumberParagraph"/>
        <w:ind w:left="1077"/>
        <w:jc w:val="left"/>
      </w:pPr>
      <m:oMath>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or </w:t>
      </w:r>
      <m:oMath>
        <m:r>
          <w:rPr>
            <w:rFonts w:ascii="Cambria Math" w:hAnsi="Cambria Math"/>
          </w:rPr>
          <m:t>x=-1</m:t>
        </m:r>
      </m:oMath>
    </w:p>
    <w:p w14:paraId="501DF376" w14:textId="115BE43B" w:rsidR="008711AE" w:rsidRDefault="008711AE" w:rsidP="00E01D93">
      <w:pPr>
        <w:pStyle w:val="NumberParagraph"/>
        <w:ind w:left="1077"/>
        <w:jc w:val="left"/>
      </w:pPr>
      <w:r>
        <w:t xml:space="preserve">The point where </w:t>
      </w:r>
      <m:oMath>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is the one we already know of. Therefore, we need to find the other point where </w:t>
      </w:r>
      <m:oMath>
        <m:r>
          <w:rPr>
            <w:rFonts w:ascii="Cambria Math" w:hAnsi="Cambria Math"/>
          </w:rPr>
          <m:t>x=-1</m:t>
        </m:r>
      </m:oMath>
      <w:r>
        <w:t>.</w:t>
      </w:r>
    </w:p>
    <w:p w14:paraId="0D4F6069" w14:textId="155AB2DA" w:rsidR="008711AE" w:rsidRPr="008711AE" w:rsidRDefault="008711AE" w:rsidP="00E01D93">
      <w:pPr>
        <w:pStyle w:val="NumberParagraph"/>
        <w:ind w:left="1077"/>
        <w:jc w:val="left"/>
      </w:pPr>
      <m:oMathPara>
        <m:oMathParaPr>
          <m:jc m:val="left"/>
        </m:oMathParaPr>
        <m:oMath>
          <m:r>
            <w:rPr>
              <w:rFonts w:ascii="Cambria Math" w:hAnsi="Cambria Math"/>
            </w:rPr>
            <m:t>h</m:t>
          </m:r>
          <m:d>
            <m:dPr>
              <m:ctrlPr>
                <w:rPr>
                  <w:rFonts w:ascii="Cambria Math" w:hAnsi="Cambria Math"/>
                  <w:i/>
                </w:rPr>
              </m:ctrlPr>
            </m:dPr>
            <m:e>
              <m:r>
                <w:rPr>
                  <w:rFonts w:ascii="Cambria Math" w:hAnsi="Cambria Math"/>
                </w:rPr>
                <m:t>-1</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-1-1</m:t>
              </m:r>
            </m:den>
          </m:f>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+3=2</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538C2239" w14:textId="75468634" w:rsidR="008711AE" w:rsidRDefault="008711AE" w:rsidP="00E01D93">
      <w:pPr>
        <w:pStyle w:val="NumberParagraph"/>
        <w:ind w:left="1077"/>
        <w:jc w:val="left"/>
      </w:pPr>
      <w:r>
        <w:t xml:space="preserve">So, the other point is </w:t>
      </w:r>
      <m:oMath>
        <m:r>
          <w:rPr>
            <w:rFonts w:ascii="Cambria Math" w:hAnsi="Cambria Math"/>
          </w:rPr>
          <m:t>(-1;2</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p>
    <w:p w14:paraId="272CFE1F" w14:textId="30B37CFB" w:rsidR="008711AE" w:rsidRDefault="008711AE" w:rsidP="00A83960">
      <w:pPr>
        <w:pStyle w:val="NumberParagraph"/>
        <w:numPr>
          <w:ilvl w:val="0"/>
          <w:numId w:val="131"/>
        </w:numPr>
        <w:ind w:left="1077" w:hanging="357"/>
        <w:jc w:val="left"/>
      </w:pPr>
      <w:r>
        <w:t xml:space="preserve">We know that the gradient of </w:t>
      </w:r>
      <m:oMath>
        <m:r>
          <w:rPr>
            <w:rFonts w:ascii="Cambria Math" w:hAnsi="Cambria Math"/>
          </w:rPr>
          <m:t>t(x)</m:t>
        </m:r>
      </m:oMath>
      <w:r>
        <w:t xml:space="preserve"> is 1. Therefore </w:t>
      </w:r>
      <m:oMath>
        <m:r>
          <w:rPr>
            <w:rFonts w:ascii="Cambria Math" w:hAnsi="Cambria Math"/>
          </w:rPr>
          <m:t>t</m:t>
        </m:r>
        <m:d>
          <m:dPr>
            <m:ctrlPr>
              <w:rPr>
                <w:rFonts w:ascii="Cambria Math" w:hAnsi="Cambria Math"/>
                <w:i/>
              </w:rPr>
            </m:ctrlPr>
          </m:dPr>
          <m:e>
            <m:r>
              <w:rPr>
                <w:rFonts w:ascii="Cambria Math" w:hAnsi="Cambria Math"/>
              </w:rPr>
              <m:t>x</m:t>
            </m:r>
          </m:e>
        </m:d>
        <m:r>
          <w:rPr>
            <w:rFonts w:ascii="Cambria Math" w:hAnsi="Cambria Math"/>
          </w:rPr>
          <m:t>=-x+c</m:t>
        </m:r>
      </m:oMath>
      <w:r>
        <w:t xml:space="preserve">. We can substitute either point we have on the graph to find the value of </w:t>
      </w:r>
      <m:oMath>
        <m:r>
          <w:rPr>
            <w:rFonts w:ascii="Cambria Math" w:hAnsi="Cambria Math"/>
          </w:rPr>
          <m:t>c</m:t>
        </m:r>
      </m:oMath>
      <w:r>
        <w:t xml:space="preserve">. Let’s use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m:t>
        </m:r>
      </m:oMath>
      <w:r>
        <w:t>.</w:t>
      </w:r>
    </w:p>
    <w:p w14:paraId="70CE8172" w14:textId="67562729" w:rsidR="008711AE" w:rsidRPr="00C136FE" w:rsidRDefault="008711AE" w:rsidP="008711AE">
      <w:pPr>
        <w:pStyle w:val="NumberParagraph"/>
        <w:ind w:left="1077"/>
        <w:jc w:val="left"/>
      </w:pPr>
      <m:oMathPara>
        <m:oMathParaPr>
          <m:jc m:val="left"/>
        </m:oMathParaP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+c</m:t>
          </m:r>
        </m:oMath>
      </m:oMathPara>
    </w:p>
    <w:p w14:paraId="6F29411C" w14:textId="39FB624E" w:rsidR="008711AE" w:rsidRPr="00C136FE" w:rsidRDefault="008711AE" w:rsidP="008711AE">
      <w:pPr>
        <w:pStyle w:val="NumberParagraph"/>
        <w:ind w:left="1077"/>
        <w:jc w:val="left"/>
      </w:pPr>
      <m:oMathPara>
        <m:oMathParaPr>
          <m:jc m:val="left"/>
        </m:oMathParaPr>
        <m:oMath>
          <m:r>
            <w:rPr>
              <w:rFonts w:ascii="Cambria Math" w:hAnsi="Cambria Math"/>
            </w:rPr>
            <m:t>∴c=</m:t>
          </m:r>
          <m:f>
            <m:fPr>
              <m:ctrlPr>
                <w:rPr>
                  <w:rFonts w:ascii="Cambria Math" w:hAnsi="Cambria Math"/>
                  <w:i/>
                </w:rPr>
              </m:ctrlPr>
            </m:fPr>
            <m:num>
              <m:r>
                <w:rPr>
                  <w:rFonts w:ascii="Cambria Math" w:hAnsi="Cambria Math"/>
                </w:rPr>
                <m:t>3</m:t>
              </m:r>
            </m:num>
            <m:den>
              <m:r>
                <w:rPr>
                  <w:rFonts w:ascii="Cambria Math" w:hAnsi="Cambria Math"/>
                </w:rPr>
                <m:t>2</m:t>
              </m:r>
            </m:den>
          </m:f>
        </m:oMath>
      </m:oMathPara>
    </w:p>
    <w:p w14:paraId="7BF71A22" w14:textId="4259B3A6" w:rsidR="00C136FE" w:rsidRPr="00C136FE" w:rsidRDefault="00C136FE" w:rsidP="008711AE">
      <w:pPr>
        <w:pStyle w:val="NumberParagraph"/>
        <w:ind w:left="1077"/>
        <w:jc w:val="left"/>
      </w:pPr>
      <w:r>
        <w:t xml:space="preserve">Therefore </w:t>
      </w:r>
      <m:oMath>
        <m:r>
          <w:rPr>
            <w:rFonts w:ascii="Cambria Math" w:hAnsi="Cambria Math"/>
          </w:rPr>
          <m:t>t</m:t>
        </m:r>
        <m:d>
          <m:dPr>
            <m:ctrlPr>
              <w:rPr>
                <w:rFonts w:ascii="Cambria Math" w:hAnsi="Cambria Math"/>
                <w:i/>
              </w:rPr>
            </m:ctrlPr>
          </m:dPr>
          <m:e>
            <m:r>
              <w:rPr>
                <w:rFonts w:ascii="Cambria Math" w:hAnsi="Cambria Math"/>
              </w:rPr>
              <m:t>x</m:t>
            </m:r>
          </m:e>
        </m:d>
        <m:r>
          <w:rPr>
            <w:rFonts w:ascii="Cambria Math" w:hAnsi="Cambria Math"/>
          </w:rPr>
          <m:t>=-x+</m:t>
        </m:r>
        <m:f>
          <m:fPr>
            <m:ctrlPr>
              <w:rPr>
                <w:rFonts w:ascii="Cambria Math" w:hAnsi="Cambria Math"/>
                <w:i/>
              </w:rPr>
            </m:ctrlPr>
          </m:fPr>
          <m:num>
            <m:r>
              <w:rPr>
                <w:rFonts w:ascii="Cambria Math" w:hAnsi="Cambria Math"/>
              </w:rPr>
              <m:t>3</m:t>
            </m:r>
          </m:num>
          <m:den>
            <m:r>
              <w:rPr>
                <w:rFonts w:ascii="Cambria Math" w:hAnsi="Cambria Math"/>
              </w:rPr>
              <m:t>2</m:t>
            </m:r>
          </m:den>
        </m:f>
      </m:oMath>
    </w:p>
    <w:p w14:paraId="041DA543" w14:textId="51F25270" w:rsidR="008711AE" w:rsidRDefault="00C136FE" w:rsidP="00A83960">
      <w:pPr>
        <w:pStyle w:val="NumberParagraph"/>
        <w:numPr>
          <w:ilvl w:val="0"/>
          <w:numId w:val="131"/>
        </w:numPr>
        <w:ind w:left="1077" w:hanging="357"/>
        <w:jc w:val="left"/>
      </w:pPr>
      <w:r>
        <w:t xml:space="preserve">Here are the sketches of </w:t>
      </w:r>
      <m:oMath>
        <m:r>
          <w:rPr>
            <w:rFonts w:ascii="Cambria Math" w:hAnsi="Cambria Math"/>
          </w:rPr>
          <m:t>h(x)</m:t>
        </m:r>
      </m:oMath>
      <w:r>
        <w:t xml:space="preserve"> and </w:t>
      </w:r>
      <m:oMath>
        <m:r>
          <w:rPr>
            <w:rFonts w:ascii="Cambria Math" w:hAnsi="Cambria Math"/>
          </w:rPr>
          <m:t>t(x)</m:t>
        </m:r>
      </m:oMath>
      <w:r>
        <w:t>.</w:t>
      </w:r>
    </w:p>
    <w:p w14:paraId="7FCC1315" w14:textId="344E3D3D" w:rsidR="00C136FE" w:rsidRDefault="00C136FE" w:rsidP="00C136FE">
      <w:pPr>
        <w:pStyle w:val="NumberParagraph"/>
        <w:ind w:left="720"/>
        <w:jc w:val="center"/>
      </w:pPr>
      <w:r w:rsidRPr="00C136FE">
        <w:rPr>
          <w:noProof/>
        </w:rPr>
        <w:drawing>
          <wp:inline distT="0" distB="0" distL="0" distR="0" wp14:anchorId="19B7B8D1" wp14:editId="1716FE88">
            <wp:extent cx="4077734" cy="3150524"/>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email">
                      <a:extLst>
                        <a:ext uri="{28A0092B-C50C-407E-A947-70E740481C1C}">
                          <a14:useLocalDpi xmlns:a14="http://schemas.microsoft.com/office/drawing/2010/main"/>
                        </a:ext>
                      </a:extLst>
                    </a:blip>
                    <a:stretch>
                      <a:fillRect/>
                    </a:stretch>
                  </pic:blipFill>
                  <pic:spPr>
                    <a:xfrm>
                      <a:off x="0" y="0"/>
                      <a:ext cx="4080580" cy="3152723"/>
                    </a:xfrm>
                    <a:prstGeom prst="rect">
                      <a:avLst/>
                    </a:prstGeom>
                  </pic:spPr>
                </pic:pic>
              </a:graphicData>
            </a:graphic>
          </wp:inline>
        </w:drawing>
      </w:r>
    </w:p>
    <w:p w14:paraId="2D9779EB" w14:textId="3D44696C" w:rsidR="0079272A" w:rsidRDefault="00C136FE" w:rsidP="00A83960">
      <w:pPr>
        <w:pStyle w:val="NumberParagraph"/>
        <w:numPr>
          <w:ilvl w:val="0"/>
          <w:numId w:val="131"/>
        </w:numPr>
        <w:jc w:val="left"/>
      </w:pPr>
      <w:r>
        <w:t xml:space="preserve">The point </w:t>
      </w:r>
      <m:oMath>
        <m:r>
          <w:rPr>
            <w:rFonts w:ascii="Cambria Math" w:hAnsi="Cambria Math"/>
          </w:rPr>
          <m:t>(0;2)</m:t>
        </m:r>
      </m:oMath>
      <w:r>
        <w:t xml:space="preserve"> is half-way between the points of intersection of </w:t>
      </w:r>
      <m:oMath>
        <m:r>
          <w:rPr>
            <w:rFonts w:ascii="Cambria Math" w:hAnsi="Cambria Math"/>
          </w:rPr>
          <m:t>h(x)</m:t>
        </m:r>
      </m:oMath>
      <w:r>
        <w:t xml:space="preserve"> and </w:t>
      </w:r>
      <m:oMath>
        <m:r>
          <w:rPr>
            <w:rFonts w:ascii="Cambria Math" w:hAnsi="Cambria Math"/>
          </w:rPr>
          <m:t>t(x)</m:t>
        </m:r>
      </m:oMath>
      <w:r>
        <w:t xml:space="preserve">? Because this point is half-way and because </w:t>
      </w:r>
      <m:oMath>
        <m:r>
          <w:rPr>
            <w:rFonts w:ascii="Cambria Math" w:hAnsi="Cambria Math"/>
          </w:rPr>
          <m:t>h(x)</m:t>
        </m:r>
      </m:oMath>
      <w:r>
        <w:t xml:space="preserve"> is symmetrical about the line </w:t>
      </w:r>
      <m:oMath>
        <m:r>
          <w:rPr>
            <w:rFonts w:ascii="Cambria Math" w:hAnsi="Cambria Math"/>
          </w:rPr>
          <m:t>y=x+2</m:t>
        </m:r>
      </m:oMath>
      <w:r>
        <w:t xml:space="preserve"> and this point lies on </w:t>
      </w:r>
      <m:oMath>
        <m:r>
          <w:rPr>
            <w:rFonts w:ascii="Cambria Math" w:hAnsi="Cambria Math"/>
          </w:rPr>
          <m:t>y=x+2</m:t>
        </m:r>
      </m:oMath>
      <w:r>
        <w:t xml:space="preserve">, we can say that the gradient at this point is equal to the average gradient between the points of intersection of </w:t>
      </w:r>
      <m:oMath>
        <m:r>
          <w:rPr>
            <w:rFonts w:ascii="Cambria Math" w:hAnsi="Cambria Math"/>
          </w:rPr>
          <m:t>h(x)</m:t>
        </m:r>
      </m:oMath>
      <w:r>
        <w:t xml:space="preserve"> and </w:t>
      </w:r>
      <m:oMath>
        <m:r>
          <w:rPr>
            <w:rFonts w:ascii="Cambria Math" w:hAnsi="Cambria Math"/>
          </w:rPr>
          <m:t>t(x)</m:t>
        </m:r>
      </m:oMath>
      <w:r>
        <w:t xml:space="preserve"> i.e. the gradient at </w:t>
      </w:r>
      <m:oMath>
        <m:d>
          <m:dPr>
            <m:ctrlPr>
              <w:rPr>
                <w:rFonts w:ascii="Cambria Math" w:hAnsi="Cambria Math"/>
                <w:i/>
              </w:rPr>
            </m:ctrlPr>
          </m:dPr>
          <m:e>
            <m:r>
              <w:rPr>
                <w:rFonts w:ascii="Cambria Math" w:hAnsi="Cambria Math"/>
              </w:rPr>
              <m:t>0;2</m:t>
            </m:r>
          </m:e>
        </m:d>
        <m:r>
          <w:rPr>
            <w:rFonts w:ascii="Cambria Math" w:hAnsi="Cambria Math"/>
          </w:rPr>
          <m:t>=-1</m:t>
        </m:r>
      </m:oMath>
      <w:r>
        <w:t>.</w:t>
      </w:r>
    </w:p>
    <w:p w14:paraId="048D2576" w14:textId="77777777" w:rsidR="0079272A" w:rsidRDefault="0079272A">
      <w:pPr>
        <w:pBdr>
          <w:top w:val="nil"/>
          <w:left w:val="nil"/>
          <w:bottom w:val="nil"/>
          <w:right w:val="nil"/>
          <w:between w:val="nil"/>
          <w:bar w:val="nil"/>
        </w:pBdr>
        <w:rPr>
          <w:rFonts w:ascii="Calibri" w:eastAsia="Arial Unicode MS" w:hAnsi="Calibri" w:cs="Arial Unicode MS"/>
          <w:color w:val="000000"/>
          <w:sz w:val="21"/>
          <w:szCs w:val="20"/>
          <w:u w:color="000000"/>
          <w:bdr w:val="nil"/>
          <w:lang w:val="en-GB"/>
        </w:rPr>
      </w:pPr>
      <w:r>
        <w:br w:type="page"/>
      </w:r>
    </w:p>
    <w:p w14:paraId="35E2CF73" w14:textId="4B051751" w:rsidR="0079272A" w:rsidRPr="00D7478E" w:rsidRDefault="0079272A" w:rsidP="0079272A">
      <w:pPr>
        <w:pStyle w:val="Heading2"/>
        <w:rPr>
          <w:lang w:val="en-GB"/>
        </w:rPr>
      </w:pPr>
      <w:bookmarkStart w:id="42" w:name="_Toc2628257"/>
      <w:r w:rsidRPr="00D7478E">
        <w:rPr>
          <w:lang w:val="en-GB"/>
        </w:rPr>
        <w:lastRenderedPageBreak/>
        <w:t xml:space="preserve">Unit </w:t>
      </w:r>
      <w:r>
        <w:rPr>
          <w:lang w:val="en-GB"/>
        </w:rPr>
        <w:t>5</w:t>
      </w:r>
      <w:r w:rsidRPr="00D7478E">
        <w:rPr>
          <w:lang w:val="en-GB"/>
        </w:rPr>
        <w:t xml:space="preserve">: </w:t>
      </w:r>
      <w:r>
        <w:rPr>
          <w:lang w:val="en-GB"/>
        </w:rPr>
        <w:t>Exponential Functions</w:t>
      </w:r>
      <w:bookmarkEnd w:id="42"/>
    </w:p>
    <w:p w14:paraId="593D2F5D" w14:textId="77777777" w:rsidR="0079272A" w:rsidRPr="00D7478E" w:rsidRDefault="0079272A" w:rsidP="0079272A">
      <w:pPr>
        <w:pStyle w:val="Heading4"/>
      </w:pPr>
      <w:r w:rsidRPr="00D7478E">
        <w:t>Learning Outcomes</w:t>
      </w:r>
    </w:p>
    <w:p w14:paraId="1B4EF2A8" w14:textId="77777777" w:rsidR="0079272A" w:rsidRPr="00D7478E" w:rsidRDefault="0079272A" w:rsidP="0079272A">
      <w:pPr>
        <w:pStyle w:val="Body"/>
        <w:rPr>
          <w:lang w:val="en-GB"/>
        </w:rPr>
      </w:pPr>
      <w:r w:rsidRPr="00D7478E">
        <w:rPr>
          <w:lang w:val="en-GB"/>
        </w:rPr>
        <w:t>By the end of this unit, you should be able to:</w:t>
      </w:r>
    </w:p>
    <w:p w14:paraId="3EBFD1C7" w14:textId="61BB80C0" w:rsidR="0079272A" w:rsidRDefault="0079272A" w:rsidP="00A83960">
      <w:pPr>
        <w:pStyle w:val="NumberParagraph"/>
        <w:numPr>
          <w:ilvl w:val="0"/>
          <w:numId w:val="132"/>
        </w:numPr>
      </w:pPr>
      <w:r w:rsidRPr="00D7478E">
        <w:t>Define what a</w:t>
      </w:r>
      <w:r>
        <w:t>n exponential function is;</w:t>
      </w:r>
    </w:p>
    <w:p w14:paraId="5FDF825A" w14:textId="2A8DC495" w:rsidR="0079272A" w:rsidRDefault="0079272A" w:rsidP="00A83960">
      <w:pPr>
        <w:pStyle w:val="NumberParagraph"/>
        <w:numPr>
          <w:ilvl w:val="0"/>
          <w:numId w:val="132"/>
        </w:numPr>
      </w:pPr>
      <w:r>
        <w:t xml:space="preserve">Sketch exponential functions of the form </w:t>
      </w:r>
      <m:oMath>
        <m:r>
          <w:rPr>
            <w:rFonts w:ascii="Cambria Math" w:hAnsi="Cambria Math"/>
          </w:rPr>
          <m:t>y=a</m:t>
        </m:r>
        <m:sSup>
          <m:sSupPr>
            <m:ctrlPr>
              <w:rPr>
                <w:rFonts w:ascii="Cambria Math" w:hAnsi="Cambria Math"/>
                <w:i/>
              </w:rPr>
            </m:ctrlPr>
          </m:sSupPr>
          <m:e>
            <m:r>
              <w:rPr>
                <w:rFonts w:ascii="Cambria Math" w:hAnsi="Cambria Math"/>
              </w:rPr>
              <m:t>b</m:t>
            </m:r>
          </m:e>
          <m:sup>
            <m:r>
              <w:rPr>
                <w:rFonts w:ascii="Cambria Math" w:hAnsi="Cambria Math"/>
              </w:rPr>
              <m:t>x-p</m:t>
            </m:r>
          </m:sup>
        </m:sSup>
        <m:r>
          <w:rPr>
            <w:rFonts w:ascii="Cambria Math" w:hAnsi="Cambria Math"/>
          </w:rPr>
          <m:t>+q</m:t>
        </m:r>
      </m:oMath>
      <w:r>
        <w:t>;</w:t>
      </w:r>
    </w:p>
    <w:p w14:paraId="1C98A657" w14:textId="6C7B77D0" w:rsidR="0079272A" w:rsidRPr="00D7478E" w:rsidRDefault="0079272A" w:rsidP="00A83960">
      <w:pPr>
        <w:pStyle w:val="NumberParagraph"/>
        <w:numPr>
          <w:ilvl w:val="0"/>
          <w:numId w:val="132"/>
        </w:numPr>
      </w:pPr>
      <w:r>
        <w:t xml:space="preserve">Explain the effects on the shape of the graphs of exponential functions of </w:t>
      </w:r>
      <m:oMath>
        <m:r>
          <w:rPr>
            <w:rFonts w:ascii="Cambria Math" w:hAnsi="Cambria Math"/>
          </w:rPr>
          <m:t>a</m:t>
        </m:r>
      </m:oMath>
      <w:r>
        <w:t xml:space="preserve">, </w:t>
      </w:r>
      <m:oMath>
        <m:r>
          <w:rPr>
            <w:rFonts w:ascii="Cambria Math" w:hAnsi="Cambria Math"/>
          </w:rPr>
          <m:t>b</m:t>
        </m:r>
      </m:oMath>
      <w:r>
        <w:t xml:space="preserve">, </w:t>
      </w:r>
      <m:oMath>
        <m:r>
          <w:rPr>
            <w:rFonts w:ascii="Cambria Math" w:hAnsi="Cambria Math"/>
          </w:rPr>
          <m:t>p</m:t>
        </m:r>
      </m:oMath>
      <w:r>
        <w:t xml:space="preserve"> and </w:t>
      </w:r>
      <m:oMath>
        <m:r>
          <w:rPr>
            <w:rFonts w:ascii="Cambria Math" w:hAnsi="Cambria Math"/>
          </w:rPr>
          <m:t>q</m:t>
        </m:r>
      </m:oMath>
      <w:r>
        <w:t>;</w:t>
      </w:r>
    </w:p>
    <w:p w14:paraId="273223CF" w14:textId="375E3DB2" w:rsidR="0079272A" w:rsidRDefault="0079272A" w:rsidP="00A83960">
      <w:pPr>
        <w:pStyle w:val="NumberParagraph"/>
        <w:numPr>
          <w:ilvl w:val="0"/>
          <w:numId w:val="132"/>
        </w:numPr>
      </w:pPr>
      <w:r>
        <w:t>Describe the various characteristics (e.g. domain and range) of graphs of exponential functions;</w:t>
      </w:r>
    </w:p>
    <w:p w14:paraId="49948B9F" w14:textId="08B7FF68" w:rsidR="0079272A" w:rsidRPr="00D7478E" w:rsidRDefault="0079272A" w:rsidP="00A83960">
      <w:pPr>
        <w:pStyle w:val="NumberParagraph"/>
        <w:numPr>
          <w:ilvl w:val="0"/>
          <w:numId w:val="132"/>
        </w:numPr>
      </w:pPr>
      <w:r>
        <w:t>Determine the equation of exponential functions from their graphs; and</w:t>
      </w:r>
    </w:p>
    <w:p w14:paraId="62BD4147" w14:textId="6312260D" w:rsidR="0079272A" w:rsidRPr="00D7478E" w:rsidRDefault="0079272A" w:rsidP="00A83960">
      <w:pPr>
        <w:pStyle w:val="NumberParagraph"/>
        <w:numPr>
          <w:ilvl w:val="0"/>
          <w:numId w:val="132"/>
        </w:numPr>
      </w:pPr>
      <w:r>
        <w:t>Interpret the graphs of exponential functions to make arguments or predictions.</w:t>
      </w:r>
    </w:p>
    <w:p w14:paraId="641964FF" w14:textId="060AB7DE" w:rsidR="008711AE" w:rsidRDefault="0079272A" w:rsidP="0079272A">
      <w:pPr>
        <w:pStyle w:val="NumberParagraph"/>
        <w:jc w:val="left"/>
        <w:rPr>
          <w:rFonts w:eastAsia="Calibri" w:cs="Calibri"/>
          <w:smallCaps/>
          <w:spacing w:val="10"/>
          <w:sz w:val="24"/>
          <w:szCs w:val="22"/>
        </w:rPr>
      </w:pPr>
      <w:r w:rsidRPr="0079272A">
        <w:rPr>
          <w:rFonts w:eastAsia="Calibri" w:cs="Calibri"/>
          <w:smallCaps/>
          <w:spacing w:val="10"/>
          <w:sz w:val="24"/>
          <w:szCs w:val="22"/>
        </w:rPr>
        <w:t>Introduction</w:t>
      </w:r>
    </w:p>
    <w:p w14:paraId="643C725F" w14:textId="1D25DE03" w:rsidR="00FC2793" w:rsidRDefault="00171CF6" w:rsidP="0079272A">
      <w:pPr>
        <w:pStyle w:val="NumberParagraph"/>
        <w:jc w:val="left"/>
      </w:pPr>
      <w:r w:rsidRPr="00171CF6">
        <w:t xml:space="preserve">You </w:t>
      </w:r>
      <w:r>
        <w:t>have probably heard the term “exponential growth” before. Often, however, the word “exponential” is used incorrectly to just refer to something that happens very quickly. In Mathematics, exponential has a very specific meaning and exponential functions are specific kinds of functions.</w:t>
      </w:r>
    </w:p>
    <w:p w14:paraId="50C2E464" w14:textId="413FE158" w:rsidR="00171CF6" w:rsidRDefault="00171CF6" w:rsidP="0079272A">
      <w:pPr>
        <w:pStyle w:val="NumberParagraph"/>
        <w:jc w:val="left"/>
      </w:pPr>
      <w:r>
        <w:t>The good news is that these functions behave quite similarly to the other functions we have explored so most of what we know about linear, quadratic and hyperbolic functions can be applied to exponential functions as well.</w:t>
      </w:r>
    </w:p>
    <w:p w14:paraId="4AB4C349" w14:textId="6B627BDA" w:rsidR="00171CF6" w:rsidRDefault="00171CF6" w:rsidP="0079272A">
      <w:pPr>
        <w:pStyle w:val="NumberParagraph"/>
        <w:jc w:val="left"/>
      </w:pPr>
      <w:r>
        <w:t>There are many processes in nature and finance where the relationship between the inputs and outputs is exponential. One example is how bacteria reproduce. Bacteria reproduce by simply splitting into two new bacteria. There is no sex involved.</w:t>
      </w:r>
    </w:p>
    <w:p w14:paraId="3C364844" w14:textId="70B6B6C5" w:rsidR="00171CF6" w:rsidRPr="00171CF6" w:rsidRDefault="00171CF6" w:rsidP="0079272A">
      <w:pPr>
        <w:pStyle w:val="NumberParagraph"/>
        <w:jc w:val="left"/>
      </w:pPr>
      <w:r>
        <w:t>So, if one bacterium splits into two and then each of these splits into two and then each of these splits into two etc. pretty soon we have a whole lot of bacteria!</w:t>
      </w:r>
    </w:p>
    <w:p w14:paraId="7A0365C7" w14:textId="3606BFEB" w:rsidR="00FC2793" w:rsidRPr="00D7478E" w:rsidRDefault="00FC2793" w:rsidP="00FC2793">
      <w:pPr>
        <w:pStyle w:val="Heading3"/>
      </w:pPr>
      <w:bookmarkStart w:id="43" w:name="_Toc2628258"/>
      <w:r w:rsidRPr="00D7478E">
        <w:t>Activity</w:t>
      </w:r>
      <w:r>
        <w:t xml:space="preserve"> 1</w:t>
      </w:r>
      <w:r w:rsidRPr="00D7478E">
        <w:t>:</w:t>
      </w:r>
      <w:r>
        <w:t xml:space="preserve"> Introducing the </w:t>
      </w:r>
      <w:r w:rsidR="00171CF6">
        <w:t>Exponential</w:t>
      </w:r>
      <w:r>
        <w:t xml:space="preserve"> Function</w:t>
      </w:r>
      <w:bookmarkEnd w:id="43"/>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FC2793" w:rsidRPr="00D7478E" w14:paraId="38CF689B" w14:textId="77777777" w:rsidTr="00171CF6">
        <w:trPr>
          <w:trHeight w:val="227"/>
        </w:trPr>
        <w:tc>
          <w:tcPr>
            <w:tcW w:w="618" w:type="dxa"/>
          </w:tcPr>
          <w:p w14:paraId="6F64836B" w14:textId="77777777" w:rsidR="00FC2793" w:rsidRPr="00D7478E" w:rsidRDefault="00FC2793" w:rsidP="00171CF6">
            <w:pPr>
              <w:pStyle w:val="Body"/>
              <w:rPr>
                <w:lang w:val="en-GB"/>
              </w:rPr>
            </w:pPr>
            <w:r w:rsidRPr="00D7478E">
              <w:rPr>
                <w:noProof/>
                <w:lang w:val="en-GB" w:eastAsia="en-ZA"/>
              </w:rPr>
              <w:drawing>
                <wp:inline distT="0" distB="0" distL="0" distR="0" wp14:anchorId="41C6201E" wp14:editId="68CB0300">
                  <wp:extent cx="255270" cy="255270"/>
                  <wp:effectExtent l="0" t="0" r="0" b="0"/>
                  <wp:docPr id="160" name="Graphic 160"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7E129116" w14:textId="77777777" w:rsidR="00FC2793" w:rsidRPr="00D7478E" w:rsidRDefault="00FC2793" w:rsidP="00171CF6">
            <w:pPr>
              <w:pStyle w:val="Heading4"/>
            </w:pPr>
            <w:r w:rsidRPr="00D7478E">
              <w:t>Purpose</w:t>
            </w:r>
          </w:p>
          <w:p w14:paraId="2954E484" w14:textId="6D4AB816" w:rsidR="00FC2793" w:rsidRPr="00D7478E" w:rsidRDefault="00FC2793" w:rsidP="00171CF6">
            <w:pPr>
              <w:pStyle w:val="NumberParagraph"/>
              <w:jc w:val="left"/>
            </w:pPr>
            <w:r w:rsidRPr="00D7478E">
              <w:t xml:space="preserve">This </w:t>
            </w:r>
            <w:r>
              <w:t xml:space="preserve">activity will introduce you to the basic features of the </w:t>
            </w:r>
            <w:r w:rsidR="00171CF6">
              <w:t>exponential</w:t>
            </w:r>
            <w:r>
              <w:t xml:space="preserve"> function.</w:t>
            </w:r>
          </w:p>
        </w:tc>
      </w:tr>
      <w:tr w:rsidR="00FC2793" w:rsidRPr="00D7478E" w14:paraId="1264157D" w14:textId="77777777" w:rsidTr="00171CF6">
        <w:trPr>
          <w:trHeight w:val="436"/>
        </w:trPr>
        <w:tc>
          <w:tcPr>
            <w:tcW w:w="618" w:type="dxa"/>
          </w:tcPr>
          <w:p w14:paraId="07ECD52F" w14:textId="77777777" w:rsidR="00FC2793" w:rsidRPr="00D7478E" w:rsidRDefault="00FC2793" w:rsidP="00171CF6">
            <w:pPr>
              <w:pStyle w:val="Body"/>
              <w:rPr>
                <w:lang w:val="en-GB"/>
              </w:rPr>
            </w:pPr>
            <w:r w:rsidRPr="00D7478E">
              <w:rPr>
                <w:noProof/>
                <w:lang w:val="en-GB" w:eastAsia="en-ZA"/>
              </w:rPr>
              <w:drawing>
                <wp:inline distT="0" distB="0" distL="0" distR="0" wp14:anchorId="4F3F0A9D" wp14:editId="40870D4A">
                  <wp:extent cx="255270" cy="255270"/>
                  <wp:effectExtent l="0" t="0" r="0" b="0"/>
                  <wp:docPr id="161" name="Graphic 161"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23BB1B82" w14:textId="77777777" w:rsidR="00FC2793" w:rsidRPr="00D7478E" w:rsidRDefault="00FC2793" w:rsidP="00171CF6">
            <w:pPr>
              <w:pStyle w:val="Heading4"/>
            </w:pPr>
            <w:r w:rsidRPr="00D7478E">
              <w:t>Suggested Time</w:t>
            </w:r>
          </w:p>
          <w:p w14:paraId="5C1AFCE0" w14:textId="77777777" w:rsidR="00FC2793" w:rsidRPr="00D7478E" w:rsidRDefault="00FC2793" w:rsidP="00171CF6">
            <w:pPr>
              <w:pStyle w:val="Body"/>
              <w:rPr>
                <w:lang w:val="en-GB"/>
              </w:rPr>
            </w:pPr>
            <w:r w:rsidRPr="00D7478E">
              <w:rPr>
                <w:lang w:val="en-GB"/>
              </w:rPr>
              <w:t xml:space="preserve">You will need about </w:t>
            </w:r>
            <w:r>
              <w:rPr>
                <w:lang w:val="en-GB"/>
              </w:rPr>
              <w:t>75</w:t>
            </w:r>
            <w:r w:rsidRPr="00D7478E">
              <w:rPr>
                <w:lang w:val="en-GB"/>
              </w:rPr>
              <w:t xml:space="preserve"> minutes.</w:t>
            </w:r>
          </w:p>
        </w:tc>
      </w:tr>
      <w:tr w:rsidR="00FC2793" w:rsidRPr="00D7478E" w14:paraId="30C51B2B" w14:textId="77777777" w:rsidTr="00171CF6">
        <w:trPr>
          <w:trHeight w:val="780"/>
        </w:trPr>
        <w:tc>
          <w:tcPr>
            <w:tcW w:w="618" w:type="dxa"/>
          </w:tcPr>
          <w:p w14:paraId="24991668" w14:textId="77777777" w:rsidR="00FC2793" w:rsidRPr="00D7478E" w:rsidRDefault="00FC2793" w:rsidP="00171CF6">
            <w:pPr>
              <w:pStyle w:val="Body"/>
              <w:rPr>
                <w:lang w:val="en-GB"/>
              </w:rPr>
            </w:pPr>
            <w:r w:rsidRPr="00D7478E">
              <w:rPr>
                <w:noProof/>
                <w:lang w:val="en-GB" w:eastAsia="en-ZA"/>
              </w:rPr>
              <w:drawing>
                <wp:inline distT="0" distB="0" distL="0" distR="0" wp14:anchorId="1815AB13" wp14:editId="1250AD8E">
                  <wp:extent cx="255270" cy="255270"/>
                  <wp:effectExtent l="0" t="0" r="0" b="0"/>
                  <wp:docPr id="162" name="Graphic 16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1FFD5DE3" w14:textId="77777777" w:rsidR="00FC2793" w:rsidRPr="00D7478E" w:rsidRDefault="00FC2793" w:rsidP="00171CF6">
            <w:pPr>
              <w:pStyle w:val="Heading4"/>
            </w:pPr>
            <w:r w:rsidRPr="00D7478E">
              <w:t>What You Will Need</w:t>
            </w:r>
          </w:p>
          <w:p w14:paraId="56079997" w14:textId="77777777" w:rsidR="00FC2793" w:rsidRPr="00D7478E" w:rsidRDefault="00FC2793" w:rsidP="00171CF6">
            <w:pPr>
              <w:pStyle w:val="BulletParagraph"/>
              <w:numPr>
                <w:ilvl w:val="0"/>
                <w:numId w:val="8"/>
              </w:numPr>
            </w:pPr>
            <w:r w:rsidRPr="00D7478E">
              <w:t>A pen or pencil</w:t>
            </w:r>
          </w:p>
          <w:p w14:paraId="7C9C24AC" w14:textId="77777777" w:rsidR="00FC2793" w:rsidRDefault="00FC2793" w:rsidP="00171CF6">
            <w:pPr>
              <w:pStyle w:val="BulletParagraph"/>
              <w:numPr>
                <w:ilvl w:val="0"/>
                <w:numId w:val="8"/>
              </w:numPr>
            </w:pPr>
            <w:r w:rsidRPr="00D7478E">
              <w:t>Some blank paper or a notebook</w:t>
            </w:r>
          </w:p>
          <w:p w14:paraId="0D37CD21" w14:textId="573F3FA6" w:rsidR="00FC2793" w:rsidRPr="00D7478E" w:rsidRDefault="00FC2793" w:rsidP="00171CF6">
            <w:pPr>
              <w:pStyle w:val="BulletParagraph"/>
              <w:numPr>
                <w:ilvl w:val="0"/>
                <w:numId w:val="8"/>
              </w:numPr>
            </w:pPr>
            <w:proofErr w:type="gramStart"/>
            <w:r>
              <w:t>An</w:t>
            </w:r>
            <w:proofErr w:type="gramEnd"/>
            <w:r>
              <w:t xml:space="preserve"> </w:t>
            </w:r>
            <w:r w:rsidR="00B32B12">
              <w:t>calculator</w:t>
            </w:r>
          </w:p>
        </w:tc>
      </w:tr>
    </w:tbl>
    <w:p w14:paraId="14B01298" w14:textId="77777777" w:rsidR="00FC2793" w:rsidRDefault="00FC2793" w:rsidP="00FC2793">
      <w:pPr>
        <w:pStyle w:val="Heading4"/>
      </w:pPr>
      <w:r w:rsidRPr="00D7478E">
        <w:t>Tasks</w:t>
      </w:r>
    </w:p>
    <w:p w14:paraId="5F908155" w14:textId="2C742C96" w:rsidR="0079272A" w:rsidRDefault="00171CF6" w:rsidP="00A83960">
      <w:pPr>
        <w:pStyle w:val="NumberParagraph"/>
        <w:numPr>
          <w:ilvl w:val="0"/>
          <w:numId w:val="133"/>
        </w:numPr>
        <w:jc w:val="left"/>
      </w:pPr>
      <w:r>
        <w:lastRenderedPageBreak/>
        <w:t xml:space="preserve">There is a story about </w:t>
      </w:r>
      <w:r w:rsidR="0095474C">
        <w:t>the inventor of chess. When he presented the game to the king, the king was so impressed, we wanted to reward the inventor. The inventor asked for rice. He asked that one grain of rice be placed on the first square of the board and that the number of grains on each successive square be double the previous square. So, the second square would have 2 grains, the third square 4 grains, the fourth square 8 grains and so on.</w:t>
      </w:r>
    </w:p>
    <w:p w14:paraId="7FDF544D" w14:textId="71A91310" w:rsidR="0095474C" w:rsidRDefault="0095474C" w:rsidP="0095474C">
      <w:pPr>
        <w:pStyle w:val="NumberParagraph"/>
        <w:ind w:left="720"/>
        <w:jc w:val="left"/>
      </w:pPr>
      <w:r>
        <w:t>The king thought the inventor silly for asking for such a small reward and so agreed.</w:t>
      </w:r>
    </w:p>
    <w:p w14:paraId="1399F828" w14:textId="6A0A340C" w:rsidR="0095474C" w:rsidRDefault="0095474C" w:rsidP="00A83960">
      <w:pPr>
        <w:pStyle w:val="NumberParagraph"/>
        <w:numPr>
          <w:ilvl w:val="1"/>
          <w:numId w:val="132"/>
        </w:numPr>
        <w:jc w:val="left"/>
      </w:pPr>
      <w:r>
        <w:t xml:space="preserve">How many grains of rice would there be on the </w:t>
      </w:r>
      <w:r w:rsidR="00E34730">
        <w:t>4</w:t>
      </w:r>
      <w:r w:rsidRPr="0095474C">
        <w:rPr>
          <w:vertAlign w:val="superscript"/>
        </w:rPr>
        <w:t>th</w:t>
      </w:r>
      <w:r>
        <w:t xml:space="preserve">, </w:t>
      </w:r>
      <w:r w:rsidR="00E34730">
        <w:t>5</w:t>
      </w:r>
      <w:r w:rsidRPr="0095474C">
        <w:rPr>
          <w:vertAlign w:val="superscript"/>
        </w:rPr>
        <w:t>th</w:t>
      </w:r>
      <w:r>
        <w:t xml:space="preserve"> </w:t>
      </w:r>
      <w:r w:rsidR="00E34730">
        <w:t>and 6</w:t>
      </w:r>
      <w:r w:rsidRPr="0095474C">
        <w:rPr>
          <w:vertAlign w:val="superscript"/>
        </w:rPr>
        <w:t>th</w:t>
      </w:r>
      <w:r>
        <w:t xml:space="preserve"> squares?</w:t>
      </w:r>
    </w:p>
    <w:p w14:paraId="1E166B7D" w14:textId="687B015A" w:rsidR="0095474C" w:rsidRDefault="0095474C" w:rsidP="00A83960">
      <w:pPr>
        <w:pStyle w:val="NumberParagraph"/>
        <w:numPr>
          <w:ilvl w:val="1"/>
          <w:numId w:val="132"/>
        </w:numPr>
        <w:jc w:val="left"/>
      </w:pPr>
      <w:r>
        <w:t>Complete this table for the number of squares and the number of grains of rice.</w:t>
      </w:r>
    </w:p>
    <w:tbl>
      <w:tblPr>
        <w:tblStyle w:val="TableGrid"/>
        <w:tblW w:w="0" w:type="auto"/>
        <w:tblInd w:w="1080" w:type="dxa"/>
        <w:tblLook w:val="04A0" w:firstRow="1" w:lastRow="0" w:firstColumn="1" w:lastColumn="0" w:noHBand="0" w:noVBand="1"/>
      </w:tblPr>
      <w:tblGrid>
        <w:gridCol w:w="1892"/>
        <w:gridCol w:w="945"/>
        <w:gridCol w:w="945"/>
        <w:gridCol w:w="945"/>
        <w:gridCol w:w="945"/>
        <w:gridCol w:w="945"/>
        <w:gridCol w:w="945"/>
      </w:tblGrid>
      <w:tr w:rsidR="00D02624" w14:paraId="73B25AE0" w14:textId="4277E563" w:rsidTr="00D02624">
        <w:tc>
          <w:tcPr>
            <w:tcW w:w="1892" w:type="dxa"/>
          </w:tcPr>
          <w:p w14:paraId="77AF4045" w14:textId="5460AB1C" w:rsidR="00D02624" w:rsidRDefault="00D02624" w:rsidP="0095474C">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r>
              <w:t xml:space="preserve">Square </w:t>
            </w:r>
            <m:oMath>
              <m:r>
                <w:rPr>
                  <w:rFonts w:ascii="Cambria Math" w:hAnsi="Cambria Math"/>
                </w:rPr>
                <m:t>(x)</m:t>
              </m:r>
            </m:oMath>
          </w:p>
        </w:tc>
        <w:tc>
          <w:tcPr>
            <w:tcW w:w="945" w:type="dxa"/>
          </w:tcPr>
          <w:p w14:paraId="19419253" w14:textId="5913B10E" w:rsidR="00D02624" w:rsidRDefault="00D02624" w:rsidP="0095474C">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945" w:type="dxa"/>
          </w:tcPr>
          <w:p w14:paraId="03974C5A" w14:textId="0ED2EAF4" w:rsidR="00D02624" w:rsidRDefault="00D02624" w:rsidP="0095474C">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m:t>
                </m:r>
              </m:oMath>
            </m:oMathPara>
          </w:p>
        </w:tc>
        <w:tc>
          <w:tcPr>
            <w:tcW w:w="945" w:type="dxa"/>
          </w:tcPr>
          <w:p w14:paraId="5E58D623" w14:textId="16BE0797" w:rsidR="00D02624" w:rsidRDefault="00D02624" w:rsidP="0095474C">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3</m:t>
                </m:r>
              </m:oMath>
            </m:oMathPara>
          </w:p>
        </w:tc>
        <w:tc>
          <w:tcPr>
            <w:tcW w:w="945" w:type="dxa"/>
          </w:tcPr>
          <w:p w14:paraId="111BD476" w14:textId="03CE34F3" w:rsidR="00D02624" w:rsidRDefault="00D02624" w:rsidP="0095474C">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4</m:t>
                </m:r>
              </m:oMath>
            </m:oMathPara>
          </w:p>
        </w:tc>
        <w:tc>
          <w:tcPr>
            <w:tcW w:w="945" w:type="dxa"/>
          </w:tcPr>
          <w:p w14:paraId="47374483" w14:textId="04487728" w:rsidR="00D02624" w:rsidRDefault="00D02624" w:rsidP="0095474C">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5</m:t>
                </m:r>
              </m:oMath>
            </m:oMathPara>
          </w:p>
        </w:tc>
        <w:tc>
          <w:tcPr>
            <w:tcW w:w="945" w:type="dxa"/>
          </w:tcPr>
          <w:p w14:paraId="0CA7EF7E" w14:textId="3BD36E93" w:rsidR="00D02624" w:rsidRDefault="00D02624" w:rsidP="0095474C">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6</m:t>
                </m:r>
              </m:oMath>
            </m:oMathPara>
          </w:p>
        </w:tc>
      </w:tr>
      <w:tr w:rsidR="00D02624" w14:paraId="2E5B6673" w14:textId="219B7729" w:rsidTr="00D02624">
        <w:tc>
          <w:tcPr>
            <w:tcW w:w="1892" w:type="dxa"/>
          </w:tcPr>
          <w:p w14:paraId="1C55436E" w14:textId="435E301F" w:rsidR="00D02624" w:rsidRDefault="00D02624" w:rsidP="0095474C">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r>
              <w:t xml:space="preserve">Grains of rice </w:t>
            </w:r>
            <m:oMath>
              <m:r>
                <w:rPr>
                  <w:rFonts w:ascii="Cambria Math" w:hAnsi="Cambria Math"/>
                </w:rPr>
                <m:t>(y)</m:t>
              </m:r>
            </m:oMath>
          </w:p>
        </w:tc>
        <w:tc>
          <w:tcPr>
            <w:tcW w:w="945" w:type="dxa"/>
          </w:tcPr>
          <w:p w14:paraId="0E0896C6" w14:textId="010E4EB7" w:rsidR="00D02624" w:rsidRDefault="00D02624" w:rsidP="0095474C">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945" w:type="dxa"/>
          </w:tcPr>
          <w:p w14:paraId="7A8CEC2A" w14:textId="77777777" w:rsidR="00D02624" w:rsidRDefault="00D02624" w:rsidP="0095474C">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945" w:type="dxa"/>
          </w:tcPr>
          <w:p w14:paraId="0B4CF6FB" w14:textId="77777777" w:rsidR="00D02624" w:rsidRDefault="00D02624" w:rsidP="0095474C">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945" w:type="dxa"/>
          </w:tcPr>
          <w:p w14:paraId="22ABA811" w14:textId="77777777" w:rsidR="00D02624" w:rsidRDefault="00D02624" w:rsidP="0095474C">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945" w:type="dxa"/>
          </w:tcPr>
          <w:p w14:paraId="3993D9DA" w14:textId="77777777" w:rsidR="00D02624" w:rsidRDefault="00D02624" w:rsidP="0095474C">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945" w:type="dxa"/>
          </w:tcPr>
          <w:p w14:paraId="6437372F" w14:textId="77777777" w:rsidR="00D02624" w:rsidRDefault="00D02624" w:rsidP="0095474C">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r>
    </w:tbl>
    <w:p w14:paraId="51EFBB07" w14:textId="27822E89" w:rsidR="0095474C" w:rsidRDefault="0095474C" w:rsidP="0095474C">
      <w:pPr>
        <w:pStyle w:val="NumberParagraph"/>
        <w:ind w:left="1080"/>
        <w:jc w:val="left"/>
      </w:pPr>
    </w:p>
    <w:p w14:paraId="483FFD4F" w14:textId="133FFE46" w:rsidR="0095474C" w:rsidRDefault="0095474C" w:rsidP="00A83960">
      <w:pPr>
        <w:pStyle w:val="NumberParagraph"/>
        <w:numPr>
          <w:ilvl w:val="1"/>
          <w:numId w:val="132"/>
        </w:numPr>
        <w:jc w:val="left"/>
      </w:pPr>
      <w:r>
        <w:t>Plot these points and join them with a smooth curve.</w:t>
      </w:r>
    </w:p>
    <w:p w14:paraId="190A8D16" w14:textId="7C562B67" w:rsidR="0095474C" w:rsidRDefault="0095474C" w:rsidP="00A83960">
      <w:pPr>
        <w:pStyle w:val="NumberParagraph"/>
        <w:numPr>
          <w:ilvl w:val="1"/>
          <w:numId w:val="132"/>
        </w:numPr>
        <w:jc w:val="left"/>
      </w:pPr>
      <w:r>
        <w:t>Write an expression that describes the relationship between the inputs and outputs.</w:t>
      </w:r>
      <w:r w:rsidR="00101E29">
        <w:t xml:space="preserve"> Hint: the outputs increase in powers of 2. Look at the value of </w:t>
      </w:r>
      <m:oMath>
        <m:r>
          <w:rPr>
            <w:rFonts w:ascii="Cambria Math" w:hAnsi="Cambria Math"/>
          </w:rPr>
          <m:t>x</m:t>
        </m:r>
      </m:oMath>
      <w:r w:rsidR="00101E29">
        <w:t xml:space="preserve"> needed to give each output and compare this with the power of 2 that the output is.</w:t>
      </w:r>
    </w:p>
    <w:p w14:paraId="20FEB379" w14:textId="77777777" w:rsidR="0095474C" w:rsidRDefault="0095474C" w:rsidP="00A83960">
      <w:pPr>
        <w:pStyle w:val="NumberParagraph"/>
        <w:numPr>
          <w:ilvl w:val="1"/>
          <w:numId w:val="132"/>
        </w:numPr>
        <w:jc w:val="left"/>
      </w:pPr>
      <w:r>
        <w:t>If there are 64 squares on a chess board, how many grains of rice would be on the last square?</w:t>
      </w:r>
    </w:p>
    <w:p w14:paraId="59F2EB52" w14:textId="5F6C09F0" w:rsidR="0095474C" w:rsidRDefault="00E34730" w:rsidP="00A83960">
      <w:pPr>
        <w:pStyle w:val="NumberParagraph"/>
        <w:numPr>
          <w:ilvl w:val="1"/>
          <w:numId w:val="132"/>
        </w:numPr>
        <w:jc w:val="left"/>
      </w:pPr>
      <w:r>
        <w:t xml:space="preserve">What happens when </w:t>
      </w:r>
      <m:oMath>
        <m:r>
          <w:rPr>
            <w:rFonts w:ascii="Cambria Math" w:hAnsi="Cambria Math"/>
          </w:rPr>
          <m:t>x=0</m:t>
        </m:r>
      </m:oMath>
      <w:r>
        <w:t>?</w:t>
      </w:r>
    </w:p>
    <w:p w14:paraId="4EC62C6E" w14:textId="35A9F9ED" w:rsidR="00E34730" w:rsidRDefault="00E34730" w:rsidP="00A83960">
      <w:pPr>
        <w:pStyle w:val="NumberParagraph"/>
        <w:numPr>
          <w:ilvl w:val="1"/>
          <w:numId w:val="132"/>
        </w:numPr>
        <w:jc w:val="left"/>
      </w:pPr>
      <w:r>
        <w:t xml:space="preserve">What happens when </w:t>
      </w:r>
      <m:oMath>
        <m:r>
          <w:rPr>
            <w:rFonts w:ascii="Cambria Math" w:hAnsi="Cambria Math"/>
          </w:rPr>
          <m:t>x&lt;0</m:t>
        </m:r>
      </m:oMath>
      <w:r>
        <w:t>?</w:t>
      </w:r>
      <w:r w:rsidR="00D02624">
        <w:t xml:space="preserve"> Try a few values of </w:t>
      </w:r>
      <m:oMath>
        <m:r>
          <w:rPr>
            <w:rFonts w:ascii="Cambria Math" w:hAnsi="Cambria Math"/>
          </w:rPr>
          <m:t>x</m:t>
        </m:r>
      </m:oMath>
      <w:r w:rsidR="00D02624">
        <w:t xml:space="preserve"> to find out</w:t>
      </w:r>
      <w:r w:rsidR="00101E29">
        <w:t>.</w:t>
      </w:r>
    </w:p>
    <w:p w14:paraId="726DBC37" w14:textId="6B3BDA83" w:rsidR="00E34730" w:rsidRDefault="00E34730" w:rsidP="00A83960">
      <w:pPr>
        <w:pStyle w:val="NumberParagraph"/>
        <w:numPr>
          <w:ilvl w:val="1"/>
          <w:numId w:val="132"/>
        </w:numPr>
        <w:jc w:val="left"/>
      </w:pPr>
      <w:r>
        <w:t>Does the graph have a horizontal asymptote? If so, what is this asymptote?</w:t>
      </w:r>
    </w:p>
    <w:p w14:paraId="53AB5DA3" w14:textId="4818FAC6" w:rsidR="00E34730" w:rsidRDefault="00E34730" w:rsidP="00A83960">
      <w:pPr>
        <w:pStyle w:val="NumberParagraph"/>
        <w:numPr>
          <w:ilvl w:val="1"/>
          <w:numId w:val="132"/>
        </w:numPr>
        <w:jc w:val="left"/>
      </w:pPr>
      <w:r>
        <w:t>Does the graph have a vertical asymptote? If so, what is this asymptote?</w:t>
      </w:r>
    </w:p>
    <w:p w14:paraId="01595A18" w14:textId="72DB4213" w:rsidR="00B21B56" w:rsidRDefault="00B21B56" w:rsidP="00A83960">
      <w:pPr>
        <w:pStyle w:val="NumberParagraph"/>
        <w:numPr>
          <w:ilvl w:val="1"/>
          <w:numId w:val="132"/>
        </w:numPr>
        <w:jc w:val="left"/>
      </w:pPr>
      <w:r>
        <w:t>What is the domain and range of this graph?</w:t>
      </w:r>
    </w:p>
    <w:p w14:paraId="6082C5D7" w14:textId="2C4E9B11" w:rsidR="00B21B56" w:rsidRDefault="00B21B56" w:rsidP="00A83960">
      <w:pPr>
        <w:pStyle w:val="NumberParagraph"/>
        <w:numPr>
          <w:ilvl w:val="1"/>
          <w:numId w:val="132"/>
        </w:numPr>
        <w:jc w:val="left"/>
      </w:pPr>
      <w:r>
        <w:t>Complete the sketch of your graph using this new information.</w:t>
      </w:r>
    </w:p>
    <w:p w14:paraId="5E9FA1D5" w14:textId="2719DA75" w:rsidR="00B21B56" w:rsidRDefault="00B21B56" w:rsidP="00A83960">
      <w:pPr>
        <w:pStyle w:val="NumberParagraph"/>
        <w:numPr>
          <w:ilvl w:val="1"/>
          <w:numId w:val="132"/>
        </w:numPr>
        <w:jc w:val="left"/>
      </w:pPr>
      <w:r>
        <w:t xml:space="preserve">Is the relationship between </w:t>
      </w:r>
      <m:oMath>
        <m:r>
          <w:rPr>
            <w:rFonts w:ascii="Cambria Math" w:hAnsi="Cambria Math"/>
          </w:rPr>
          <m:t>x</m:t>
        </m:r>
      </m:oMath>
      <w:r>
        <w:t xml:space="preserve"> and </w:t>
      </w:r>
      <m:oMath>
        <m:r>
          <w:rPr>
            <w:rFonts w:ascii="Cambria Math" w:hAnsi="Cambria Math"/>
          </w:rPr>
          <m:t>y</m:t>
        </m:r>
      </m:oMath>
      <w:r>
        <w:t xml:space="preserve"> a function? Why?</w:t>
      </w:r>
    </w:p>
    <w:p w14:paraId="1E9DB410" w14:textId="73CD5FFB" w:rsidR="00B21B56" w:rsidRDefault="00B21B56" w:rsidP="00A83960">
      <w:pPr>
        <w:pStyle w:val="NumberParagraph"/>
        <w:numPr>
          <w:ilvl w:val="0"/>
          <w:numId w:val="133"/>
        </w:numPr>
        <w:jc w:val="left"/>
      </w:pPr>
      <w:r>
        <w:t>Imagine for a moment that the inventor of chess asked that the number of grains of rice on each successive square of the board be tripled instead of doubled.</w:t>
      </w:r>
    </w:p>
    <w:p w14:paraId="19B17640" w14:textId="05952D7C" w:rsidR="00B21B56" w:rsidRDefault="00B21B56" w:rsidP="00A83960">
      <w:pPr>
        <w:pStyle w:val="NumberParagraph"/>
        <w:numPr>
          <w:ilvl w:val="0"/>
          <w:numId w:val="136"/>
        </w:numPr>
        <w:ind w:left="1077" w:hanging="357"/>
        <w:jc w:val="left"/>
      </w:pPr>
      <w:r>
        <w:t>Complete this table of values for this case.</w:t>
      </w:r>
    </w:p>
    <w:tbl>
      <w:tblPr>
        <w:tblStyle w:val="TableGrid"/>
        <w:tblW w:w="0" w:type="auto"/>
        <w:tblInd w:w="1080" w:type="dxa"/>
        <w:tblLook w:val="04A0" w:firstRow="1" w:lastRow="0" w:firstColumn="1" w:lastColumn="0" w:noHBand="0" w:noVBand="1"/>
      </w:tblPr>
      <w:tblGrid>
        <w:gridCol w:w="1892"/>
        <w:gridCol w:w="945"/>
        <w:gridCol w:w="945"/>
        <w:gridCol w:w="945"/>
        <w:gridCol w:w="945"/>
        <w:gridCol w:w="945"/>
        <w:gridCol w:w="945"/>
      </w:tblGrid>
      <w:tr w:rsidR="00B21B56" w14:paraId="02F6A635" w14:textId="77777777" w:rsidTr="00D9207B">
        <w:tc>
          <w:tcPr>
            <w:tcW w:w="1892" w:type="dxa"/>
          </w:tcPr>
          <w:p w14:paraId="308EEB87" w14:textId="77777777" w:rsidR="00B21B56" w:rsidRDefault="00B21B56"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r>
              <w:t xml:space="preserve">Square </w:t>
            </w:r>
            <m:oMath>
              <m:r>
                <w:rPr>
                  <w:rFonts w:ascii="Cambria Math" w:hAnsi="Cambria Math"/>
                </w:rPr>
                <m:t>(x)</m:t>
              </m:r>
            </m:oMath>
          </w:p>
        </w:tc>
        <w:tc>
          <w:tcPr>
            <w:tcW w:w="945" w:type="dxa"/>
          </w:tcPr>
          <w:p w14:paraId="75EE72FB" w14:textId="77777777" w:rsidR="00B21B56" w:rsidRDefault="00B21B56"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945" w:type="dxa"/>
          </w:tcPr>
          <w:p w14:paraId="57BDF853" w14:textId="77777777" w:rsidR="00B21B56" w:rsidRDefault="00B21B56"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m:t>
                </m:r>
              </m:oMath>
            </m:oMathPara>
          </w:p>
        </w:tc>
        <w:tc>
          <w:tcPr>
            <w:tcW w:w="945" w:type="dxa"/>
          </w:tcPr>
          <w:p w14:paraId="2DEC6CC8" w14:textId="77777777" w:rsidR="00B21B56" w:rsidRDefault="00B21B56"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3</m:t>
                </m:r>
              </m:oMath>
            </m:oMathPara>
          </w:p>
        </w:tc>
        <w:tc>
          <w:tcPr>
            <w:tcW w:w="945" w:type="dxa"/>
          </w:tcPr>
          <w:p w14:paraId="62160C52" w14:textId="77777777" w:rsidR="00B21B56" w:rsidRDefault="00B21B56"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4</m:t>
                </m:r>
              </m:oMath>
            </m:oMathPara>
          </w:p>
        </w:tc>
        <w:tc>
          <w:tcPr>
            <w:tcW w:w="945" w:type="dxa"/>
          </w:tcPr>
          <w:p w14:paraId="02E39390" w14:textId="77777777" w:rsidR="00B21B56" w:rsidRDefault="00B21B56"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5</m:t>
                </m:r>
              </m:oMath>
            </m:oMathPara>
          </w:p>
        </w:tc>
        <w:tc>
          <w:tcPr>
            <w:tcW w:w="945" w:type="dxa"/>
          </w:tcPr>
          <w:p w14:paraId="6FA0B2C2" w14:textId="77777777" w:rsidR="00B21B56" w:rsidRDefault="00B21B56"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6</m:t>
                </m:r>
              </m:oMath>
            </m:oMathPara>
          </w:p>
        </w:tc>
      </w:tr>
      <w:tr w:rsidR="00B21B56" w14:paraId="6E798E2C" w14:textId="77777777" w:rsidTr="00D9207B">
        <w:tc>
          <w:tcPr>
            <w:tcW w:w="1892" w:type="dxa"/>
          </w:tcPr>
          <w:p w14:paraId="4B52EEAF" w14:textId="77777777" w:rsidR="00B21B56" w:rsidRDefault="00B21B56"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r>
              <w:t xml:space="preserve">Grains of rice </w:t>
            </w:r>
            <m:oMath>
              <m:r>
                <w:rPr>
                  <w:rFonts w:ascii="Cambria Math" w:hAnsi="Cambria Math"/>
                </w:rPr>
                <m:t>(y)</m:t>
              </m:r>
            </m:oMath>
          </w:p>
        </w:tc>
        <w:tc>
          <w:tcPr>
            <w:tcW w:w="945" w:type="dxa"/>
          </w:tcPr>
          <w:p w14:paraId="479B8897" w14:textId="77777777" w:rsidR="00B21B56" w:rsidRDefault="00B21B56"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945" w:type="dxa"/>
          </w:tcPr>
          <w:p w14:paraId="34D3F19B" w14:textId="77777777" w:rsidR="00B21B56" w:rsidRDefault="00B21B56"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945" w:type="dxa"/>
          </w:tcPr>
          <w:p w14:paraId="41E89E9A" w14:textId="77777777" w:rsidR="00B21B56" w:rsidRDefault="00B21B56"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945" w:type="dxa"/>
          </w:tcPr>
          <w:p w14:paraId="141944E0" w14:textId="77777777" w:rsidR="00B21B56" w:rsidRDefault="00B21B56"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945" w:type="dxa"/>
          </w:tcPr>
          <w:p w14:paraId="2874116E" w14:textId="77777777" w:rsidR="00B21B56" w:rsidRDefault="00B21B56"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945" w:type="dxa"/>
          </w:tcPr>
          <w:p w14:paraId="07CD6A74" w14:textId="77777777" w:rsidR="00B21B56" w:rsidRDefault="00B21B56"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r>
    </w:tbl>
    <w:p w14:paraId="4DA72C12" w14:textId="46FEB408" w:rsidR="00B21B56" w:rsidRDefault="00B21B56" w:rsidP="00B21B56">
      <w:pPr>
        <w:pStyle w:val="NumberParagraph"/>
        <w:ind w:left="1077"/>
        <w:jc w:val="left"/>
      </w:pPr>
    </w:p>
    <w:p w14:paraId="344D6369" w14:textId="7E6E07FD" w:rsidR="00B21B56" w:rsidRDefault="00B21B56" w:rsidP="00A83960">
      <w:pPr>
        <w:pStyle w:val="NumberParagraph"/>
        <w:numPr>
          <w:ilvl w:val="0"/>
          <w:numId w:val="136"/>
        </w:numPr>
        <w:ind w:left="1077" w:hanging="357"/>
        <w:jc w:val="left"/>
      </w:pPr>
      <w:r>
        <w:t>Write an expression for this relationship. Is it a function?</w:t>
      </w:r>
    </w:p>
    <w:p w14:paraId="1632CD2D" w14:textId="2CF28798" w:rsidR="00B21B56" w:rsidRDefault="00B21B56" w:rsidP="00A83960">
      <w:pPr>
        <w:pStyle w:val="NumberParagraph"/>
        <w:numPr>
          <w:ilvl w:val="0"/>
          <w:numId w:val="136"/>
        </w:numPr>
        <w:ind w:left="1077" w:hanging="357"/>
        <w:jc w:val="left"/>
      </w:pPr>
      <w:r>
        <w:lastRenderedPageBreak/>
        <w:t>Sketch this function on the same set of axes as question 1).</w:t>
      </w:r>
    </w:p>
    <w:p w14:paraId="6F48AE28" w14:textId="2DE22E78" w:rsidR="00B21B56" w:rsidRDefault="00B21B56" w:rsidP="00A83960">
      <w:pPr>
        <w:pStyle w:val="NumberParagraph"/>
        <w:numPr>
          <w:ilvl w:val="0"/>
          <w:numId w:val="136"/>
        </w:numPr>
        <w:ind w:left="1077" w:hanging="357"/>
        <w:jc w:val="left"/>
      </w:pPr>
      <w:r>
        <w:t>What is the domain and range of this function?</w:t>
      </w:r>
    </w:p>
    <w:p w14:paraId="591D8510" w14:textId="1C9B5C7D" w:rsidR="00B21B56" w:rsidRDefault="00B21B56" w:rsidP="00A83960">
      <w:pPr>
        <w:pStyle w:val="NumberParagraph"/>
        <w:numPr>
          <w:ilvl w:val="0"/>
          <w:numId w:val="136"/>
        </w:numPr>
        <w:ind w:left="1077" w:hanging="357"/>
        <w:jc w:val="left"/>
      </w:pPr>
      <w:r>
        <w:t>What is the same about this function and the one from question 1)?</w:t>
      </w:r>
    </w:p>
    <w:p w14:paraId="5C2BA713" w14:textId="7207497E" w:rsidR="00B21B56" w:rsidRDefault="00B21B56" w:rsidP="00A83960">
      <w:pPr>
        <w:pStyle w:val="NumberParagraph"/>
        <w:numPr>
          <w:ilvl w:val="0"/>
          <w:numId w:val="136"/>
        </w:numPr>
        <w:ind w:left="1077" w:hanging="357"/>
        <w:jc w:val="left"/>
      </w:pPr>
      <w:r>
        <w:t>What is different about this function and the one from question 1)?</w:t>
      </w:r>
    </w:p>
    <w:p w14:paraId="6880C80A" w14:textId="0A26E510" w:rsidR="00E34730" w:rsidRDefault="00D02624" w:rsidP="00D02624">
      <w:pPr>
        <w:pStyle w:val="Heading4"/>
      </w:pPr>
      <w:r>
        <w:t>Guided Reflection</w:t>
      </w:r>
    </w:p>
    <w:p w14:paraId="112E4AD1" w14:textId="5DB01E94" w:rsidR="00D02624" w:rsidRDefault="00B21B56" w:rsidP="00A83960">
      <w:pPr>
        <w:pStyle w:val="NumberParagraph"/>
        <w:numPr>
          <w:ilvl w:val="0"/>
          <w:numId w:val="134"/>
        </w:numPr>
        <w:jc w:val="left"/>
      </w:pPr>
      <w:r>
        <w:t>We a</w:t>
      </w:r>
      <w:r w:rsidR="0020335D">
        <w:t>r</w:t>
      </w:r>
      <w:r>
        <w:t>e dealing with a relationship between the number of the chess board square and the number of grains of rice on each square.</w:t>
      </w:r>
    </w:p>
    <w:p w14:paraId="0A338093" w14:textId="23FAADC3" w:rsidR="00D02624" w:rsidRDefault="00D02624" w:rsidP="00A83960">
      <w:pPr>
        <w:pStyle w:val="NumberParagraph"/>
        <w:numPr>
          <w:ilvl w:val="0"/>
          <w:numId w:val="135"/>
        </w:numPr>
        <w:jc w:val="left"/>
      </w:pPr>
      <w:r>
        <w:t>On the first square there is 1 grain.</w:t>
      </w:r>
    </w:p>
    <w:p w14:paraId="62E8E7DB" w14:textId="116F912D" w:rsidR="00D02624" w:rsidRDefault="00D02624" w:rsidP="00D02624">
      <w:pPr>
        <w:pStyle w:val="NumberParagraph"/>
        <w:ind w:left="1080"/>
        <w:jc w:val="left"/>
      </w:pPr>
      <w:r>
        <w:t>One the second square there are 2 grains.</w:t>
      </w:r>
    </w:p>
    <w:p w14:paraId="00211FA7" w14:textId="1472351C" w:rsidR="00D02624" w:rsidRDefault="00D02624" w:rsidP="00D02624">
      <w:pPr>
        <w:pStyle w:val="NumberParagraph"/>
        <w:ind w:left="1080"/>
        <w:jc w:val="left"/>
      </w:pPr>
      <w:r>
        <w:t>On the third square there are 4 grains.</w:t>
      </w:r>
    </w:p>
    <w:p w14:paraId="7C6C3541" w14:textId="6120B50E" w:rsidR="00D02624" w:rsidRDefault="00D02624" w:rsidP="00D02624">
      <w:pPr>
        <w:pStyle w:val="NumberParagraph"/>
        <w:ind w:left="1080"/>
        <w:jc w:val="left"/>
      </w:pPr>
      <w:r>
        <w:t>On the fourth square there are 8 grains.</w:t>
      </w:r>
    </w:p>
    <w:p w14:paraId="3ECECC80" w14:textId="6A99A9BB" w:rsidR="00D02624" w:rsidRDefault="00D02624" w:rsidP="00D02624">
      <w:pPr>
        <w:pStyle w:val="NumberParagraph"/>
        <w:ind w:left="1080"/>
        <w:jc w:val="left"/>
      </w:pPr>
      <w:r>
        <w:t>On the fifth square there are 16 grains.</w:t>
      </w:r>
    </w:p>
    <w:p w14:paraId="24115BED" w14:textId="71F79909" w:rsidR="00D02624" w:rsidRDefault="00D02624" w:rsidP="00D02624">
      <w:pPr>
        <w:pStyle w:val="NumberParagraph"/>
        <w:ind w:left="1080"/>
        <w:jc w:val="left"/>
      </w:pPr>
      <w:r>
        <w:t>On the sixth square there are 32 grains.</w:t>
      </w:r>
    </w:p>
    <w:p w14:paraId="42B6DDEA" w14:textId="5DC7B6B9" w:rsidR="00D02624" w:rsidRDefault="00D02624" w:rsidP="00A83960">
      <w:pPr>
        <w:pStyle w:val="NumberParagraph"/>
        <w:numPr>
          <w:ilvl w:val="0"/>
          <w:numId w:val="135"/>
        </w:numPr>
        <w:jc w:val="left"/>
      </w:pPr>
      <w:r>
        <w:t>Here is the completed table.</w:t>
      </w:r>
    </w:p>
    <w:tbl>
      <w:tblPr>
        <w:tblStyle w:val="TableGrid"/>
        <w:tblW w:w="0" w:type="auto"/>
        <w:tblInd w:w="1080" w:type="dxa"/>
        <w:tblLook w:val="04A0" w:firstRow="1" w:lastRow="0" w:firstColumn="1" w:lastColumn="0" w:noHBand="0" w:noVBand="1"/>
      </w:tblPr>
      <w:tblGrid>
        <w:gridCol w:w="1892"/>
        <w:gridCol w:w="945"/>
        <w:gridCol w:w="945"/>
        <w:gridCol w:w="945"/>
        <w:gridCol w:w="945"/>
        <w:gridCol w:w="945"/>
        <w:gridCol w:w="945"/>
      </w:tblGrid>
      <w:tr w:rsidR="00D02624" w14:paraId="26BC028C" w14:textId="77777777" w:rsidTr="00D9207B">
        <w:tc>
          <w:tcPr>
            <w:tcW w:w="1892" w:type="dxa"/>
          </w:tcPr>
          <w:p w14:paraId="5BEC697A" w14:textId="77777777" w:rsidR="00D02624" w:rsidRDefault="00D02624"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r>
              <w:t xml:space="preserve">Square </w:t>
            </w:r>
            <m:oMath>
              <m:r>
                <w:rPr>
                  <w:rFonts w:ascii="Cambria Math" w:hAnsi="Cambria Math"/>
                </w:rPr>
                <m:t>(x)</m:t>
              </m:r>
            </m:oMath>
          </w:p>
        </w:tc>
        <w:tc>
          <w:tcPr>
            <w:tcW w:w="945" w:type="dxa"/>
          </w:tcPr>
          <w:p w14:paraId="179761FD" w14:textId="77777777" w:rsidR="00D02624" w:rsidRDefault="00D02624"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945" w:type="dxa"/>
          </w:tcPr>
          <w:p w14:paraId="2596D345" w14:textId="77777777" w:rsidR="00D02624" w:rsidRDefault="00D02624"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m:t>
                </m:r>
              </m:oMath>
            </m:oMathPara>
          </w:p>
        </w:tc>
        <w:tc>
          <w:tcPr>
            <w:tcW w:w="945" w:type="dxa"/>
          </w:tcPr>
          <w:p w14:paraId="2633C5ED" w14:textId="77777777" w:rsidR="00D02624" w:rsidRDefault="00D02624"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3</m:t>
                </m:r>
              </m:oMath>
            </m:oMathPara>
          </w:p>
        </w:tc>
        <w:tc>
          <w:tcPr>
            <w:tcW w:w="945" w:type="dxa"/>
          </w:tcPr>
          <w:p w14:paraId="2B3CCFFE" w14:textId="77777777" w:rsidR="00D02624" w:rsidRDefault="00D02624"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4</m:t>
                </m:r>
              </m:oMath>
            </m:oMathPara>
          </w:p>
        </w:tc>
        <w:tc>
          <w:tcPr>
            <w:tcW w:w="945" w:type="dxa"/>
          </w:tcPr>
          <w:p w14:paraId="57041445" w14:textId="77777777" w:rsidR="00D02624" w:rsidRDefault="00D02624"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5</m:t>
                </m:r>
              </m:oMath>
            </m:oMathPara>
          </w:p>
        </w:tc>
        <w:tc>
          <w:tcPr>
            <w:tcW w:w="945" w:type="dxa"/>
          </w:tcPr>
          <w:p w14:paraId="528A8277" w14:textId="77777777" w:rsidR="00D02624" w:rsidRDefault="00D02624"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6</m:t>
                </m:r>
              </m:oMath>
            </m:oMathPara>
          </w:p>
        </w:tc>
      </w:tr>
      <w:tr w:rsidR="00D02624" w14:paraId="6782BC01" w14:textId="77777777" w:rsidTr="00D9207B">
        <w:tc>
          <w:tcPr>
            <w:tcW w:w="1892" w:type="dxa"/>
          </w:tcPr>
          <w:p w14:paraId="15BA7D3E" w14:textId="77777777" w:rsidR="00D02624" w:rsidRDefault="00D02624"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r>
              <w:t xml:space="preserve">Grains of rice </w:t>
            </w:r>
            <m:oMath>
              <m:r>
                <w:rPr>
                  <w:rFonts w:ascii="Cambria Math" w:hAnsi="Cambria Math"/>
                </w:rPr>
                <m:t>(y)</m:t>
              </m:r>
            </m:oMath>
          </w:p>
        </w:tc>
        <w:tc>
          <w:tcPr>
            <w:tcW w:w="945" w:type="dxa"/>
          </w:tcPr>
          <w:p w14:paraId="2E6378D5" w14:textId="57EA494C" w:rsidR="00D02624" w:rsidRDefault="00D02624"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945" w:type="dxa"/>
          </w:tcPr>
          <w:p w14:paraId="391F5DE5" w14:textId="7AC4D3EC" w:rsidR="00D02624" w:rsidRDefault="00D02624"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m:t>
                </m:r>
              </m:oMath>
            </m:oMathPara>
          </w:p>
        </w:tc>
        <w:tc>
          <w:tcPr>
            <w:tcW w:w="945" w:type="dxa"/>
          </w:tcPr>
          <w:p w14:paraId="0361DDDB" w14:textId="39EC2389" w:rsidR="00D02624" w:rsidRDefault="00D02624"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4</m:t>
                </m:r>
              </m:oMath>
            </m:oMathPara>
          </w:p>
        </w:tc>
        <w:tc>
          <w:tcPr>
            <w:tcW w:w="945" w:type="dxa"/>
          </w:tcPr>
          <w:p w14:paraId="5C88CEDB" w14:textId="2B587EA2" w:rsidR="00D02624" w:rsidRDefault="00D02624"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8</m:t>
                </m:r>
              </m:oMath>
            </m:oMathPara>
          </w:p>
        </w:tc>
        <w:tc>
          <w:tcPr>
            <w:tcW w:w="945" w:type="dxa"/>
          </w:tcPr>
          <w:p w14:paraId="07749F86" w14:textId="498C5E48" w:rsidR="00D02624" w:rsidRDefault="00D02624"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16</m:t>
                </m:r>
              </m:oMath>
            </m:oMathPara>
          </w:p>
        </w:tc>
        <w:tc>
          <w:tcPr>
            <w:tcW w:w="945" w:type="dxa"/>
          </w:tcPr>
          <w:p w14:paraId="201883BD" w14:textId="3ED3B674" w:rsidR="00D02624" w:rsidRDefault="00D02624"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32</m:t>
                </m:r>
              </m:oMath>
            </m:oMathPara>
          </w:p>
        </w:tc>
      </w:tr>
    </w:tbl>
    <w:p w14:paraId="51B9B1F2" w14:textId="06C5EAB7" w:rsidR="00D02624" w:rsidRDefault="00D02624" w:rsidP="00D02624">
      <w:pPr>
        <w:pStyle w:val="NumberParagraph"/>
        <w:ind w:left="1080"/>
        <w:jc w:val="left"/>
      </w:pPr>
    </w:p>
    <w:p w14:paraId="71CA2780" w14:textId="407949ED" w:rsidR="00FC7C7C" w:rsidRDefault="00FC7C7C" w:rsidP="00A83960">
      <w:pPr>
        <w:pStyle w:val="NumberParagraph"/>
        <w:numPr>
          <w:ilvl w:val="0"/>
          <w:numId w:val="135"/>
        </w:numPr>
        <w:jc w:val="left"/>
      </w:pPr>
      <w:r>
        <w:t>Here are the points in the table plotted and joined with a smooth curve.</w:t>
      </w:r>
    </w:p>
    <w:p w14:paraId="0815CE09" w14:textId="2ADAF866" w:rsidR="00FC7C7C" w:rsidRDefault="00FC7C7C" w:rsidP="00FC7C7C">
      <w:pPr>
        <w:pStyle w:val="NumberParagraph"/>
        <w:ind w:left="1080"/>
        <w:jc w:val="center"/>
      </w:pPr>
      <w:r w:rsidRPr="00FC7C7C">
        <w:rPr>
          <w:noProof/>
        </w:rPr>
        <w:lastRenderedPageBreak/>
        <w:drawing>
          <wp:inline distT="0" distB="0" distL="0" distR="0" wp14:anchorId="637A8BC4" wp14:editId="53922F7A">
            <wp:extent cx="2003981" cy="3549535"/>
            <wp:effectExtent l="0" t="0" r="317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email">
                      <a:extLst>
                        <a:ext uri="{28A0092B-C50C-407E-A947-70E740481C1C}">
                          <a14:useLocalDpi xmlns:a14="http://schemas.microsoft.com/office/drawing/2010/main"/>
                        </a:ext>
                      </a:extLst>
                    </a:blip>
                    <a:stretch>
                      <a:fillRect/>
                    </a:stretch>
                  </pic:blipFill>
                  <pic:spPr>
                    <a:xfrm>
                      <a:off x="0" y="0"/>
                      <a:ext cx="2009995" cy="3560187"/>
                    </a:xfrm>
                    <a:prstGeom prst="rect">
                      <a:avLst/>
                    </a:prstGeom>
                  </pic:spPr>
                </pic:pic>
              </a:graphicData>
            </a:graphic>
          </wp:inline>
        </w:drawing>
      </w:r>
    </w:p>
    <w:p w14:paraId="2D7820BF" w14:textId="1DA5A1BD" w:rsidR="00FC7C7C" w:rsidRDefault="00FC7C7C" w:rsidP="00FC7C7C">
      <w:pPr>
        <w:pStyle w:val="NumberParagraph"/>
        <w:ind w:left="1080"/>
        <w:jc w:val="center"/>
      </w:pPr>
      <w:r>
        <w:t xml:space="preserve">Image source: </w:t>
      </w:r>
      <w:hyperlink r:id="rId148" w:history="1">
        <w:r w:rsidRPr="00404861">
          <w:rPr>
            <w:rStyle w:val="Hyperlink"/>
          </w:rPr>
          <w:t>https://www.desmos.com/calculator/zbgupglpal</w:t>
        </w:r>
      </w:hyperlink>
    </w:p>
    <w:p w14:paraId="09231F89" w14:textId="5A2701C0" w:rsidR="00FC7C7C" w:rsidRDefault="00FC7C7C" w:rsidP="00A83960">
      <w:pPr>
        <w:pStyle w:val="NumberParagraph"/>
        <w:numPr>
          <w:ilvl w:val="0"/>
          <w:numId w:val="135"/>
        </w:numPr>
        <w:jc w:val="left"/>
      </w:pPr>
      <w:r>
        <w:t>Here is the table of values re-written with the output values as powers of 2.</w:t>
      </w:r>
    </w:p>
    <w:tbl>
      <w:tblPr>
        <w:tblStyle w:val="TableGrid"/>
        <w:tblW w:w="0" w:type="auto"/>
        <w:tblInd w:w="1080" w:type="dxa"/>
        <w:tblLook w:val="04A0" w:firstRow="1" w:lastRow="0" w:firstColumn="1" w:lastColumn="0" w:noHBand="0" w:noVBand="1"/>
      </w:tblPr>
      <w:tblGrid>
        <w:gridCol w:w="1892"/>
        <w:gridCol w:w="945"/>
        <w:gridCol w:w="945"/>
        <w:gridCol w:w="945"/>
        <w:gridCol w:w="945"/>
        <w:gridCol w:w="945"/>
        <w:gridCol w:w="945"/>
      </w:tblGrid>
      <w:tr w:rsidR="00235327" w14:paraId="3C57974C" w14:textId="77777777" w:rsidTr="00D9207B">
        <w:tc>
          <w:tcPr>
            <w:tcW w:w="1892" w:type="dxa"/>
          </w:tcPr>
          <w:p w14:paraId="65187BE5" w14:textId="77777777" w:rsidR="00235327" w:rsidRDefault="00235327"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r>
              <w:t xml:space="preserve">Square </w:t>
            </w:r>
            <m:oMath>
              <m:r>
                <w:rPr>
                  <w:rFonts w:ascii="Cambria Math" w:hAnsi="Cambria Math"/>
                </w:rPr>
                <m:t>(x)</m:t>
              </m:r>
            </m:oMath>
          </w:p>
        </w:tc>
        <w:tc>
          <w:tcPr>
            <w:tcW w:w="945" w:type="dxa"/>
          </w:tcPr>
          <w:p w14:paraId="7755FB25" w14:textId="77777777" w:rsidR="00235327" w:rsidRDefault="00235327"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945" w:type="dxa"/>
          </w:tcPr>
          <w:p w14:paraId="3890BD6B" w14:textId="77777777" w:rsidR="00235327" w:rsidRDefault="00235327"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m:t>
                </m:r>
              </m:oMath>
            </m:oMathPara>
          </w:p>
        </w:tc>
        <w:tc>
          <w:tcPr>
            <w:tcW w:w="945" w:type="dxa"/>
          </w:tcPr>
          <w:p w14:paraId="23BF78D5" w14:textId="77777777" w:rsidR="00235327" w:rsidRDefault="00235327"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3</m:t>
                </m:r>
              </m:oMath>
            </m:oMathPara>
          </w:p>
        </w:tc>
        <w:tc>
          <w:tcPr>
            <w:tcW w:w="945" w:type="dxa"/>
          </w:tcPr>
          <w:p w14:paraId="038B3762" w14:textId="77777777" w:rsidR="00235327" w:rsidRDefault="00235327"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4</m:t>
                </m:r>
              </m:oMath>
            </m:oMathPara>
          </w:p>
        </w:tc>
        <w:tc>
          <w:tcPr>
            <w:tcW w:w="945" w:type="dxa"/>
          </w:tcPr>
          <w:p w14:paraId="0ED86054" w14:textId="77777777" w:rsidR="00235327" w:rsidRDefault="00235327"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5</m:t>
                </m:r>
              </m:oMath>
            </m:oMathPara>
          </w:p>
        </w:tc>
        <w:tc>
          <w:tcPr>
            <w:tcW w:w="945" w:type="dxa"/>
          </w:tcPr>
          <w:p w14:paraId="1DF4330F" w14:textId="77777777" w:rsidR="00235327" w:rsidRDefault="00235327"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6</m:t>
                </m:r>
              </m:oMath>
            </m:oMathPara>
          </w:p>
        </w:tc>
      </w:tr>
      <w:tr w:rsidR="00235327" w14:paraId="530447A8" w14:textId="77777777" w:rsidTr="00D9207B">
        <w:tc>
          <w:tcPr>
            <w:tcW w:w="1892" w:type="dxa"/>
          </w:tcPr>
          <w:p w14:paraId="07541814" w14:textId="77777777" w:rsidR="00235327" w:rsidRDefault="00235327"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r>
              <w:t xml:space="preserve">Grains of rice </w:t>
            </w:r>
            <m:oMath>
              <m:r>
                <w:rPr>
                  <w:rFonts w:ascii="Cambria Math" w:hAnsi="Cambria Math"/>
                </w:rPr>
                <m:t>(y)</m:t>
              </m:r>
            </m:oMath>
          </w:p>
        </w:tc>
        <w:tc>
          <w:tcPr>
            <w:tcW w:w="945" w:type="dxa"/>
          </w:tcPr>
          <w:p w14:paraId="402C6619" w14:textId="1B776AD1" w:rsidR="00235327" w:rsidRDefault="008A1287"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sSup>
                  <m:sSupPr>
                    <m:ctrlPr>
                      <w:rPr>
                        <w:rFonts w:ascii="Cambria Math" w:hAnsi="Cambria Math"/>
                        <w:i/>
                      </w:rPr>
                    </m:ctrlPr>
                  </m:sSupPr>
                  <m:e>
                    <m:r>
                      <w:rPr>
                        <w:rFonts w:ascii="Cambria Math" w:hAnsi="Cambria Math"/>
                      </w:rPr>
                      <m:t>2</m:t>
                    </m:r>
                  </m:e>
                  <m:sup>
                    <m:r>
                      <w:rPr>
                        <w:rFonts w:ascii="Cambria Math" w:hAnsi="Cambria Math"/>
                      </w:rPr>
                      <m:t>0</m:t>
                    </m:r>
                  </m:sup>
                </m:sSup>
              </m:oMath>
            </m:oMathPara>
          </w:p>
        </w:tc>
        <w:tc>
          <w:tcPr>
            <w:tcW w:w="945" w:type="dxa"/>
          </w:tcPr>
          <w:p w14:paraId="025594B8" w14:textId="54B05187" w:rsidR="00235327" w:rsidRDefault="008A1287"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sSup>
                  <m:sSupPr>
                    <m:ctrlPr>
                      <w:rPr>
                        <w:rFonts w:ascii="Cambria Math" w:hAnsi="Cambria Math"/>
                        <w:i/>
                      </w:rPr>
                    </m:ctrlPr>
                  </m:sSupPr>
                  <m:e>
                    <m:r>
                      <w:rPr>
                        <w:rFonts w:ascii="Cambria Math" w:hAnsi="Cambria Math"/>
                      </w:rPr>
                      <m:t>2</m:t>
                    </m:r>
                  </m:e>
                  <m:sup>
                    <m:r>
                      <w:rPr>
                        <w:rFonts w:ascii="Cambria Math" w:hAnsi="Cambria Math"/>
                      </w:rPr>
                      <m:t>1</m:t>
                    </m:r>
                  </m:sup>
                </m:sSup>
              </m:oMath>
            </m:oMathPara>
          </w:p>
        </w:tc>
        <w:tc>
          <w:tcPr>
            <w:tcW w:w="945" w:type="dxa"/>
          </w:tcPr>
          <w:p w14:paraId="2836FCD6" w14:textId="52CA9DDF" w:rsidR="00235327" w:rsidRDefault="008A1287"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sSup>
                  <m:sSupPr>
                    <m:ctrlPr>
                      <w:rPr>
                        <w:rFonts w:ascii="Cambria Math" w:hAnsi="Cambria Math"/>
                        <w:i/>
                      </w:rPr>
                    </m:ctrlPr>
                  </m:sSupPr>
                  <m:e>
                    <m:r>
                      <w:rPr>
                        <w:rFonts w:ascii="Cambria Math" w:hAnsi="Cambria Math"/>
                      </w:rPr>
                      <m:t>2</m:t>
                    </m:r>
                  </m:e>
                  <m:sup>
                    <m:r>
                      <w:rPr>
                        <w:rFonts w:ascii="Cambria Math" w:hAnsi="Cambria Math"/>
                      </w:rPr>
                      <m:t>2</m:t>
                    </m:r>
                  </m:sup>
                </m:sSup>
              </m:oMath>
            </m:oMathPara>
          </w:p>
        </w:tc>
        <w:tc>
          <w:tcPr>
            <w:tcW w:w="945" w:type="dxa"/>
          </w:tcPr>
          <w:p w14:paraId="608E54BE" w14:textId="16E16DCA" w:rsidR="00235327" w:rsidRDefault="008A1287"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sSup>
                  <m:sSupPr>
                    <m:ctrlPr>
                      <w:rPr>
                        <w:rFonts w:ascii="Cambria Math" w:hAnsi="Cambria Math"/>
                        <w:i/>
                      </w:rPr>
                    </m:ctrlPr>
                  </m:sSupPr>
                  <m:e>
                    <m:r>
                      <w:rPr>
                        <w:rFonts w:ascii="Cambria Math" w:hAnsi="Cambria Math"/>
                      </w:rPr>
                      <m:t>2</m:t>
                    </m:r>
                  </m:e>
                  <m:sup>
                    <m:r>
                      <w:rPr>
                        <w:rFonts w:ascii="Cambria Math" w:hAnsi="Cambria Math"/>
                      </w:rPr>
                      <m:t>3</m:t>
                    </m:r>
                  </m:sup>
                </m:sSup>
              </m:oMath>
            </m:oMathPara>
          </w:p>
        </w:tc>
        <w:tc>
          <w:tcPr>
            <w:tcW w:w="945" w:type="dxa"/>
          </w:tcPr>
          <w:p w14:paraId="4F55D3F1" w14:textId="6A76E44F" w:rsidR="00235327" w:rsidRDefault="008A1287"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sSup>
                  <m:sSupPr>
                    <m:ctrlPr>
                      <w:rPr>
                        <w:rFonts w:ascii="Cambria Math" w:hAnsi="Cambria Math"/>
                        <w:i/>
                      </w:rPr>
                    </m:ctrlPr>
                  </m:sSupPr>
                  <m:e>
                    <m:r>
                      <w:rPr>
                        <w:rFonts w:ascii="Cambria Math" w:hAnsi="Cambria Math"/>
                      </w:rPr>
                      <m:t>2</m:t>
                    </m:r>
                  </m:e>
                  <m:sup>
                    <m:r>
                      <w:rPr>
                        <w:rFonts w:ascii="Cambria Math" w:hAnsi="Cambria Math"/>
                      </w:rPr>
                      <m:t>4</m:t>
                    </m:r>
                  </m:sup>
                </m:sSup>
              </m:oMath>
            </m:oMathPara>
          </w:p>
        </w:tc>
        <w:tc>
          <w:tcPr>
            <w:tcW w:w="945" w:type="dxa"/>
          </w:tcPr>
          <w:p w14:paraId="2AB09301" w14:textId="5EA67904" w:rsidR="00235327" w:rsidRDefault="008A1287"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sSup>
                  <m:sSupPr>
                    <m:ctrlPr>
                      <w:rPr>
                        <w:rFonts w:ascii="Cambria Math" w:hAnsi="Cambria Math"/>
                        <w:i/>
                      </w:rPr>
                    </m:ctrlPr>
                  </m:sSupPr>
                  <m:e>
                    <m:r>
                      <w:rPr>
                        <w:rFonts w:ascii="Cambria Math" w:hAnsi="Cambria Math"/>
                      </w:rPr>
                      <m:t>2</m:t>
                    </m:r>
                  </m:e>
                  <m:sup>
                    <m:r>
                      <w:rPr>
                        <w:rFonts w:ascii="Cambria Math" w:hAnsi="Cambria Math"/>
                      </w:rPr>
                      <m:t>5</m:t>
                    </m:r>
                  </m:sup>
                </m:sSup>
              </m:oMath>
            </m:oMathPara>
          </w:p>
        </w:tc>
      </w:tr>
    </w:tbl>
    <w:p w14:paraId="257B1850" w14:textId="337D84EA" w:rsidR="00FC7C7C" w:rsidRDefault="00FC7C7C" w:rsidP="00235327">
      <w:pPr>
        <w:pStyle w:val="NumberParagraph"/>
        <w:ind w:left="720"/>
        <w:jc w:val="left"/>
      </w:pPr>
    </w:p>
    <w:p w14:paraId="2B6DD72F" w14:textId="77777777" w:rsidR="00235327" w:rsidRDefault="00235327" w:rsidP="00235327">
      <w:pPr>
        <w:pStyle w:val="NumberParagraph"/>
        <w:ind w:left="720"/>
        <w:jc w:val="left"/>
      </w:pPr>
      <w:r>
        <w:t>Each time, the exponent on the base is one less than the input value so the expression is</w:t>
      </w:r>
    </w:p>
    <w:p w14:paraId="7160E583" w14:textId="2FE4F041" w:rsidR="00235327" w:rsidRPr="00235327" w:rsidRDefault="00235327" w:rsidP="00235327">
      <w:pPr>
        <w:pStyle w:val="NumberParagraph"/>
        <w:ind w:left="720"/>
        <w:jc w:val="left"/>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x-1</m:t>
              </m:r>
            </m:sup>
          </m:sSup>
        </m:oMath>
      </m:oMathPara>
    </w:p>
    <w:p w14:paraId="7CE1C0B5" w14:textId="0FF7F23C" w:rsidR="00235327" w:rsidRDefault="00235327" w:rsidP="00A83960">
      <w:pPr>
        <w:pStyle w:val="NumberParagraph"/>
        <w:numPr>
          <w:ilvl w:val="0"/>
          <w:numId w:val="135"/>
        </w:numPr>
        <w:jc w:val="left"/>
      </w:pPr>
      <w:r>
        <w:t>The number of grains on the 64</w:t>
      </w:r>
      <w:r w:rsidRPr="00235327">
        <w:rPr>
          <w:vertAlign w:val="superscript"/>
        </w:rPr>
        <w:t>th</w:t>
      </w:r>
      <w:r>
        <w:t xml:space="preserve"> square will be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64-1</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63</m:t>
            </m:r>
          </m:sup>
        </m:sSup>
      </m:oMath>
      <w:r>
        <w:t>. This is more than 9 million billion – a very big number!</w:t>
      </w:r>
    </w:p>
    <w:p w14:paraId="3614A3D1" w14:textId="3D6F1056" w:rsidR="00235327" w:rsidRDefault="00235327" w:rsidP="00A83960">
      <w:pPr>
        <w:pStyle w:val="NumberParagraph"/>
        <w:numPr>
          <w:ilvl w:val="0"/>
          <w:numId w:val="135"/>
        </w:numPr>
        <w:jc w:val="left"/>
      </w:pPr>
      <w:r>
        <w:t xml:space="preserve">When </w:t>
      </w:r>
      <m:oMath>
        <m:r>
          <w:rPr>
            <w:rFonts w:ascii="Cambria Math" w:hAnsi="Cambria Math"/>
          </w:rPr>
          <m:t>x=1</m:t>
        </m:r>
      </m:oMath>
      <w:r>
        <w:t xml:space="preserve">,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0-1</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t>.</w:t>
      </w:r>
    </w:p>
    <w:p w14:paraId="68D29792" w14:textId="2AA60F2B" w:rsidR="00235327" w:rsidRDefault="00235327" w:rsidP="00A83960">
      <w:pPr>
        <w:pStyle w:val="NumberParagraph"/>
        <w:numPr>
          <w:ilvl w:val="0"/>
          <w:numId w:val="135"/>
        </w:numPr>
        <w:jc w:val="left"/>
      </w:pPr>
      <w:r>
        <w:t xml:space="preserve">When </w:t>
      </w:r>
      <m:oMath>
        <m:r>
          <w:rPr>
            <w:rFonts w:ascii="Cambria Math" w:hAnsi="Cambria Math"/>
          </w:rPr>
          <m:t>x&lt;0</m:t>
        </m:r>
      </m:oMath>
      <w:r>
        <w:t>, the y-values are fractions because the base is raised to a negative power.</w:t>
      </w:r>
    </w:p>
    <w:p w14:paraId="3FA0B29F" w14:textId="29A0D218" w:rsidR="00235327" w:rsidRPr="00235327" w:rsidRDefault="00235327" w:rsidP="00235327">
      <w:pPr>
        <w:pStyle w:val="NumberParagraph"/>
        <w:ind w:left="1080"/>
        <w:jc w:val="left"/>
      </w:pPr>
      <m:oMathPara>
        <m:oMathParaPr>
          <m:jc m:val="left"/>
        </m:oMathParaPr>
        <m:oMath>
          <m:r>
            <w:rPr>
              <w:rFonts w:ascii="Cambria Math" w:hAnsi="Cambria Math"/>
            </w:rPr>
            <m:t>x=-1⇒y=</m:t>
          </m:r>
          <m:sSup>
            <m:sSupPr>
              <m:ctrlPr>
                <w:rPr>
                  <w:rFonts w:ascii="Cambria Math" w:hAnsi="Cambria Math"/>
                  <w:i/>
                </w:rPr>
              </m:ctrlPr>
            </m:sSupPr>
            <m:e>
              <m:r>
                <w:rPr>
                  <w:rFonts w:ascii="Cambria Math" w:hAnsi="Cambria Math"/>
                </w:rPr>
                <m:t>2</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m:oMathPara>
    </w:p>
    <w:p w14:paraId="19A8BDFC" w14:textId="248BF99C" w:rsidR="00235327" w:rsidRPr="00235327" w:rsidRDefault="00235327" w:rsidP="00235327">
      <w:pPr>
        <w:pStyle w:val="NumberParagraph"/>
        <w:ind w:left="1080"/>
        <w:jc w:val="left"/>
      </w:pPr>
      <m:oMathPara>
        <m:oMathParaPr>
          <m:jc m:val="left"/>
        </m:oMathParaPr>
        <m:oMath>
          <m:r>
            <w:rPr>
              <w:rFonts w:ascii="Cambria Math" w:hAnsi="Cambria Math"/>
            </w:rPr>
            <m:t>x=-2⇒y=</m:t>
          </m:r>
          <m:sSup>
            <m:sSupPr>
              <m:ctrlPr>
                <w:rPr>
                  <w:rFonts w:ascii="Cambria Math" w:hAnsi="Cambria Math"/>
                  <w:i/>
                </w:rPr>
              </m:ctrlPr>
            </m:sSupPr>
            <m:e>
              <m:r>
                <w:rPr>
                  <w:rFonts w:ascii="Cambria Math" w:hAnsi="Cambria Math"/>
                </w:rPr>
                <m:t>2</m:t>
              </m:r>
            </m:e>
            <m:sup>
              <m:r>
                <w:rPr>
                  <w:rFonts w:ascii="Cambria Math" w:hAnsi="Cambria Math"/>
                </w:rPr>
                <m:t>-2-1</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oMath>
      </m:oMathPara>
    </w:p>
    <w:p w14:paraId="28F38A0C" w14:textId="2017E7A7" w:rsidR="00235327" w:rsidRPr="00235327" w:rsidRDefault="00235327" w:rsidP="00235327">
      <w:pPr>
        <w:pStyle w:val="NumberParagraph"/>
        <w:ind w:left="1080"/>
        <w:jc w:val="left"/>
      </w:pPr>
      <m:oMathPara>
        <m:oMathParaPr>
          <m:jc m:val="left"/>
        </m:oMathParaPr>
        <m:oMath>
          <m:r>
            <w:rPr>
              <w:rFonts w:ascii="Cambria Math" w:hAnsi="Cambria Math"/>
            </w:rPr>
            <m:t>x=-5⇒y=</m:t>
          </m:r>
          <m:sSup>
            <m:sSupPr>
              <m:ctrlPr>
                <w:rPr>
                  <w:rFonts w:ascii="Cambria Math" w:hAnsi="Cambria Math"/>
                  <w:i/>
                </w:rPr>
              </m:ctrlPr>
            </m:sSupPr>
            <m:e>
              <m:r>
                <w:rPr>
                  <w:rFonts w:ascii="Cambria Math" w:hAnsi="Cambria Math"/>
                </w:rPr>
                <m:t>2</m:t>
              </m:r>
            </m:e>
            <m:sup>
              <m:r>
                <w:rPr>
                  <w:rFonts w:ascii="Cambria Math" w:hAnsi="Cambria Math"/>
                </w:rPr>
                <m:t>-5-1</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-6</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64</m:t>
              </m:r>
            </m:den>
          </m:f>
        </m:oMath>
      </m:oMathPara>
    </w:p>
    <w:p w14:paraId="501EB554" w14:textId="1B345422" w:rsidR="00235327" w:rsidRPr="00235327" w:rsidRDefault="00235327" w:rsidP="00A83960">
      <w:pPr>
        <w:pStyle w:val="NumberParagraph"/>
        <w:numPr>
          <w:ilvl w:val="0"/>
          <w:numId w:val="135"/>
        </w:numPr>
        <w:jc w:val="left"/>
      </w:pPr>
      <w:r>
        <w:t xml:space="preserve">No matter how negative we let </w:t>
      </w:r>
      <m:oMath>
        <m:r>
          <w:rPr>
            <w:rFonts w:ascii="Cambria Math" w:hAnsi="Cambria Math"/>
          </w:rPr>
          <m:t>x</m:t>
        </m:r>
      </m:oMath>
      <w:r>
        <w:t xml:space="preserve">, the y-values will still always be positive. Therefore, the x-axis or line </w:t>
      </w:r>
      <m:oMath>
        <m:r>
          <w:rPr>
            <w:rFonts w:ascii="Cambria Math" w:hAnsi="Cambria Math"/>
          </w:rPr>
          <m:t>y=0</m:t>
        </m:r>
      </m:oMath>
      <w:r>
        <w:t xml:space="preserve"> is a horizontal asymptote.</w:t>
      </w:r>
    </w:p>
    <w:p w14:paraId="207F6B7F" w14:textId="54980AD7" w:rsidR="00235327" w:rsidRPr="00B21B56" w:rsidRDefault="00B21B56" w:rsidP="00A83960">
      <w:pPr>
        <w:pStyle w:val="NumberParagraph"/>
        <w:numPr>
          <w:ilvl w:val="0"/>
          <w:numId w:val="135"/>
        </w:numPr>
        <w:jc w:val="left"/>
      </w:pPr>
      <w:r>
        <w:lastRenderedPageBreak/>
        <w:t xml:space="preserve">The graph rises very steeply but there is nothing stopping </w:t>
      </w:r>
      <m:oMath>
        <m:r>
          <w:rPr>
            <w:rFonts w:ascii="Cambria Math" w:hAnsi="Cambria Math"/>
          </w:rPr>
          <m:t>x</m:t>
        </m:r>
      </m:oMath>
      <w:r>
        <w:t xml:space="preserve"> getting bigger and bigger. Also, there is nothing stopping </w:t>
      </w:r>
      <m:oMath>
        <m:r>
          <w:rPr>
            <w:rFonts w:ascii="Cambria Math" w:hAnsi="Cambria Math"/>
          </w:rPr>
          <m:t>x</m:t>
        </m:r>
      </m:oMath>
      <w:r>
        <w:t xml:space="preserve"> getting more and more negative either. Therefore, there is no vertical asymptote.</w:t>
      </w:r>
    </w:p>
    <w:p w14:paraId="67E4CF24" w14:textId="33014B67" w:rsidR="00B21B56" w:rsidRPr="00B21B56" w:rsidRDefault="00B21B56" w:rsidP="00A83960">
      <w:pPr>
        <w:pStyle w:val="NumberParagraph"/>
        <w:numPr>
          <w:ilvl w:val="0"/>
          <w:numId w:val="135"/>
        </w:numPr>
        <w:jc w:val="left"/>
      </w:pPr>
      <w:r>
        <w:t xml:space="preserve">Domain: </w:t>
      </w:r>
      <m:oMath>
        <m:r>
          <w:rPr>
            <w:rFonts w:ascii="Cambria Math" w:hAnsi="Cambria Math"/>
          </w:rPr>
          <m:t>{x:x</m:t>
        </m:r>
        <m:r>
          <m:rPr>
            <m:scr m:val="double-struck"/>
          </m:rPr>
          <w:rPr>
            <w:rFonts w:ascii="Cambria Math" w:hAnsi="Cambria Math"/>
          </w:rPr>
          <m:t>∈R}</m:t>
        </m:r>
      </m:oMath>
      <w:r>
        <w:tab/>
      </w:r>
      <w:r>
        <w:tab/>
      </w:r>
      <w:r>
        <w:tab/>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y&gt;0}</m:t>
        </m:r>
      </m:oMath>
    </w:p>
    <w:p w14:paraId="53B68E53" w14:textId="6AC38EF5" w:rsidR="00B21B56" w:rsidRPr="00B21B56" w:rsidRDefault="00B21B56" w:rsidP="00A83960">
      <w:pPr>
        <w:pStyle w:val="NumberParagraph"/>
        <w:numPr>
          <w:ilvl w:val="0"/>
          <w:numId w:val="135"/>
        </w:numPr>
        <w:jc w:val="left"/>
      </w:pPr>
      <w:r>
        <w:t>Here is a sketch of the whole graph.</w:t>
      </w:r>
    </w:p>
    <w:p w14:paraId="6B502A10" w14:textId="3C04F3AF" w:rsidR="00B21B56" w:rsidRDefault="00B21B56" w:rsidP="00B21B56">
      <w:pPr>
        <w:pStyle w:val="NumberParagraph"/>
        <w:ind w:left="1080"/>
        <w:jc w:val="center"/>
      </w:pPr>
      <w:r w:rsidRPr="00B21B56">
        <w:rPr>
          <w:noProof/>
        </w:rPr>
        <w:drawing>
          <wp:inline distT="0" distB="0" distL="0" distR="0" wp14:anchorId="1355FE77" wp14:editId="54E6F9AB">
            <wp:extent cx="3749040" cy="2768138"/>
            <wp:effectExtent l="0" t="0" r="0" b="63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email">
                      <a:extLst>
                        <a:ext uri="{28A0092B-C50C-407E-A947-70E740481C1C}">
                          <a14:useLocalDpi xmlns:a14="http://schemas.microsoft.com/office/drawing/2010/main"/>
                        </a:ext>
                      </a:extLst>
                    </a:blip>
                    <a:stretch>
                      <a:fillRect/>
                    </a:stretch>
                  </pic:blipFill>
                  <pic:spPr>
                    <a:xfrm>
                      <a:off x="0" y="0"/>
                      <a:ext cx="3757492" cy="2774378"/>
                    </a:xfrm>
                    <a:prstGeom prst="rect">
                      <a:avLst/>
                    </a:prstGeom>
                  </pic:spPr>
                </pic:pic>
              </a:graphicData>
            </a:graphic>
          </wp:inline>
        </w:drawing>
      </w:r>
    </w:p>
    <w:p w14:paraId="2505485C" w14:textId="27480A67" w:rsidR="00B21B56" w:rsidRPr="0020335D" w:rsidRDefault="00B21B56" w:rsidP="00A83960">
      <w:pPr>
        <w:pStyle w:val="NumberParagraph"/>
        <w:numPr>
          <w:ilvl w:val="0"/>
          <w:numId w:val="135"/>
        </w:numPr>
        <w:jc w:val="left"/>
      </w:pPr>
      <w:r>
        <w:t>This relationship is a function. For every input, we only ever get a single output. A vertical line will never cut the graph more than once.</w:t>
      </w:r>
    </w:p>
    <w:p w14:paraId="11C3D41B" w14:textId="28A3DCB9" w:rsidR="0020335D" w:rsidRPr="0020335D" w:rsidRDefault="0020335D" w:rsidP="00A83960">
      <w:pPr>
        <w:pStyle w:val="NumberParagraph"/>
        <w:numPr>
          <w:ilvl w:val="0"/>
          <w:numId w:val="134"/>
        </w:numPr>
        <w:jc w:val="left"/>
      </w:pPr>
      <w:r>
        <w:t>Now the number of grains of rice on each successive square is tripled.</w:t>
      </w:r>
    </w:p>
    <w:p w14:paraId="34E1296F" w14:textId="48B00C52" w:rsidR="0020335D" w:rsidRDefault="0020335D" w:rsidP="00A83960">
      <w:pPr>
        <w:pStyle w:val="NumberParagraph"/>
        <w:numPr>
          <w:ilvl w:val="0"/>
          <w:numId w:val="137"/>
        </w:numPr>
        <w:jc w:val="left"/>
      </w:pPr>
      <w:r>
        <w:t>Here is the completed table of values for this case.</w:t>
      </w:r>
    </w:p>
    <w:tbl>
      <w:tblPr>
        <w:tblStyle w:val="TableGrid"/>
        <w:tblW w:w="0" w:type="auto"/>
        <w:tblInd w:w="1080" w:type="dxa"/>
        <w:tblLook w:val="04A0" w:firstRow="1" w:lastRow="0" w:firstColumn="1" w:lastColumn="0" w:noHBand="0" w:noVBand="1"/>
      </w:tblPr>
      <w:tblGrid>
        <w:gridCol w:w="1892"/>
        <w:gridCol w:w="945"/>
        <w:gridCol w:w="945"/>
        <w:gridCol w:w="945"/>
        <w:gridCol w:w="945"/>
        <w:gridCol w:w="945"/>
        <w:gridCol w:w="945"/>
      </w:tblGrid>
      <w:tr w:rsidR="0020335D" w14:paraId="3C03C029" w14:textId="77777777" w:rsidTr="00D9207B">
        <w:tc>
          <w:tcPr>
            <w:tcW w:w="1892" w:type="dxa"/>
          </w:tcPr>
          <w:p w14:paraId="3CFF63C9" w14:textId="77777777" w:rsidR="0020335D" w:rsidRDefault="0020335D"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r>
              <w:t xml:space="preserve">Square </w:t>
            </w:r>
            <m:oMath>
              <m:r>
                <w:rPr>
                  <w:rFonts w:ascii="Cambria Math" w:hAnsi="Cambria Math"/>
                </w:rPr>
                <m:t>(x)</m:t>
              </m:r>
            </m:oMath>
          </w:p>
        </w:tc>
        <w:tc>
          <w:tcPr>
            <w:tcW w:w="945" w:type="dxa"/>
          </w:tcPr>
          <w:p w14:paraId="2CA3F568" w14:textId="77777777" w:rsidR="0020335D" w:rsidRDefault="0020335D"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945" w:type="dxa"/>
          </w:tcPr>
          <w:p w14:paraId="290A5306" w14:textId="77777777" w:rsidR="0020335D" w:rsidRDefault="0020335D"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m:t>
                </m:r>
              </m:oMath>
            </m:oMathPara>
          </w:p>
        </w:tc>
        <w:tc>
          <w:tcPr>
            <w:tcW w:w="945" w:type="dxa"/>
          </w:tcPr>
          <w:p w14:paraId="0C1FE885" w14:textId="77777777" w:rsidR="0020335D" w:rsidRDefault="0020335D"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3</m:t>
                </m:r>
              </m:oMath>
            </m:oMathPara>
          </w:p>
        </w:tc>
        <w:tc>
          <w:tcPr>
            <w:tcW w:w="945" w:type="dxa"/>
          </w:tcPr>
          <w:p w14:paraId="3F27F9E7" w14:textId="77777777" w:rsidR="0020335D" w:rsidRDefault="0020335D"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4</m:t>
                </m:r>
              </m:oMath>
            </m:oMathPara>
          </w:p>
        </w:tc>
        <w:tc>
          <w:tcPr>
            <w:tcW w:w="945" w:type="dxa"/>
          </w:tcPr>
          <w:p w14:paraId="7BAAE69C" w14:textId="77777777" w:rsidR="0020335D" w:rsidRDefault="0020335D"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5</m:t>
                </m:r>
              </m:oMath>
            </m:oMathPara>
          </w:p>
        </w:tc>
        <w:tc>
          <w:tcPr>
            <w:tcW w:w="945" w:type="dxa"/>
          </w:tcPr>
          <w:p w14:paraId="665DEAC0" w14:textId="77777777" w:rsidR="0020335D" w:rsidRDefault="0020335D"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6</m:t>
                </m:r>
              </m:oMath>
            </m:oMathPara>
          </w:p>
        </w:tc>
      </w:tr>
      <w:tr w:rsidR="0020335D" w14:paraId="4F9E4CE2" w14:textId="77777777" w:rsidTr="00D9207B">
        <w:tc>
          <w:tcPr>
            <w:tcW w:w="1892" w:type="dxa"/>
          </w:tcPr>
          <w:p w14:paraId="76EFBAC2" w14:textId="77777777" w:rsidR="0020335D" w:rsidRDefault="0020335D"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r>
              <w:t xml:space="preserve">Grains of rice </w:t>
            </w:r>
            <m:oMath>
              <m:r>
                <w:rPr>
                  <w:rFonts w:ascii="Cambria Math" w:hAnsi="Cambria Math"/>
                </w:rPr>
                <m:t>(y)</m:t>
              </m:r>
            </m:oMath>
          </w:p>
        </w:tc>
        <w:tc>
          <w:tcPr>
            <w:tcW w:w="945" w:type="dxa"/>
          </w:tcPr>
          <w:p w14:paraId="65DCAAD2" w14:textId="3045B5DD" w:rsidR="0020335D" w:rsidRDefault="0020335D"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945" w:type="dxa"/>
          </w:tcPr>
          <w:p w14:paraId="5D922E5A" w14:textId="468A0F8D" w:rsidR="0020335D" w:rsidRDefault="0020335D"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3</m:t>
                </m:r>
              </m:oMath>
            </m:oMathPara>
          </w:p>
        </w:tc>
        <w:tc>
          <w:tcPr>
            <w:tcW w:w="945" w:type="dxa"/>
          </w:tcPr>
          <w:p w14:paraId="4C091A65" w14:textId="54DD4D06" w:rsidR="0020335D" w:rsidRDefault="0020335D"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9</m:t>
                </m:r>
              </m:oMath>
            </m:oMathPara>
          </w:p>
        </w:tc>
        <w:tc>
          <w:tcPr>
            <w:tcW w:w="945" w:type="dxa"/>
          </w:tcPr>
          <w:p w14:paraId="14467D85" w14:textId="5C1DEF95" w:rsidR="0020335D" w:rsidRDefault="0020335D"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27</m:t>
                </m:r>
              </m:oMath>
            </m:oMathPara>
          </w:p>
        </w:tc>
        <w:tc>
          <w:tcPr>
            <w:tcW w:w="945" w:type="dxa"/>
          </w:tcPr>
          <w:p w14:paraId="6F4A0F36" w14:textId="318C8117" w:rsidR="0020335D" w:rsidRDefault="0020335D"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81</m:t>
                </m:r>
              </m:oMath>
            </m:oMathPara>
          </w:p>
        </w:tc>
        <w:tc>
          <w:tcPr>
            <w:tcW w:w="945" w:type="dxa"/>
          </w:tcPr>
          <w:p w14:paraId="073677CB" w14:textId="16BC11FE" w:rsidR="0020335D" w:rsidRDefault="00AD6C14" w:rsidP="00D9207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243</m:t>
                </m:r>
              </m:oMath>
            </m:oMathPara>
          </w:p>
        </w:tc>
      </w:tr>
    </w:tbl>
    <w:p w14:paraId="06F86567" w14:textId="77777777" w:rsidR="0020335D" w:rsidRDefault="0020335D" w:rsidP="0020335D">
      <w:pPr>
        <w:pStyle w:val="NumberParagraph"/>
        <w:ind w:left="1077"/>
        <w:jc w:val="left"/>
      </w:pPr>
    </w:p>
    <w:p w14:paraId="0256D818" w14:textId="582E7953" w:rsidR="0020335D" w:rsidRDefault="00AD6C14" w:rsidP="00A83960">
      <w:pPr>
        <w:pStyle w:val="NumberParagraph"/>
        <w:numPr>
          <w:ilvl w:val="0"/>
          <w:numId w:val="137"/>
        </w:numPr>
        <w:jc w:val="left"/>
      </w:pPr>
      <w:r>
        <w:t xml:space="preserve">This expression is the same as the one in question 1) except that we are now dealing with powers of three. Therefore </w:t>
      </w:r>
      <m:oMath>
        <m:r>
          <w:rPr>
            <w:rFonts w:ascii="Cambria Math" w:hAnsi="Cambria Math"/>
          </w:rPr>
          <m:t>y=</m:t>
        </m:r>
        <m:sSup>
          <m:sSupPr>
            <m:ctrlPr>
              <w:rPr>
                <w:rFonts w:ascii="Cambria Math" w:hAnsi="Cambria Math"/>
                <w:i/>
              </w:rPr>
            </m:ctrlPr>
          </m:sSupPr>
          <m:e>
            <m:r>
              <w:rPr>
                <w:rFonts w:ascii="Cambria Math" w:hAnsi="Cambria Math"/>
              </w:rPr>
              <m:t>3</m:t>
            </m:r>
          </m:e>
          <m:sup>
            <m:r>
              <w:rPr>
                <w:rFonts w:ascii="Cambria Math" w:hAnsi="Cambria Math"/>
              </w:rPr>
              <m:t>x-1</m:t>
            </m:r>
          </m:sup>
        </m:sSup>
        <m:r>
          <w:rPr>
            <w:rFonts w:ascii="Cambria Math" w:hAnsi="Cambria Math"/>
          </w:rPr>
          <m:t>.</m:t>
        </m:r>
      </m:oMath>
      <w:r>
        <w:t xml:space="preserve"> Like the other relation, this one is also a function.</w:t>
      </w:r>
    </w:p>
    <w:p w14:paraId="58ACC29F" w14:textId="3FFB2E4C" w:rsidR="0020335D" w:rsidRDefault="00AD6C14" w:rsidP="00A83960">
      <w:pPr>
        <w:pStyle w:val="NumberParagraph"/>
        <w:numPr>
          <w:ilvl w:val="0"/>
          <w:numId w:val="137"/>
        </w:numPr>
        <w:ind w:left="1077" w:hanging="357"/>
        <w:jc w:val="left"/>
      </w:pPr>
      <w:r>
        <w:t>Here is a sketch of both functions but only for values near the origin.</w:t>
      </w:r>
    </w:p>
    <w:p w14:paraId="47A15A99" w14:textId="6ADA2C46" w:rsidR="00AD6C14" w:rsidRDefault="00AD6C14" w:rsidP="00AD6C14">
      <w:pPr>
        <w:pStyle w:val="NumberParagraph"/>
        <w:ind w:left="1077"/>
        <w:jc w:val="center"/>
      </w:pPr>
      <w:r w:rsidRPr="00AD6C14">
        <w:rPr>
          <w:noProof/>
        </w:rPr>
        <w:lastRenderedPageBreak/>
        <w:drawing>
          <wp:inline distT="0" distB="0" distL="0" distR="0" wp14:anchorId="4EE17150" wp14:editId="7DB5B1E5">
            <wp:extent cx="3623523" cy="2651760"/>
            <wp:effectExtent l="0" t="0" r="0" b="254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email">
                      <a:extLst>
                        <a:ext uri="{28A0092B-C50C-407E-A947-70E740481C1C}">
                          <a14:useLocalDpi xmlns:a14="http://schemas.microsoft.com/office/drawing/2010/main"/>
                        </a:ext>
                      </a:extLst>
                    </a:blip>
                    <a:stretch>
                      <a:fillRect/>
                    </a:stretch>
                  </pic:blipFill>
                  <pic:spPr>
                    <a:xfrm>
                      <a:off x="0" y="0"/>
                      <a:ext cx="3626840" cy="2654188"/>
                    </a:xfrm>
                    <a:prstGeom prst="rect">
                      <a:avLst/>
                    </a:prstGeom>
                  </pic:spPr>
                </pic:pic>
              </a:graphicData>
            </a:graphic>
          </wp:inline>
        </w:drawing>
      </w:r>
    </w:p>
    <w:p w14:paraId="62923EAB" w14:textId="1F7AFFE3" w:rsidR="00AD6C14" w:rsidRPr="00AD6C14" w:rsidRDefault="00AD6C14" w:rsidP="00A83960">
      <w:pPr>
        <w:pStyle w:val="NumberParagraph"/>
        <w:numPr>
          <w:ilvl w:val="0"/>
          <w:numId w:val="137"/>
        </w:numPr>
        <w:jc w:val="left"/>
      </w:pPr>
      <w:r>
        <w:t xml:space="preserve">Domain: </w:t>
      </w:r>
      <m:oMath>
        <m:r>
          <w:rPr>
            <w:rFonts w:ascii="Cambria Math" w:hAnsi="Cambria Math"/>
          </w:rPr>
          <m:t>{x:x</m:t>
        </m:r>
        <m:r>
          <m:rPr>
            <m:scr m:val="double-struck"/>
          </m:rPr>
          <w:rPr>
            <w:rFonts w:ascii="Cambria Math" w:hAnsi="Cambria Math"/>
          </w:rPr>
          <m:t>∈R}</m:t>
        </m:r>
      </m:oMath>
      <w:r>
        <w:tab/>
      </w:r>
      <w:r>
        <w:tab/>
      </w:r>
      <w:r>
        <w:tab/>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y&gt;0}</m:t>
        </m:r>
      </m:oMath>
    </w:p>
    <w:p w14:paraId="4CB7722B" w14:textId="6F77ED6F" w:rsidR="00AD6C14" w:rsidRPr="00B21B56" w:rsidRDefault="00AD6C14" w:rsidP="00AD6C14">
      <w:pPr>
        <w:pStyle w:val="NumberParagraph"/>
        <w:ind w:left="1080"/>
        <w:jc w:val="left"/>
      </w:pPr>
      <w:r>
        <w:t>This is exactly the same as the other function.</w:t>
      </w:r>
    </w:p>
    <w:p w14:paraId="51DAE96E" w14:textId="6C2D4F1E" w:rsidR="0020335D" w:rsidRDefault="00AD6C14" w:rsidP="00A83960">
      <w:pPr>
        <w:pStyle w:val="NumberParagraph"/>
        <w:numPr>
          <w:ilvl w:val="0"/>
          <w:numId w:val="137"/>
        </w:numPr>
        <w:jc w:val="left"/>
      </w:pPr>
      <w:r>
        <w:t xml:space="preserve">We have just seen that the domain and range are the same. The line </w:t>
      </w:r>
      <m:oMath>
        <m:r>
          <w:rPr>
            <w:rFonts w:ascii="Cambria Math" w:hAnsi="Cambria Math"/>
          </w:rPr>
          <m:t>y=0</m:t>
        </m:r>
      </m:oMath>
      <w:r>
        <w:t xml:space="preserve"> is also a horizontal asymptote for both functions. Both graphs go through the point </w:t>
      </w:r>
      <m:oMath>
        <m:r>
          <w:rPr>
            <w:rFonts w:ascii="Cambria Math" w:hAnsi="Cambria Math"/>
          </w:rPr>
          <m:t>(1;1)</m:t>
        </m:r>
      </m:oMath>
      <w:r>
        <w:t xml:space="preserve">. This makes sense as at both points the exponent is zero and any base to the power of zero is defined as </w:t>
      </w:r>
      <m:oMath>
        <m:r>
          <w:rPr>
            <w:rFonts w:ascii="Cambria Math" w:hAnsi="Cambria Math"/>
          </w:rPr>
          <m:t>1</m:t>
        </m:r>
      </m:oMath>
      <w:r>
        <w:t>.</w:t>
      </w:r>
    </w:p>
    <w:p w14:paraId="563A04B1" w14:textId="2BE2DC5D" w:rsidR="0020335D" w:rsidRDefault="00AD6C14" w:rsidP="00A83960">
      <w:pPr>
        <w:pStyle w:val="NumberParagraph"/>
        <w:numPr>
          <w:ilvl w:val="0"/>
          <w:numId w:val="137"/>
        </w:numPr>
        <w:jc w:val="left"/>
      </w:pPr>
      <w:r>
        <w:t xml:space="preserve">The function </w:t>
      </w:r>
      <m:oMath>
        <m:r>
          <w:rPr>
            <w:rFonts w:ascii="Cambria Math" w:hAnsi="Cambria Math"/>
          </w:rPr>
          <m:t>y=</m:t>
        </m:r>
        <m:sSup>
          <m:sSupPr>
            <m:ctrlPr>
              <w:rPr>
                <w:rFonts w:ascii="Cambria Math" w:hAnsi="Cambria Math"/>
                <w:i/>
              </w:rPr>
            </m:ctrlPr>
          </m:sSupPr>
          <m:e>
            <m:r>
              <w:rPr>
                <w:rFonts w:ascii="Cambria Math" w:hAnsi="Cambria Math"/>
              </w:rPr>
              <m:t>3</m:t>
            </m:r>
          </m:e>
          <m:sup>
            <m:r>
              <w:rPr>
                <w:rFonts w:ascii="Cambria Math" w:hAnsi="Cambria Math"/>
              </w:rPr>
              <m:t>x-1</m:t>
            </m:r>
          </m:sup>
        </m:sSup>
      </m:oMath>
      <w:r>
        <w:t xml:space="preserve"> rises more steeply than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x-1</m:t>
            </m:r>
          </m:sup>
        </m:sSup>
      </m:oMath>
      <w:r>
        <w:t>.</w:t>
      </w:r>
      <w:r w:rsidR="00B32B12">
        <w:t xml:space="preserve"> It also has a y-intercept of </w:t>
      </w:r>
      <m:oMath>
        <m:f>
          <m:fPr>
            <m:ctrlPr>
              <w:rPr>
                <w:rFonts w:ascii="Cambria Math" w:hAnsi="Cambria Math"/>
                <w:i/>
              </w:rPr>
            </m:ctrlPr>
          </m:fPr>
          <m:num>
            <m:r>
              <w:rPr>
                <w:rFonts w:ascii="Cambria Math" w:hAnsi="Cambria Math"/>
              </w:rPr>
              <m:t>1</m:t>
            </m:r>
          </m:num>
          <m:den>
            <m:r>
              <w:rPr>
                <w:rFonts w:ascii="Cambria Math" w:hAnsi="Cambria Math"/>
              </w:rPr>
              <m:t>3</m:t>
            </m:r>
          </m:den>
        </m:f>
      </m:oMath>
      <w:r w:rsidR="00B32B12">
        <w:t xml:space="preserve"> instead of </w:t>
      </w:r>
      <m:oMath>
        <m:f>
          <m:fPr>
            <m:ctrlPr>
              <w:rPr>
                <w:rFonts w:ascii="Cambria Math" w:hAnsi="Cambria Math"/>
                <w:i/>
              </w:rPr>
            </m:ctrlPr>
          </m:fPr>
          <m:num>
            <m:r>
              <w:rPr>
                <w:rFonts w:ascii="Cambria Math" w:hAnsi="Cambria Math"/>
              </w:rPr>
              <m:t>1</m:t>
            </m:r>
          </m:num>
          <m:den>
            <m:r>
              <w:rPr>
                <w:rFonts w:ascii="Cambria Math" w:hAnsi="Cambria Math"/>
              </w:rPr>
              <m:t>2</m:t>
            </m:r>
          </m:den>
        </m:f>
      </m:oMath>
      <w:r w:rsidR="00B32B12">
        <w:t>. It also approaches its horizontal asymptote more quickly.</w:t>
      </w:r>
    </w:p>
    <w:p w14:paraId="0515EAE6" w14:textId="2A344D23" w:rsidR="0020335D" w:rsidRDefault="00B32B12" w:rsidP="00B32B12">
      <w:pPr>
        <w:pStyle w:val="NumberParagraph"/>
        <w:jc w:val="left"/>
      </w:pPr>
      <w:r>
        <w:t xml:space="preserve">So far, we know the general shape that exponential functions have. They increase very rapidly as the values of </w:t>
      </w:r>
      <m:oMath>
        <m:r>
          <w:rPr>
            <w:rFonts w:ascii="Cambria Math" w:hAnsi="Cambria Math"/>
          </w:rPr>
          <m:t>x</m:t>
        </m:r>
      </m:oMath>
      <w:r>
        <w:t xml:space="preserve"> get bigger and they approach a horizontal asymptote as the values of </w:t>
      </w:r>
      <m:oMath>
        <m:r>
          <w:rPr>
            <w:rFonts w:ascii="Cambria Math" w:hAnsi="Cambria Math"/>
          </w:rPr>
          <m:t>x</m:t>
        </m:r>
      </m:oMath>
      <w:r>
        <w:t xml:space="preserve"> get smaller and smaller.</w:t>
      </w:r>
    </w:p>
    <w:p w14:paraId="33800E2F" w14:textId="44C7804C" w:rsidR="00876E0B" w:rsidRDefault="00876E0B" w:rsidP="00B32B12">
      <w:pPr>
        <w:pStyle w:val="NumberParagraph"/>
        <w:jc w:val="left"/>
      </w:pPr>
      <w:r>
        <w:t>Let’s investigate exponential functions some more.</w:t>
      </w:r>
    </w:p>
    <w:p w14:paraId="376CA2F1" w14:textId="4857A911" w:rsidR="00B32B12" w:rsidRPr="00D7478E" w:rsidRDefault="00B32B12" w:rsidP="00B32B12">
      <w:pPr>
        <w:pStyle w:val="Heading3"/>
      </w:pPr>
      <w:bookmarkStart w:id="44" w:name="_Toc2628259"/>
      <w:r w:rsidRPr="00D7478E">
        <w:t>Activity</w:t>
      </w:r>
      <w:r>
        <w:t xml:space="preserve"> 2</w:t>
      </w:r>
      <w:r w:rsidRPr="00D7478E">
        <w:t>:</w:t>
      </w:r>
      <w:r>
        <w:t xml:space="preserve"> Exponential Functions of the Form </w:t>
      </w:r>
      <m:oMath>
        <m:r>
          <w:rPr>
            <w:rFonts w:ascii="Cambria Math" w:hAnsi="Cambria Math"/>
          </w:rPr>
          <m:t>y=a</m:t>
        </m:r>
        <m:sSup>
          <m:sSupPr>
            <m:ctrlPr>
              <w:rPr>
                <w:rFonts w:ascii="Cambria Math" w:hAnsi="Cambria Math"/>
              </w:rPr>
            </m:ctrlPr>
          </m:sSupPr>
          <m:e>
            <m:r>
              <w:rPr>
                <w:rFonts w:ascii="Cambria Math" w:hAnsi="Cambria Math"/>
              </w:rPr>
              <m:t>b</m:t>
            </m:r>
          </m:e>
          <m:sup>
            <m:r>
              <w:rPr>
                <w:rFonts w:ascii="Cambria Math" w:hAnsi="Cambria Math"/>
              </w:rPr>
              <m:t>x</m:t>
            </m:r>
          </m:sup>
        </m:sSup>
        <m:r>
          <w:rPr>
            <w:rFonts w:ascii="Cambria Math" w:hAnsi="Cambria Math"/>
          </w:rPr>
          <m:t>+q</m:t>
        </m:r>
      </m:oMath>
      <w:bookmarkEnd w:id="44"/>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B32B12" w:rsidRPr="00D7478E" w14:paraId="3054CEE8" w14:textId="77777777" w:rsidTr="00D9207B">
        <w:trPr>
          <w:trHeight w:val="227"/>
        </w:trPr>
        <w:tc>
          <w:tcPr>
            <w:tcW w:w="618" w:type="dxa"/>
          </w:tcPr>
          <w:p w14:paraId="5DB3D00A" w14:textId="77777777" w:rsidR="00B32B12" w:rsidRPr="00D7478E" w:rsidRDefault="00B32B12" w:rsidP="00D9207B">
            <w:pPr>
              <w:pStyle w:val="Body"/>
              <w:rPr>
                <w:lang w:val="en-GB"/>
              </w:rPr>
            </w:pPr>
            <w:r w:rsidRPr="00D7478E">
              <w:rPr>
                <w:noProof/>
                <w:lang w:val="en-GB" w:eastAsia="en-ZA"/>
              </w:rPr>
              <w:drawing>
                <wp:inline distT="0" distB="0" distL="0" distR="0" wp14:anchorId="366BCAA6" wp14:editId="604A0B22">
                  <wp:extent cx="255270" cy="255270"/>
                  <wp:effectExtent l="0" t="0" r="0" b="0"/>
                  <wp:docPr id="167" name="Graphic 167"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5640FD54" w14:textId="77777777" w:rsidR="00B32B12" w:rsidRPr="00D7478E" w:rsidRDefault="00B32B12" w:rsidP="00D9207B">
            <w:pPr>
              <w:pStyle w:val="Heading4"/>
            </w:pPr>
            <w:r w:rsidRPr="00D7478E">
              <w:t>Purpose</w:t>
            </w:r>
          </w:p>
          <w:p w14:paraId="1643565C" w14:textId="77777777" w:rsidR="00B32B12" w:rsidRPr="00D7478E" w:rsidRDefault="00B32B12" w:rsidP="00D9207B">
            <w:pPr>
              <w:pStyle w:val="NumberParagraph"/>
              <w:jc w:val="left"/>
            </w:pPr>
            <w:r w:rsidRPr="00D7478E">
              <w:t xml:space="preserve">This </w:t>
            </w:r>
            <w:r>
              <w:t>activity will introduce you to the basic features of the exponential function.</w:t>
            </w:r>
          </w:p>
        </w:tc>
      </w:tr>
      <w:tr w:rsidR="00B32B12" w:rsidRPr="00D7478E" w14:paraId="76340DFD" w14:textId="77777777" w:rsidTr="00D9207B">
        <w:trPr>
          <w:trHeight w:val="436"/>
        </w:trPr>
        <w:tc>
          <w:tcPr>
            <w:tcW w:w="618" w:type="dxa"/>
          </w:tcPr>
          <w:p w14:paraId="409258B2" w14:textId="77777777" w:rsidR="00B32B12" w:rsidRPr="00D7478E" w:rsidRDefault="00B32B12" w:rsidP="00D9207B">
            <w:pPr>
              <w:pStyle w:val="Body"/>
              <w:rPr>
                <w:lang w:val="en-GB"/>
              </w:rPr>
            </w:pPr>
            <w:r w:rsidRPr="00D7478E">
              <w:rPr>
                <w:noProof/>
                <w:lang w:val="en-GB" w:eastAsia="en-ZA"/>
              </w:rPr>
              <w:drawing>
                <wp:inline distT="0" distB="0" distL="0" distR="0" wp14:anchorId="139A0679" wp14:editId="16F711BF">
                  <wp:extent cx="255270" cy="255270"/>
                  <wp:effectExtent l="0" t="0" r="0" b="0"/>
                  <wp:docPr id="168" name="Graphic 168"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49618A44" w14:textId="77777777" w:rsidR="00B32B12" w:rsidRPr="00D7478E" w:rsidRDefault="00B32B12" w:rsidP="00D9207B">
            <w:pPr>
              <w:pStyle w:val="Heading4"/>
            </w:pPr>
            <w:r w:rsidRPr="00D7478E">
              <w:t>Suggested Time</w:t>
            </w:r>
          </w:p>
          <w:p w14:paraId="3E02383B" w14:textId="60353DCF" w:rsidR="00B32B12" w:rsidRPr="00D7478E" w:rsidRDefault="00B32B12" w:rsidP="00D9207B">
            <w:pPr>
              <w:pStyle w:val="Body"/>
              <w:rPr>
                <w:lang w:val="en-GB"/>
              </w:rPr>
            </w:pPr>
            <w:r w:rsidRPr="00D7478E">
              <w:rPr>
                <w:lang w:val="en-GB"/>
              </w:rPr>
              <w:t xml:space="preserve">You will need about </w:t>
            </w:r>
            <w:r w:rsidR="00D9207B">
              <w:rPr>
                <w:lang w:val="en-GB"/>
              </w:rPr>
              <w:t xml:space="preserve">45 </w:t>
            </w:r>
            <w:r w:rsidRPr="00D7478E">
              <w:rPr>
                <w:lang w:val="en-GB"/>
              </w:rPr>
              <w:t>minutes.</w:t>
            </w:r>
          </w:p>
        </w:tc>
      </w:tr>
      <w:tr w:rsidR="00B32B12" w:rsidRPr="00D7478E" w14:paraId="688AF154" w14:textId="77777777" w:rsidTr="00D9207B">
        <w:trPr>
          <w:trHeight w:val="780"/>
        </w:trPr>
        <w:tc>
          <w:tcPr>
            <w:tcW w:w="618" w:type="dxa"/>
          </w:tcPr>
          <w:p w14:paraId="4609ABF4" w14:textId="77777777" w:rsidR="00B32B12" w:rsidRPr="00D7478E" w:rsidRDefault="00B32B12" w:rsidP="00D9207B">
            <w:pPr>
              <w:pStyle w:val="Body"/>
              <w:rPr>
                <w:lang w:val="en-GB"/>
              </w:rPr>
            </w:pPr>
            <w:r w:rsidRPr="00D7478E">
              <w:rPr>
                <w:noProof/>
                <w:lang w:val="en-GB" w:eastAsia="en-ZA"/>
              </w:rPr>
              <w:drawing>
                <wp:inline distT="0" distB="0" distL="0" distR="0" wp14:anchorId="1F70924C" wp14:editId="3CA93325">
                  <wp:extent cx="255270" cy="255270"/>
                  <wp:effectExtent l="0" t="0" r="0" b="0"/>
                  <wp:docPr id="169" name="Graphic 16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7C169205" w14:textId="77777777" w:rsidR="00B32B12" w:rsidRPr="00D7478E" w:rsidRDefault="00B32B12" w:rsidP="00D9207B">
            <w:pPr>
              <w:pStyle w:val="Heading4"/>
            </w:pPr>
            <w:r w:rsidRPr="00D7478E">
              <w:t>What You Will Need</w:t>
            </w:r>
          </w:p>
          <w:p w14:paraId="08ECB69E" w14:textId="77777777" w:rsidR="00B32B12" w:rsidRPr="00D7478E" w:rsidRDefault="00B32B12" w:rsidP="00D9207B">
            <w:pPr>
              <w:pStyle w:val="BulletParagraph"/>
              <w:numPr>
                <w:ilvl w:val="0"/>
                <w:numId w:val="8"/>
              </w:numPr>
            </w:pPr>
            <w:r w:rsidRPr="00D7478E">
              <w:t>A pen or pencil</w:t>
            </w:r>
          </w:p>
          <w:p w14:paraId="7C2674FB" w14:textId="77777777" w:rsidR="00B32B12" w:rsidRDefault="00B32B12" w:rsidP="00D9207B">
            <w:pPr>
              <w:pStyle w:val="BulletParagraph"/>
              <w:numPr>
                <w:ilvl w:val="0"/>
                <w:numId w:val="8"/>
              </w:numPr>
            </w:pPr>
            <w:r w:rsidRPr="00D7478E">
              <w:t>Some blank paper or a notebook</w:t>
            </w:r>
          </w:p>
          <w:p w14:paraId="6A62BA1E" w14:textId="77777777" w:rsidR="00B32B12" w:rsidRPr="00D7478E" w:rsidRDefault="00B32B12" w:rsidP="00D9207B">
            <w:pPr>
              <w:pStyle w:val="BulletParagraph"/>
              <w:numPr>
                <w:ilvl w:val="0"/>
                <w:numId w:val="8"/>
              </w:numPr>
            </w:pPr>
            <w:r>
              <w:t>An Internet connection</w:t>
            </w:r>
          </w:p>
        </w:tc>
      </w:tr>
    </w:tbl>
    <w:p w14:paraId="35591AF4" w14:textId="77777777" w:rsidR="00B32B12" w:rsidRDefault="00B32B12" w:rsidP="00B32B12">
      <w:pPr>
        <w:pStyle w:val="Heading4"/>
      </w:pPr>
      <w:r w:rsidRPr="00D7478E">
        <w:t>Tasks</w:t>
      </w:r>
    </w:p>
    <w:p w14:paraId="6D3023ED" w14:textId="12398CC5" w:rsidR="00B32B12" w:rsidRPr="00D9207B" w:rsidRDefault="00D9207B" w:rsidP="00A83960">
      <w:pPr>
        <w:pStyle w:val="NumberParagraph"/>
        <w:numPr>
          <w:ilvl w:val="0"/>
          <w:numId w:val="138"/>
        </w:numPr>
        <w:jc w:val="left"/>
      </w:pPr>
      <w:r>
        <w:lastRenderedPageBreak/>
        <w:t xml:space="preserve">Visit the interactive simulation at </w:t>
      </w:r>
      <w:hyperlink r:id="rId151" w:history="1">
        <w:r w:rsidRPr="00404861">
          <w:rPr>
            <w:rStyle w:val="Hyperlink"/>
          </w:rPr>
          <w:t>https://www.desmos.com/calculator/u0itwiodvc</w:t>
        </w:r>
      </w:hyperlink>
      <w:r>
        <w:t xml:space="preserve">. Here you will find the exponential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oMath>
      <w:r>
        <w:t>.</w:t>
      </w:r>
    </w:p>
    <w:p w14:paraId="7AFADC9F" w14:textId="711CD109" w:rsidR="00D9207B" w:rsidRPr="00D9207B" w:rsidRDefault="00D9207B" w:rsidP="00A83960">
      <w:pPr>
        <w:pStyle w:val="NumberParagraph"/>
        <w:numPr>
          <w:ilvl w:val="0"/>
          <w:numId w:val="139"/>
        </w:numPr>
        <w:jc w:val="left"/>
      </w:pPr>
      <w:r>
        <w:t>If the general for</w:t>
      </w:r>
      <w:r w:rsidR="0099257F">
        <w:t>m</w:t>
      </w:r>
      <w:r>
        <w:t xml:space="preserve"> of this function is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x</m:t>
            </m:r>
          </m:sup>
        </m:sSup>
        <m:r>
          <w:rPr>
            <w:rFonts w:ascii="Cambria Math" w:hAnsi="Cambria Math"/>
          </w:rPr>
          <m:t>+q</m:t>
        </m:r>
      </m:oMath>
      <w:r>
        <w:t xml:space="preserve">, What are the current values of </w:t>
      </w:r>
      <m:oMath>
        <m:r>
          <w:rPr>
            <w:rFonts w:ascii="Cambria Math" w:hAnsi="Cambria Math"/>
          </w:rPr>
          <m:t>a</m:t>
        </m:r>
      </m:oMath>
      <w:r>
        <w:t xml:space="preserve">, </w:t>
      </w:r>
      <m:oMath>
        <m:r>
          <w:rPr>
            <w:rFonts w:ascii="Cambria Math" w:hAnsi="Cambria Math"/>
          </w:rPr>
          <m:t>b</m:t>
        </m:r>
      </m:oMath>
      <w:r>
        <w:t xml:space="preserve"> and </w:t>
      </w:r>
      <m:oMath>
        <m:r>
          <w:rPr>
            <w:rFonts w:ascii="Cambria Math" w:hAnsi="Cambria Math"/>
          </w:rPr>
          <m:t>q</m:t>
        </m:r>
      </m:oMath>
      <w:r>
        <w:t>?</w:t>
      </w:r>
    </w:p>
    <w:p w14:paraId="0274AEAD" w14:textId="5D027B09" w:rsidR="00D9207B" w:rsidRPr="00272D2B" w:rsidRDefault="00D9207B" w:rsidP="00A83960">
      <w:pPr>
        <w:pStyle w:val="NumberParagraph"/>
        <w:numPr>
          <w:ilvl w:val="0"/>
          <w:numId w:val="139"/>
        </w:numPr>
        <w:jc w:val="left"/>
      </w:pPr>
      <w:r>
        <w:t xml:space="preserve">Based on your knowledge of the effect of </w:t>
      </w:r>
      <m:oMath>
        <m:r>
          <w:rPr>
            <w:rFonts w:ascii="Cambria Math" w:hAnsi="Cambria Math"/>
          </w:rPr>
          <m:t>q</m:t>
        </m:r>
      </m:oMath>
      <w:r>
        <w:t xml:space="preserve"> in </w:t>
      </w:r>
      <m:oMath>
        <m:r>
          <w:rPr>
            <w:rFonts w:ascii="Cambria Math" w:hAnsi="Cambria Math"/>
          </w:rPr>
          <m:t>y=ax+q</m:t>
        </m:r>
      </m:oMath>
      <w:r>
        <w:t xml:space="preserve">, </w:t>
      </w:r>
      <m:oMath>
        <m:r>
          <w:rPr>
            <w:rFonts w:ascii="Cambria Math" w:hAnsi="Cambria Math"/>
          </w:rPr>
          <m:t>y=a</m:t>
        </m:r>
        <m:sSup>
          <m:sSupPr>
            <m:ctrlPr>
              <w:rPr>
                <w:rFonts w:ascii="Cambria Math" w:hAnsi="Cambria Math"/>
                <w:i/>
              </w:rPr>
            </m:ctrlPr>
          </m:sSupPr>
          <m:e>
            <m:d>
              <m:dPr>
                <m:ctrlPr>
                  <w:rPr>
                    <w:rFonts w:ascii="Cambria Math" w:hAnsi="Cambria Math"/>
                    <w:i/>
                  </w:rPr>
                </m:ctrlPr>
              </m:dPr>
              <m:e>
                <m:r>
                  <w:rPr>
                    <w:rFonts w:ascii="Cambria Math" w:hAnsi="Cambria Math"/>
                  </w:rPr>
                  <m:t>x-p</m:t>
                </m:r>
              </m:e>
            </m:d>
          </m:e>
          <m:sup>
            <m:r>
              <w:rPr>
                <w:rFonts w:ascii="Cambria Math" w:hAnsi="Cambria Math"/>
              </w:rPr>
              <m:t>2</m:t>
            </m:r>
          </m:sup>
        </m:sSup>
        <m:r>
          <w:rPr>
            <w:rFonts w:ascii="Cambria Math" w:hAnsi="Cambria Math"/>
          </w:rPr>
          <m:t>+q</m:t>
        </m:r>
      </m:oMath>
      <w:r>
        <w:t xml:space="preserve"> and </w:t>
      </w:r>
      <m:oMath>
        <m:r>
          <w:rPr>
            <w:rFonts w:ascii="Cambria Math" w:hAnsi="Cambria Math"/>
          </w:rPr>
          <m:t>y=</m:t>
        </m:r>
        <m:f>
          <m:fPr>
            <m:ctrlPr>
              <w:rPr>
                <w:rFonts w:ascii="Cambria Math" w:hAnsi="Cambria Math"/>
                <w:i/>
              </w:rPr>
            </m:ctrlPr>
          </m:fPr>
          <m:num>
            <m:r>
              <w:rPr>
                <w:rFonts w:ascii="Cambria Math" w:hAnsi="Cambria Math"/>
              </w:rPr>
              <m:t>a</m:t>
            </m:r>
          </m:num>
          <m:den>
            <m:r>
              <w:rPr>
                <w:rFonts w:ascii="Cambria Math" w:hAnsi="Cambria Math"/>
              </w:rPr>
              <m:t>x-p</m:t>
            </m:r>
          </m:den>
        </m:f>
        <m:r>
          <w:rPr>
            <w:rFonts w:ascii="Cambria Math" w:hAnsi="Cambria Math"/>
          </w:rPr>
          <m:t>+q</m:t>
        </m:r>
      </m:oMath>
      <w:r>
        <w:t>, what do you think the graph</w:t>
      </w:r>
      <w:r w:rsidR="00B32648">
        <w:t>s</w:t>
      </w:r>
      <w:r>
        <w:t xml:space="preserve"> of</w:t>
      </w:r>
      <w:r w:rsidR="00B32648">
        <w:t xml:space="preserve"> the functions</w:t>
      </w:r>
      <w:r>
        <w:t xml:space="preserve">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r>
          <w:rPr>
            <w:rFonts w:ascii="Cambria Math" w:hAnsi="Cambria Math"/>
          </w:rPr>
          <m:t>+1</m:t>
        </m:r>
      </m:oMath>
      <w:r w:rsidR="00B32648">
        <w:t xml:space="preserve"> and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r>
          <w:rPr>
            <w:rFonts w:ascii="Cambria Math" w:hAnsi="Cambria Math"/>
          </w:rPr>
          <m:t>-2</m:t>
        </m:r>
      </m:oMath>
      <w:r w:rsidR="00B32648">
        <w:t xml:space="preserve"> will look like. </w:t>
      </w:r>
      <w:r w:rsidR="00272D2B">
        <w:t>Use the interactive simulation to test your hypothesis and then s</w:t>
      </w:r>
      <w:r w:rsidR="00B32648">
        <w:t xml:space="preserve">ketch </w:t>
      </w:r>
      <m:oMath>
        <m:r>
          <w:rPr>
            <w:rFonts w:ascii="Cambria Math" w:hAnsi="Cambria Math"/>
          </w:rPr>
          <m:t>f</m:t>
        </m:r>
      </m:oMath>
      <w:r w:rsidR="00B32648">
        <w:t xml:space="preserve">, </w:t>
      </w:r>
      <m:oMath>
        <m:r>
          <w:rPr>
            <w:rFonts w:ascii="Cambria Math" w:hAnsi="Cambria Math"/>
          </w:rPr>
          <m:t>g</m:t>
        </m:r>
      </m:oMath>
      <w:r w:rsidR="00B32648">
        <w:t xml:space="preserve">, and </w:t>
      </w:r>
      <m:oMath>
        <m:r>
          <w:rPr>
            <w:rFonts w:ascii="Cambria Math" w:hAnsi="Cambria Math"/>
          </w:rPr>
          <m:t>h</m:t>
        </m:r>
      </m:oMath>
      <w:r w:rsidR="00B32648">
        <w:t xml:space="preserve"> on the same set of axes</w:t>
      </w:r>
      <w:r w:rsidR="00272D2B">
        <w:t xml:space="preserve"> making sure that you include the horizontal asymptote</w:t>
      </w:r>
      <w:r w:rsidR="00DB67F1">
        <w:t>,</w:t>
      </w:r>
      <w:r w:rsidR="00272D2B">
        <w:t xml:space="preserve"> y-intercept </w:t>
      </w:r>
      <w:r w:rsidR="00DB67F1">
        <w:t xml:space="preserve">and one other point </w:t>
      </w:r>
      <w:r w:rsidR="00272D2B">
        <w:t>of each function.</w:t>
      </w:r>
    </w:p>
    <w:p w14:paraId="3F62ABC4" w14:textId="32DF66C5" w:rsidR="00272D2B" w:rsidRPr="00B32648" w:rsidRDefault="00272D2B" w:rsidP="00A83960">
      <w:pPr>
        <w:pStyle w:val="NumberParagraph"/>
        <w:numPr>
          <w:ilvl w:val="0"/>
          <w:numId w:val="139"/>
        </w:numPr>
        <w:jc w:val="left"/>
      </w:pPr>
      <w:r>
        <w:t>Write down the domain and range of each function.</w:t>
      </w:r>
    </w:p>
    <w:p w14:paraId="36DB142B" w14:textId="1669A1AD" w:rsidR="00B32648" w:rsidRPr="00272D2B" w:rsidRDefault="00272D2B" w:rsidP="00A83960">
      <w:pPr>
        <w:pStyle w:val="NumberParagraph"/>
        <w:numPr>
          <w:ilvl w:val="0"/>
          <w:numId w:val="139"/>
        </w:numPr>
        <w:jc w:val="left"/>
      </w:pPr>
      <w:r>
        <w:t xml:space="preserve">Write general expressions for the domain, range and </w:t>
      </w:r>
      <w:r w:rsidR="00DB67F1">
        <w:t xml:space="preserve">the </w:t>
      </w:r>
      <w:r>
        <w:t xml:space="preserve">horizontal asymptote in terms of </w:t>
      </w:r>
      <m:oMath>
        <m:r>
          <w:rPr>
            <w:rFonts w:ascii="Cambria Math" w:hAnsi="Cambria Math"/>
          </w:rPr>
          <m:t>q</m:t>
        </m:r>
      </m:oMath>
      <w:r>
        <w:t>.</w:t>
      </w:r>
    </w:p>
    <w:p w14:paraId="14DBF34A" w14:textId="1B04D476" w:rsidR="00272D2B" w:rsidRPr="00272D2B" w:rsidRDefault="00272D2B" w:rsidP="00A83960">
      <w:pPr>
        <w:pStyle w:val="NumberParagraph"/>
        <w:numPr>
          <w:ilvl w:val="0"/>
          <w:numId w:val="139"/>
        </w:numPr>
        <w:jc w:val="left"/>
      </w:pPr>
      <w:r>
        <w:t>Are all these functions increasing? Why do you say so?</w:t>
      </w:r>
    </w:p>
    <w:p w14:paraId="61DEFB9A" w14:textId="77777777" w:rsidR="00B204F4" w:rsidRPr="00B204F4" w:rsidRDefault="00B204F4" w:rsidP="00A83960">
      <w:pPr>
        <w:pStyle w:val="NumberParagraph"/>
        <w:numPr>
          <w:ilvl w:val="0"/>
          <w:numId w:val="138"/>
        </w:numPr>
        <w:jc w:val="left"/>
      </w:pPr>
      <w:r>
        <w:t>Given</w:t>
      </w:r>
      <w:r w:rsidR="00DB67F1">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oMath>
      <w:r w:rsidR="00DB67F1">
        <w:t xml:space="preserve">, </w:t>
      </w:r>
      <m:oMath>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3.2</m:t>
            </m:r>
          </m:e>
          <m:sup>
            <m:r>
              <w:rPr>
                <w:rFonts w:ascii="Cambria Math" w:hAnsi="Cambria Math"/>
              </w:rPr>
              <m:t>x</m:t>
            </m:r>
          </m:sup>
        </m:sSup>
      </m:oMath>
      <w:r w:rsidR="00DB67F1">
        <w:t xml:space="preserve"> and </w:t>
      </w:r>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.2</m:t>
            </m:r>
          </m:e>
          <m:sup>
            <m:r>
              <w:rPr>
                <w:rFonts w:ascii="Cambria Math" w:hAnsi="Cambria Math"/>
              </w:rPr>
              <m:t>x</m:t>
            </m:r>
          </m:sup>
        </m:sSup>
      </m:oMath>
      <w:r w:rsidR="00DB67F1">
        <w:t>.</w:t>
      </w:r>
    </w:p>
    <w:p w14:paraId="300C80E3" w14:textId="6E41B7F8" w:rsidR="00B204F4" w:rsidRPr="00B204F4" w:rsidRDefault="00B204F4" w:rsidP="00A83960">
      <w:pPr>
        <w:pStyle w:val="NumberParagraph"/>
        <w:numPr>
          <w:ilvl w:val="0"/>
          <w:numId w:val="142"/>
        </w:numPr>
        <w:jc w:val="left"/>
      </w:pPr>
      <w:r>
        <w:t xml:space="preserve">How will the graphs of </w:t>
      </w:r>
      <m:oMath>
        <m:r>
          <w:rPr>
            <w:rFonts w:ascii="Cambria Math" w:hAnsi="Cambria Math"/>
          </w:rPr>
          <m:t>f</m:t>
        </m:r>
      </m:oMath>
      <w:r>
        <w:t xml:space="preserve">, </w:t>
      </w:r>
      <m:oMath>
        <m:r>
          <w:rPr>
            <w:rFonts w:ascii="Cambria Math" w:hAnsi="Cambria Math"/>
          </w:rPr>
          <m:t>q</m:t>
        </m:r>
      </m:oMath>
      <w:r>
        <w:t xml:space="preserve"> and </w:t>
      </w:r>
      <m:oMath>
        <m:r>
          <w:rPr>
            <w:rFonts w:ascii="Cambria Math" w:hAnsi="Cambria Math"/>
          </w:rPr>
          <m:t>r</m:t>
        </m:r>
      </m:oMath>
      <w:r>
        <w:t xml:space="preserve"> differ? </w:t>
      </w:r>
      <w:r w:rsidR="00DB67F1">
        <w:t>Create a table of values like this one to prove your prediction.</w:t>
      </w:r>
    </w:p>
    <w:tbl>
      <w:tblPr>
        <w:tblStyle w:val="TableGrid"/>
        <w:tblW w:w="0" w:type="auto"/>
        <w:tblInd w:w="720" w:type="dxa"/>
        <w:tblLook w:val="04A0" w:firstRow="1" w:lastRow="0" w:firstColumn="1" w:lastColumn="0" w:noHBand="0" w:noVBand="1"/>
      </w:tblPr>
      <w:tblGrid>
        <w:gridCol w:w="1404"/>
        <w:gridCol w:w="1388"/>
        <w:gridCol w:w="1388"/>
        <w:gridCol w:w="1370"/>
        <w:gridCol w:w="1370"/>
        <w:gridCol w:w="1370"/>
      </w:tblGrid>
      <w:tr w:rsidR="00B204F4" w14:paraId="4F784629" w14:textId="77777777" w:rsidTr="007B7D2E">
        <w:tc>
          <w:tcPr>
            <w:tcW w:w="1501" w:type="dxa"/>
          </w:tcPr>
          <w:p w14:paraId="69715A37"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x</m:t>
                </m:r>
              </m:oMath>
            </m:oMathPara>
          </w:p>
        </w:tc>
        <w:tc>
          <w:tcPr>
            <w:tcW w:w="1501" w:type="dxa"/>
          </w:tcPr>
          <w:p w14:paraId="3C9EEADD"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m:t>
                </m:r>
              </m:oMath>
            </m:oMathPara>
          </w:p>
        </w:tc>
        <w:tc>
          <w:tcPr>
            <w:tcW w:w="1502" w:type="dxa"/>
          </w:tcPr>
          <w:p w14:paraId="37A4F5EE"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1502" w:type="dxa"/>
          </w:tcPr>
          <w:p w14:paraId="4E7B768A"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0</m:t>
                </m:r>
              </m:oMath>
            </m:oMathPara>
          </w:p>
        </w:tc>
        <w:tc>
          <w:tcPr>
            <w:tcW w:w="1502" w:type="dxa"/>
          </w:tcPr>
          <w:p w14:paraId="717F661E"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1502" w:type="dxa"/>
          </w:tcPr>
          <w:p w14:paraId="3F7D92DF"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m:t>
                </m:r>
              </m:oMath>
            </m:oMathPara>
          </w:p>
        </w:tc>
      </w:tr>
      <w:tr w:rsidR="00B204F4" w14:paraId="53099048" w14:textId="77777777" w:rsidTr="007B7D2E">
        <w:tc>
          <w:tcPr>
            <w:tcW w:w="1501" w:type="dxa"/>
          </w:tcPr>
          <w:p w14:paraId="542861DE"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f(x)</m:t>
                </m:r>
              </m:oMath>
            </m:oMathPara>
          </w:p>
        </w:tc>
        <w:tc>
          <w:tcPr>
            <w:tcW w:w="1501" w:type="dxa"/>
          </w:tcPr>
          <w:p w14:paraId="2C3F6CB9"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183ABE57"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20A4CDE0"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6D7ABBAD"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187EC99F"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r>
      <w:tr w:rsidR="00B204F4" w14:paraId="54CDFB42" w14:textId="77777777" w:rsidTr="007B7D2E">
        <w:tc>
          <w:tcPr>
            <w:tcW w:w="1501" w:type="dxa"/>
          </w:tcPr>
          <w:p w14:paraId="30F10ADA"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q(x)</m:t>
                </m:r>
              </m:oMath>
            </m:oMathPara>
          </w:p>
        </w:tc>
        <w:tc>
          <w:tcPr>
            <w:tcW w:w="1501" w:type="dxa"/>
          </w:tcPr>
          <w:p w14:paraId="2A3A07DE"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0F4C8BBF"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0699C56E"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5437B26D"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77C4D28A"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r>
      <w:tr w:rsidR="00B204F4" w14:paraId="1ED3714B" w14:textId="77777777" w:rsidTr="007B7D2E">
        <w:tc>
          <w:tcPr>
            <w:tcW w:w="1501" w:type="dxa"/>
          </w:tcPr>
          <w:p w14:paraId="7D2CE804"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r(x)</m:t>
                </m:r>
              </m:oMath>
            </m:oMathPara>
          </w:p>
        </w:tc>
        <w:tc>
          <w:tcPr>
            <w:tcW w:w="1501" w:type="dxa"/>
          </w:tcPr>
          <w:p w14:paraId="3ECDE7E0"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7C45511E"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0A45D673"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3440B8A5"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31F854A1" w14:textId="77777777" w:rsidR="00B204F4" w:rsidRDefault="00B204F4"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r>
    </w:tbl>
    <w:p w14:paraId="6A3B8F1D" w14:textId="77777777" w:rsidR="00B204F4" w:rsidRPr="00B204F4" w:rsidRDefault="00B204F4" w:rsidP="00B204F4">
      <w:pPr>
        <w:pStyle w:val="NumberParagraph"/>
        <w:ind w:left="1080"/>
        <w:jc w:val="left"/>
      </w:pPr>
    </w:p>
    <w:p w14:paraId="623B67C5" w14:textId="77777777" w:rsidR="00B204F4" w:rsidRDefault="00B204F4" w:rsidP="00A83960">
      <w:pPr>
        <w:pStyle w:val="NumberParagraph"/>
        <w:numPr>
          <w:ilvl w:val="0"/>
          <w:numId w:val="142"/>
        </w:numPr>
        <w:jc w:val="left"/>
      </w:pPr>
      <w:r>
        <w:t>Draw</w:t>
      </w:r>
      <w:r w:rsidR="00DB67F1">
        <w:t xml:space="preserve"> sketches</w:t>
      </w:r>
      <w:r w:rsidR="00993398">
        <w:t xml:space="preserve"> of these three functions showing the horizontal asymptotes, y-intercepts and one other point.</w:t>
      </w:r>
    </w:p>
    <w:p w14:paraId="7CC06C13" w14:textId="31065B81" w:rsidR="00993398" w:rsidRDefault="00B204F4" w:rsidP="00A83960">
      <w:pPr>
        <w:pStyle w:val="NumberParagraph"/>
        <w:numPr>
          <w:ilvl w:val="0"/>
          <w:numId w:val="142"/>
        </w:numPr>
        <w:jc w:val="left"/>
      </w:pPr>
      <w:r>
        <w:t>Write down the domain and range of each function.</w:t>
      </w:r>
    </w:p>
    <w:p w14:paraId="6CF7F8E0" w14:textId="15467C49" w:rsidR="00272D2B" w:rsidRDefault="00272D2B" w:rsidP="00272D2B">
      <w:pPr>
        <w:pStyle w:val="Heading4"/>
      </w:pPr>
      <w:r>
        <w:t>Guided Reflection</w:t>
      </w:r>
    </w:p>
    <w:p w14:paraId="393CB887" w14:textId="027DD204" w:rsidR="00272D2B" w:rsidRPr="00272D2B" w:rsidRDefault="00272D2B" w:rsidP="00A83960">
      <w:pPr>
        <w:pStyle w:val="NumberParagraph"/>
        <w:numPr>
          <w:ilvl w:val="0"/>
          <w:numId w:val="140"/>
        </w:numPr>
        <w:jc w:val="left"/>
      </w:pPr>
      <w:r>
        <w:t xml:space="preserve">We are dealing with exponential functions of the form </w:t>
      </w:r>
      <m:oMath>
        <m:r>
          <w:rPr>
            <w:rFonts w:ascii="Cambria Math" w:hAnsi="Cambria Math"/>
          </w:rPr>
          <m:t>y=a</m:t>
        </m:r>
        <m:sSup>
          <m:sSupPr>
            <m:ctrlPr>
              <w:rPr>
                <w:rFonts w:ascii="Cambria Math" w:hAnsi="Cambria Math"/>
                <w:i/>
              </w:rPr>
            </m:ctrlPr>
          </m:sSupPr>
          <m:e>
            <m:r>
              <w:rPr>
                <w:rFonts w:ascii="Cambria Math" w:hAnsi="Cambria Math"/>
              </w:rPr>
              <m:t>b</m:t>
            </m:r>
          </m:e>
          <m:sup>
            <m:r>
              <w:rPr>
                <w:rFonts w:ascii="Cambria Math" w:hAnsi="Cambria Math"/>
              </w:rPr>
              <m:t>x</m:t>
            </m:r>
          </m:sup>
        </m:sSup>
        <m:r>
          <w:rPr>
            <w:rFonts w:ascii="Cambria Math" w:hAnsi="Cambria Math"/>
          </w:rPr>
          <m:t>+q</m:t>
        </m:r>
      </m:oMath>
      <w:r>
        <w:t>.</w:t>
      </w:r>
    </w:p>
    <w:p w14:paraId="2FEE8FD0" w14:textId="11536CD9" w:rsidR="00272D2B" w:rsidRPr="00272D2B" w:rsidRDefault="00272D2B" w:rsidP="00A83960">
      <w:pPr>
        <w:pStyle w:val="NumberParagraph"/>
        <w:numPr>
          <w:ilvl w:val="0"/>
          <w:numId w:val="141"/>
        </w:numPr>
        <w:jc w:val="left"/>
      </w:pPr>
      <w:r>
        <w:t xml:space="preserve">The current values are </w:t>
      </w:r>
      <m:oMath>
        <m:r>
          <w:rPr>
            <w:rFonts w:ascii="Cambria Math" w:hAnsi="Cambria Math"/>
          </w:rPr>
          <m:t>a=1</m:t>
        </m:r>
      </m:oMath>
      <w:r>
        <w:t xml:space="preserve">, </w:t>
      </w:r>
      <m:oMath>
        <m:r>
          <w:rPr>
            <w:rFonts w:ascii="Cambria Math" w:hAnsi="Cambria Math"/>
          </w:rPr>
          <m:t>b=2</m:t>
        </m:r>
      </m:oMath>
      <w:r>
        <w:t xml:space="preserve"> and </w:t>
      </w:r>
      <m:oMath>
        <m:r>
          <w:rPr>
            <w:rFonts w:ascii="Cambria Math" w:hAnsi="Cambria Math"/>
          </w:rPr>
          <m:t>c=0</m:t>
        </m:r>
      </m:oMath>
      <w:r>
        <w:t>.</w:t>
      </w:r>
    </w:p>
    <w:p w14:paraId="48838970" w14:textId="294CFDC9" w:rsidR="00272D2B" w:rsidRPr="00272D2B" w:rsidRDefault="00272D2B" w:rsidP="00A83960">
      <w:pPr>
        <w:pStyle w:val="NumberParagraph"/>
        <w:numPr>
          <w:ilvl w:val="0"/>
          <w:numId w:val="141"/>
        </w:numPr>
        <w:jc w:val="left"/>
      </w:pP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r>
          <w:rPr>
            <w:rFonts w:ascii="Cambria Math" w:hAnsi="Cambria Math"/>
          </w:rPr>
          <m:t>+1</m:t>
        </m:r>
      </m:oMath>
      <w:r>
        <w:t xml:space="preserve">. Therefore, </w:t>
      </w:r>
      <m:oMath>
        <m:r>
          <w:rPr>
            <w:rFonts w:ascii="Cambria Math" w:hAnsi="Cambria Math"/>
          </w:rPr>
          <m:t>q=1</m:t>
        </m:r>
      </m:oMath>
      <w:r>
        <w:t xml:space="preserve">. Based on how </w:t>
      </w:r>
      <m:oMath>
        <m:r>
          <w:rPr>
            <w:rFonts w:ascii="Cambria Math" w:hAnsi="Cambria Math"/>
          </w:rPr>
          <m:t>q</m:t>
        </m:r>
      </m:oMath>
      <w:r>
        <w:t xml:space="preserve"> affects other functions, we expect </w:t>
      </w:r>
      <m:oMath>
        <m:r>
          <w:rPr>
            <w:rFonts w:ascii="Cambria Math" w:hAnsi="Cambria Math"/>
          </w:rPr>
          <m:t>g(x)</m:t>
        </m:r>
      </m:oMath>
      <w:r>
        <w:t xml:space="preserve"> to be shifted 1 unit </w:t>
      </w:r>
      <w:r w:rsidRPr="00272D2B">
        <w:rPr>
          <w:i/>
        </w:rPr>
        <w:t>up</w:t>
      </w:r>
      <w:r>
        <w:t>.</w:t>
      </w:r>
    </w:p>
    <w:p w14:paraId="09B0DEF1" w14:textId="18503AB1" w:rsidR="00272D2B" w:rsidRDefault="00272D2B" w:rsidP="00272D2B">
      <w:pPr>
        <w:pStyle w:val="NumberParagraph"/>
        <w:ind w:left="1080"/>
        <w:jc w:val="left"/>
      </w:pP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r>
          <w:rPr>
            <w:rFonts w:ascii="Cambria Math" w:hAnsi="Cambria Math"/>
          </w:rPr>
          <m:t>-2</m:t>
        </m:r>
      </m:oMath>
      <w:r>
        <w:t xml:space="preserve">. Therefore, </w:t>
      </w:r>
      <m:oMath>
        <m:r>
          <w:rPr>
            <w:rFonts w:ascii="Cambria Math" w:hAnsi="Cambria Math"/>
          </w:rPr>
          <m:t>q=-2</m:t>
        </m:r>
      </m:oMath>
      <w:r>
        <w:t xml:space="preserve">. Based on how </w:t>
      </w:r>
      <m:oMath>
        <m:r>
          <w:rPr>
            <w:rFonts w:ascii="Cambria Math" w:hAnsi="Cambria Math"/>
          </w:rPr>
          <m:t>q</m:t>
        </m:r>
      </m:oMath>
      <w:r>
        <w:t xml:space="preserve"> affects other functions, we expect </w:t>
      </w:r>
      <m:oMath>
        <m:r>
          <w:rPr>
            <w:rFonts w:ascii="Cambria Math" w:hAnsi="Cambria Math"/>
          </w:rPr>
          <m:t>h(x)</m:t>
        </m:r>
      </m:oMath>
      <w:r>
        <w:t xml:space="preserve"> to be shifted 2 units </w:t>
      </w:r>
      <w:r w:rsidRPr="00272D2B">
        <w:rPr>
          <w:i/>
        </w:rPr>
        <w:t>down</w:t>
      </w:r>
      <w:r>
        <w:t>.</w:t>
      </w:r>
    </w:p>
    <w:p w14:paraId="58E84B07" w14:textId="2A090926" w:rsidR="00272D2B" w:rsidRDefault="00272D2B" w:rsidP="00272D2B">
      <w:pPr>
        <w:pStyle w:val="NumberParagraph"/>
        <w:ind w:left="1080"/>
        <w:jc w:val="left"/>
      </w:pPr>
      <w:r>
        <w:t>Here is a sketch of all three functions.</w:t>
      </w:r>
    </w:p>
    <w:p w14:paraId="545C80B1" w14:textId="410CA0C8" w:rsidR="00272D2B" w:rsidRDefault="00DB67F1" w:rsidP="00272D2B">
      <w:pPr>
        <w:pStyle w:val="NumberParagraph"/>
        <w:ind w:left="1080"/>
        <w:jc w:val="center"/>
      </w:pPr>
      <w:r w:rsidRPr="00DB67F1">
        <w:rPr>
          <w:noProof/>
        </w:rPr>
        <w:lastRenderedPageBreak/>
        <w:drawing>
          <wp:inline distT="0" distB="0" distL="0" distR="0" wp14:anchorId="52668495" wp14:editId="1F66E2D6">
            <wp:extent cx="3408218" cy="26041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email">
                      <a:extLst>
                        <a:ext uri="{28A0092B-C50C-407E-A947-70E740481C1C}">
                          <a14:useLocalDpi xmlns:a14="http://schemas.microsoft.com/office/drawing/2010/main"/>
                        </a:ext>
                      </a:extLst>
                    </a:blip>
                    <a:stretch>
                      <a:fillRect/>
                    </a:stretch>
                  </pic:blipFill>
                  <pic:spPr>
                    <a:xfrm>
                      <a:off x="0" y="0"/>
                      <a:ext cx="3413698" cy="2608337"/>
                    </a:xfrm>
                    <a:prstGeom prst="rect">
                      <a:avLst/>
                    </a:prstGeom>
                  </pic:spPr>
                </pic:pic>
              </a:graphicData>
            </a:graphic>
          </wp:inline>
        </w:drawing>
      </w:r>
    </w:p>
    <w:p w14:paraId="50D439AE" w14:textId="58B8DFEA" w:rsidR="00DB67F1" w:rsidRDefault="00DB67F1" w:rsidP="00DB67F1">
      <w:pPr>
        <w:pStyle w:val="NumberParagraph"/>
        <w:ind w:left="1080"/>
        <w:jc w:val="center"/>
      </w:pPr>
      <w:r>
        <w:t xml:space="preserve">Image source: </w:t>
      </w:r>
      <w:hyperlink r:id="rId153" w:history="1">
        <w:r w:rsidRPr="00404861">
          <w:rPr>
            <w:rStyle w:val="Hyperlink"/>
          </w:rPr>
          <w:t>https://www.desmos.com/calculator/f0owx8bf7c</w:t>
        </w:r>
      </w:hyperlink>
    </w:p>
    <w:p w14:paraId="427D5B6B" w14:textId="3AC51998" w:rsidR="00DB67F1" w:rsidRPr="00AD6C14" w:rsidRDefault="00DB67F1" w:rsidP="00A83960">
      <w:pPr>
        <w:pStyle w:val="NumberParagraph"/>
        <w:numPr>
          <w:ilvl w:val="0"/>
          <w:numId w:val="141"/>
        </w:numPr>
        <w:jc w:val="left"/>
      </w:pPr>
      <m:oMath>
        <m:r>
          <w:rPr>
            <w:rFonts w:ascii="Cambria Math" w:hAnsi="Cambria Math"/>
          </w:rPr>
          <m:t>f(x)</m:t>
        </m:r>
      </m:oMath>
      <w:r>
        <w:t xml:space="preserve">: Domain: </w:t>
      </w:r>
      <m:oMath>
        <m:r>
          <w:rPr>
            <w:rFonts w:ascii="Cambria Math" w:hAnsi="Cambria Math"/>
          </w:rPr>
          <m:t>{x:x</m:t>
        </m:r>
        <m:r>
          <m:rPr>
            <m:scr m:val="double-struck"/>
          </m:rPr>
          <w:rPr>
            <w:rFonts w:ascii="Cambria Math" w:hAnsi="Cambria Math"/>
          </w:rPr>
          <m:t>∈R}</m:t>
        </m:r>
      </m:oMath>
      <w:r>
        <w:tab/>
      </w:r>
      <w:r>
        <w:tab/>
      </w:r>
      <w:r>
        <w:tab/>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y&gt;0}</m:t>
        </m:r>
      </m:oMath>
    </w:p>
    <w:p w14:paraId="0E2805A1" w14:textId="5B7FBB09" w:rsidR="00DB67F1" w:rsidRPr="00AD6C14" w:rsidRDefault="00DB67F1" w:rsidP="00DB67F1">
      <w:pPr>
        <w:pStyle w:val="NumberParagraph"/>
        <w:ind w:left="1080"/>
        <w:jc w:val="left"/>
      </w:pPr>
      <m:oMath>
        <m:r>
          <w:rPr>
            <w:rFonts w:ascii="Cambria Math" w:hAnsi="Cambria Math"/>
          </w:rPr>
          <m:t>g(x)</m:t>
        </m:r>
      </m:oMath>
      <w:r>
        <w:t xml:space="preserve">: Domain: </w:t>
      </w:r>
      <m:oMath>
        <m:r>
          <w:rPr>
            <w:rFonts w:ascii="Cambria Math" w:hAnsi="Cambria Math"/>
          </w:rPr>
          <m:t>{x:x</m:t>
        </m:r>
        <m:r>
          <m:rPr>
            <m:scr m:val="double-struck"/>
          </m:rPr>
          <w:rPr>
            <w:rFonts w:ascii="Cambria Math" w:hAnsi="Cambria Math"/>
          </w:rPr>
          <m:t>∈R}</m:t>
        </m:r>
      </m:oMath>
      <w:r>
        <w:tab/>
      </w:r>
      <w:r>
        <w:tab/>
      </w:r>
      <w:r>
        <w:tab/>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y&gt;1}</m:t>
        </m:r>
      </m:oMath>
    </w:p>
    <w:p w14:paraId="306C98AD" w14:textId="7B1BE26C" w:rsidR="00DB67F1" w:rsidRPr="00AD6C14" w:rsidRDefault="00DB67F1" w:rsidP="00DB67F1">
      <w:pPr>
        <w:pStyle w:val="NumberParagraph"/>
        <w:ind w:left="1080"/>
        <w:jc w:val="left"/>
      </w:pPr>
      <m:oMath>
        <m:r>
          <w:rPr>
            <w:rFonts w:ascii="Cambria Math" w:hAnsi="Cambria Math"/>
          </w:rPr>
          <m:t>h(x)</m:t>
        </m:r>
      </m:oMath>
      <w:r>
        <w:t xml:space="preserve">: Domain: </w:t>
      </w:r>
      <m:oMath>
        <m:r>
          <w:rPr>
            <w:rFonts w:ascii="Cambria Math" w:hAnsi="Cambria Math"/>
          </w:rPr>
          <m:t>{x:x</m:t>
        </m:r>
        <m:r>
          <m:rPr>
            <m:scr m:val="double-struck"/>
          </m:rPr>
          <w:rPr>
            <w:rFonts w:ascii="Cambria Math" w:hAnsi="Cambria Math"/>
          </w:rPr>
          <m:t>∈R}</m:t>
        </m:r>
      </m:oMath>
      <w:r>
        <w:tab/>
      </w:r>
      <w:r>
        <w:tab/>
      </w:r>
      <w:r>
        <w:tab/>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y&gt;-2}</m:t>
        </m:r>
      </m:oMath>
    </w:p>
    <w:p w14:paraId="1CCBB042" w14:textId="1C630788" w:rsidR="00272D2B" w:rsidRPr="00DB67F1" w:rsidRDefault="00DB67F1" w:rsidP="00A83960">
      <w:pPr>
        <w:pStyle w:val="NumberParagraph"/>
        <w:numPr>
          <w:ilvl w:val="0"/>
          <w:numId w:val="141"/>
        </w:numPr>
        <w:jc w:val="left"/>
      </w:pPr>
      <w:r>
        <w:t xml:space="preserve">The domain is not affected by the value of </w:t>
      </w:r>
      <m:oMath>
        <m:r>
          <w:rPr>
            <w:rFonts w:ascii="Cambria Math" w:hAnsi="Cambria Math"/>
          </w:rPr>
          <m:t>q</m:t>
        </m:r>
      </m:oMath>
      <w:r>
        <w:t xml:space="preserve"> and so is always </w:t>
      </w:r>
      <m:oMath>
        <m:r>
          <w:rPr>
            <w:rFonts w:ascii="Cambria Math" w:hAnsi="Cambria Math"/>
          </w:rPr>
          <m:t>{x:x</m:t>
        </m:r>
        <m:r>
          <m:rPr>
            <m:scr m:val="double-struck"/>
          </m:rPr>
          <w:rPr>
            <w:rFonts w:ascii="Cambria Math" w:hAnsi="Cambria Math"/>
          </w:rPr>
          <m:t>∈R}</m:t>
        </m:r>
      </m:oMath>
      <w:r>
        <w:t>.</w:t>
      </w:r>
    </w:p>
    <w:p w14:paraId="1E24A9B3" w14:textId="7CB793A3" w:rsidR="00DB67F1" w:rsidRDefault="00DB67F1" w:rsidP="00DB67F1">
      <w:pPr>
        <w:pStyle w:val="NumberParagraph"/>
        <w:ind w:left="1080"/>
        <w:jc w:val="left"/>
      </w:pPr>
      <w:r>
        <w:t xml:space="preserve">The range depends on the value of </w:t>
      </w:r>
      <m:oMath>
        <m:r>
          <w:rPr>
            <w:rFonts w:ascii="Cambria Math" w:hAnsi="Cambria Math"/>
          </w:rPr>
          <m:t>q</m:t>
        </m:r>
      </m:oMath>
      <w:r>
        <w:t xml:space="preserve"> such that the range is </w:t>
      </w:r>
      <m:oMath>
        <m:r>
          <w:rPr>
            <w:rFonts w:ascii="Cambria Math" w:hAnsi="Cambria Math"/>
          </w:rPr>
          <m:t>{y:y</m:t>
        </m:r>
        <m:r>
          <m:rPr>
            <m:scr m:val="double-struck"/>
          </m:rPr>
          <w:rPr>
            <w:rFonts w:ascii="Cambria Math" w:hAnsi="Cambria Math"/>
          </w:rPr>
          <m:t xml:space="preserve">∈R, </m:t>
        </m:r>
        <m:r>
          <w:rPr>
            <w:rFonts w:ascii="Cambria Math" w:hAnsi="Cambria Math"/>
          </w:rPr>
          <m:t>y&gt;q}</m:t>
        </m:r>
      </m:oMath>
      <w:r>
        <w:t>.</w:t>
      </w:r>
    </w:p>
    <w:p w14:paraId="29A7CF79" w14:textId="4B9EFBB3" w:rsidR="00DB67F1" w:rsidRDefault="00DB67F1" w:rsidP="00DB67F1">
      <w:pPr>
        <w:pStyle w:val="NumberParagraph"/>
        <w:ind w:left="1080"/>
        <w:jc w:val="left"/>
      </w:pPr>
      <w:r>
        <w:t xml:space="preserve">The horizontal asymptote is given by </w:t>
      </w:r>
      <m:oMath>
        <m:r>
          <w:rPr>
            <w:rFonts w:ascii="Cambria Math" w:hAnsi="Cambria Math"/>
          </w:rPr>
          <m:t>y=q</m:t>
        </m:r>
      </m:oMath>
      <w:r>
        <w:t>.</w:t>
      </w:r>
    </w:p>
    <w:p w14:paraId="2D2AD6FF" w14:textId="4689713C" w:rsidR="00DB67F1" w:rsidRDefault="00DB67F1" w:rsidP="00DB67F1">
      <w:pPr>
        <w:pStyle w:val="NumberParagraph"/>
        <w:ind w:left="1080"/>
        <w:jc w:val="left"/>
      </w:pPr>
      <w:r>
        <w:t>This is all exactly the same as with hyperbolic functions.</w:t>
      </w:r>
    </w:p>
    <w:p w14:paraId="21C9E8AF" w14:textId="2AB504AB" w:rsidR="00DB67F1" w:rsidRPr="00DB67F1" w:rsidRDefault="00DB67F1" w:rsidP="00A83960">
      <w:pPr>
        <w:pStyle w:val="NumberParagraph"/>
        <w:numPr>
          <w:ilvl w:val="0"/>
          <w:numId w:val="141"/>
        </w:numPr>
        <w:jc w:val="left"/>
      </w:pPr>
      <w:r>
        <w:t xml:space="preserve">Each of these functions is increasing. As </w:t>
      </w:r>
      <m:oMath>
        <m:r>
          <w:rPr>
            <w:rFonts w:ascii="Cambria Math" w:hAnsi="Cambria Math"/>
          </w:rPr>
          <m:t>x</m:t>
        </m:r>
      </m:oMath>
      <w:r>
        <w:t xml:space="preserve"> gets bigger, </w:t>
      </w:r>
      <m:oMath>
        <m:r>
          <w:rPr>
            <w:rFonts w:ascii="Cambria Math" w:hAnsi="Cambria Math"/>
          </w:rPr>
          <m:t>y</m:t>
        </m:r>
      </m:oMath>
      <w:r>
        <w:t xml:space="preserve"> gets bigger.</w:t>
      </w:r>
    </w:p>
    <w:p w14:paraId="2D0BB8E6" w14:textId="77777777" w:rsidR="00993398" w:rsidRPr="00993398" w:rsidRDefault="00993398" w:rsidP="00A83960">
      <w:pPr>
        <w:pStyle w:val="NumberParagraph"/>
        <w:numPr>
          <w:ilvl w:val="0"/>
          <w:numId w:val="140"/>
        </w:numPr>
        <w:jc w:val="left"/>
      </w:pPr>
      <w:r>
        <w:t>We have the following functions:</w:t>
      </w:r>
    </w:p>
    <w:p w14:paraId="66E6BB6B" w14:textId="4BC7666E" w:rsidR="00993398" w:rsidRPr="00993398" w:rsidRDefault="00993398" w:rsidP="00993398">
      <w:pPr>
        <w:pStyle w:val="NumberParagraph"/>
        <w:ind w:left="720"/>
        <w:jc w:val="left"/>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oMath>
      <w:r>
        <w:t xml:space="preserve"> (</w:t>
      </w:r>
      <m:oMath>
        <m:r>
          <w:rPr>
            <w:rFonts w:ascii="Cambria Math" w:hAnsi="Cambria Math"/>
          </w:rPr>
          <m:t>a=1</m:t>
        </m:r>
      </m:oMath>
      <w:r>
        <w:t>)</w:t>
      </w:r>
    </w:p>
    <w:p w14:paraId="354E6758" w14:textId="4EA00D59" w:rsidR="00993398" w:rsidRPr="00993398" w:rsidRDefault="00993398" w:rsidP="00993398">
      <w:pPr>
        <w:pStyle w:val="NumberParagraph"/>
        <w:ind w:left="720"/>
        <w:jc w:val="left"/>
      </w:pPr>
      <m:oMath>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3.2</m:t>
            </m:r>
          </m:e>
          <m:sup>
            <m:r>
              <w:rPr>
                <w:rFonts w:ascii="Cambria Math" w:hAnsi="Cambria Math"/>
              </w:rPr>
              <m:t>x</m:t>
            </m:r>
          </m:sup>
        </m:sSup>
      </m:oMath>
      <w:r>
        <w:t xml:space="preserve"> (</w:t>
      </w:r>
      <m:oMath>
        <m:r>
          <w:rPr>
            <w:rFonts w:ascii="Cambria Math" w:hAnsi="Cambria Math"/>
          </w:rPr>
          <m:t>a=2)</m:t>
        </m:r>
      </m:oMath>
    </w:p>
    <w:p w14:paraId="7D80E916" w14:textId="74181143" w:rsidR="00DB67F1" w:rsidRDefault="00993398" w:rsidP="00993398">
      <w:pPr>
        <w:pStyle w:val="NumberParagraph"/>
        <w:ind w:left="720"/>
        <w:jc w:val="left"/>
      </w:pPr>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.2</m:t>
            </m:r>
          </m:e>
          <m:sup>
            <m:r>
              <w:rPr>
                <w:rFonts w:ascii="Cambria Math" w:hAnsi="Cambria Math"/>
              </w:rPr>
              <m:t>x</m:t>
            </m:r>
          </m:sup>
        </m:sSup>
      </m:oMath>
      <w:r>
        <w:t xml:space="preserve"> (</w:t>
      </w: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oMath>
      <w:r>
        <w:t>)</w:t>
      </w:r>
    </w:p>
    <w:p w14:paraId="5A5B22C9" w14:textId="12FD6187" w:rsidR="00993398" w:rsidRDefault="00993398" w:rsidP="00A83960">
      <w:pPr>
        <w:pStyle w:val="NumberParagraph"/>
        <w:numPr>
          <w:ilvl w:val="0"/>
          <w:numId w:val="143"/>
        </w:numPr>
        <w:jc w:val="left"/>
      </w:pPr>
      <w:r>
        <w:t xml:space="preserve">Based on our knowledge of how </w:t>
      </w:r>
      <m:oMath>
        <m:r>
          <w:rPr>
            <w:rFonts w:ascii="Cambria Math" w:hAnsi="Cambria Math"/>
          </w:rPr>
          <m:t>a</m:t>
        </m:r>
      </m:oMath>
      <w:r>
        <w:t xml:space="preserve"> affects other functions, we expect </w:t>
      </w:r>
      <m:oMath>
        <m:r>
          <w:rPr>
            <w:rFonts w:ascii="Cambria Math" w:hAnsi="Cambria Math"/>
          </w:rPr>
          <m:t>q(x)</m:t>
        </m:r>
      </m:oMath>
      <w:r>
        <w:t xml:space="preserve"> to have a wider shape than </w:t>
      </w:r>
      <m:oMath>
        <m:r>
          <w:rPr>
            <w:rFonts w:ascii="Cambria Math" w:hAnsi="Cambria Math"/>
          </w:rPr>
          <m:t>f(x)</m:t>
        </m:r>
      </m:oMath>
      <w:r>
        <w:t xml:space="preserve">. We expect the graph of </w:t>
      </w:r>
      <m:oMath>
        <m:r>
          <w:rPr>
            <w:rFonts w:ascii="Cambria Math" w:hAnsi="Cambria Math"/>
          </w:rPr>
          <m:t>r(x)</m:t>
        </m:r>
      </m:oMath>
      <w:r>
        <w:t xml:space="preserve"> to be narrower than </w:t>
      </w:r>
      <m:oMath>
        <m:r>
          <w:rPr>
            <w:rFonts w:ascii="Cambria Math" w:hAnsi="Cambria Math"/>
          </w:rPr>
          <m:t xml:space="preserve">f(x) </m:t>
        </m:r>
      </m:oMath>
      <w:r>
        <w:t>and flipped upside down because it is negative.</w:t>
      </w:r>
    </w:p>
    <w:p w14:paraId="69249DAE" w14:textId="35FBD52A" w:rsidR="00993398" w:rsidRDefault="00993398" w:rsidP="00B204F4">
      <w:pPr>
        <w:pStyle w:val="NumberParagraph"/>
        <w:ind w:left="1077"/>
        <w:jc w:val="left"/>
      </w:pPr>
      <w:r>
        <w:t>Here is the completed table of values.</w:t>
      </w:r>
    </w:p>
    <w:tbl>
      <w:tblPr>
        <w:tblStyle w:val="TableGrid"/>
        <w:tblW w:w="0" w:type="auto"/>
        <w:tblInd w:w="1129" w:type="dxa"/>
        <w:tblLook w:val="04A0" w:firstRow="1" w:lastRow="0" w:firstColumn="1" w:lastColumn="0" w:noHBand="0" w:noVBand="1"/>
      </w:tblPr>
      <w:tblGrid>
        <w:gridCol w:w="1198"/>
        <w:gridCol w:w="1201"/>
        <w:gridCol w:w="1202"/>
        <w:gridCol w:w="1202"/>
        <w:gridCol w:w="1202"/>
        <w:gridCol w:w="1202"/>
      </w:tblGrid>
      <w:tr w:rsidR="00792106" w14:paraId="0ECD6485" w14:textId="77777777" w:rsidTr="00B204F4">
        <w:tc>
          <w:tcPr>
            <w:tcW w:w="1198" w:type="dxa"/>
          </w:tcPr>
          <w:p w14:paraId="002E1966" w14:textId="77777777" w:rsidR="00993398" w:rsidRDefault="00993398"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x</m:t>
                </m:r>
              </m:oMath>
            </m:oMathPara>
          </w:p>
        </w:tc>
        <w:tc>
          <w:tcPr>
            <w:tcW w:w="1201" w:type="dxa"/>
          </w:tcPr>
          <w:p w14:paraId="03911608" w14:textId="26C9BD05" w:rsidR="00993398" w:rsidRDefault="00993398"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m:t>
                </m:r>
              </m:oMath>
            </m:oMathPara>
          </w:p>
        </w:tc>
        <w:tc>
          <w:tcPr>
            <w:tcW w:w="1202" w:type="dxa"/>
          </w:tcPr>
          <w:p w14:paraId="7006D851" w14:textId="77777777" w:rsidR="00993398" w:rsidRDefault="00993398"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1202" w:type="dxa"/>
          </w:tcPr>
          <w:p w14:paraId="51A59877" w14:textId="77777777" w:rsidR="00993398" w:rsidRDefault="00993398"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0</m:t>
                </m:r>
              </m:oMath>
            </m:oMathPara>
          </w:p>
        </w:tc>
        <w:tc>
          <w:tcPr>
            <w:tcW w:w="1202" w:type="dxa"/>
          </w:tcPr>
          <w:p w14:paraId="58D6FCA6" w14:textId="77777777" w:rsidR="00993398" w:rsidRDefault="00993398"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1202" w:type="dxa"/>
          </w:tcPr>
          <w:p w14:paraId="4AA749F7" w14:textId="77777777" w:rsidR="00993398" w:rsidRDefault="00993398"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m:t>
                </m:r>
              </m:oMath>
            </m:oMathPara>
          </w:p>
        </w:tc>
      </w:tr>
      <w:tr w:rsidR="00792106" w14:paraId="452484F7" w14:textId="77777777" w:rsidTr="00B204F4">
        <w:tc>
          <w:tcPr>
            <w:tcW w:w="1198" w:type="dxa"/>
          </w:tcPr>
          <w:p w14:paraId="78960958" w14:textId="77777777" w:rsidR="00993398" w:rsidRDefault="00993398"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f(x)</m:t>
                </m:r>
              </m:oMath>
            </m:oMathPara>
          </w:p>
        </w:tc>
        <w:tc>
          <w:tcPr>
            <w:tcW w:w="1201" w:type="dxa"/>
          </w:tcPr>
          <w:p w14:paraId="2EF17CAA" w14:textId="1D8E9EA8" w:rsidR="00993398" w:rsidRDefault="008A1287"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1202" w:type="dxa"/>
          </w:tcPr>
          <w:p w14:paraId="01485DCD" w14:textId="3B5D4225" w:rsidR="00993398" w:rsidRDefault="008A1287"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202" w:type="dxa"/>
          </w:tcPr>
          <w:p w14:paraId="5043455B" w14:textId="376C55E5" w:rsidR="00993398" w:rsidRDefault="00792106"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1202" w:type="dxa"/>
          </w:tcPr>
          <w:p w14:paraId="3FC8A3A1" w14:textId="501A0F3D" w:rsidR="00993398" w:rsidRDefault="00792106"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m:t>
                </m:r>
              </m:oMath>
            </m:oMathPara>
          </w:p>
        </w:tc>
        <w:tc>
          <w:tcPr>
            <w:tcW w:w="1202" w:type="dxa"/>
          </w:tcPr>
          <w:p w14:paraId="0F3A2830" w14:textId="41D710EE" w:rsidR="00993398" w:rsidRDefault="00792106"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4</m:t>
                </m:r>
              </m:oMath>
            </m:oMathPara>
          </w:p>
        </w:tc>
      </w:tr>
      <w:tr w:rsidR="00792106" w14:paraId="513126EB" w14:textId="77777777" w:rsidTr="00B204F4">
        <w:tc>
          <w:tcPr>
            <w:tcW w:w="1198" w:type="dxa"/>
          </w:tcPr>
          <w:p w14:paraId="250DD52B" w14:textId="77777777" w:rsidR="00993398" w:rsidRDefault="00993398"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w:lastRenderedPageBreak/>
                  <m:t>q(x)</m:t>
                </m:r>
              </m:oMath>
            </m:oMathPara>
          </w:p>
        </w:tc>
        <w:tc>
          <w:tcPr>
            <w:tcW w:w="1201" w:type="dxa"/>
          </w:tcPr>
          <w:p w14:paraId="1EB79981" w14:textId="025F09F8" w:rsidR="00993398" w:rsidRDefault="008A1287"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f>
                  <m:fPr>
                    <m:ctrlPr>
                      <w:rPr>
                        <w:rFonts w:ascii="Cambria Math" w:hAnsi="Cambria Math"/>
                        <w:i/>
                      </w:rPr>
                    </m:ctrlPr>
                  </m:fPr>
                  <m:num>
                    <m:r>
                      <w:rPr>
                        <w:rFonts w:ascii="Cambria Math" w:hAnsi="Cambria Math"/>
                      </w:rPr>
                      <m:t>3</m:t>
                    </m:r>
                  </m:num>
                  <m:den>
                    <m:r>
                      <w:rPr>
                        <w:rFonts w:ascii="Cambria Math" w:hAnsi="Cambria Math"/>
                      </w:rPr>
                      <m:t>4</m:t>
                    </m:r>
                  </m:den>
                </m:f>
              </m:oMath>
            </m:oMathPara>
          </w:p>
        </w:tc>
        <w:tc>
          <w:tcPr>
            <w:tcW w:w="1202" w:type="dxa"/>
          </w:tcPr>
          <w:p w14:paraId="0488BD43" w14:textId="3A0BC02D" w:rsidR="00993398" w:rsidRDefault="008A1287"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202" w:type="dxa"/>
          </w:tcPr>
          <w:p w14:paraId="0CD16D30" w14:textId="7F229856" w:rsidR="00993398" w:rsidRDefault="00792106"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3</m:t>
                </m:r>
              </m:oMath>
            </m:oMathPara>
          </w:p>
        </w:tc>
        <w:tc>
          <w:tcPr>
            <w:tcW w:w="1202" w:type="dxa"/>
          </w:tcPr>
          <w:p w14:paraId="5956869B" w14:textId="30A857DC" w:rsidR="00993398" w:rsidRDefault="00792106"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6</m:t>
                </m:r>
              </m:oMath>
            </m:oMathPara>
          </w:p>
        </w:tc>
        <w:tc>
          <w:tcPr>
            <w:tcW w:w="1202" w:type="dxa"/>
          </w:tcPr>
          <w:p w14:paraId="6776BCAD" w14:textId="67C73A74" w:rsidR="00993398" w:rsidRDefault="00792106"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12</m:t>
                </m:r>
              </m:oMath>
            </m:oMathPara>
          </w:p>
        </w:tc>
      </w:tr>
      <w:tr w:rsidR="00792106" w14:paraId="60DC077C" w14:textId="77777777" w:rsidTr="00B204F4">
        <w:tc>
          <w:tcPr>
            <w:tcW w:w="1198" w:type="dxa"/>
          </w:tcPr>
          <w:p w14:paraId="65AED8B0" w14:textId="77777777" w:rsidR="00993398" w:rsidRDefault="00993398"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r(x)</m:t>
                </m:r>
              </m:oMath>
            </m:oMathPara>
          </w:p>
        </w:tc>
        <w:tc>
          <w:tcPr>
            <w:tcW w:w="1201" w:type="dxa"/>
          </w:tcPr>
          <w:p w14:paraId="7FBBD789" w14:textId="2C6F0F8F" w:rsidR="00993398" w:rsidRDefault="00993398"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oMath>
            </m:oMathPara>
          </w:p>
        </w:tc>
        <w:tc>
          <w:tcPr>
            <w:tcW w:w="1202" w:type="dxa"/>
          </w:tcPr>
          <w:p w14:paraId="6448AFC8" w14:textId="0EEC8551" w:rsidR="00993398" w:rsidRDefault="00792106"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1202" w:type="dxa"/>
          </w:tcPr>
          <w:p w14:paraId="538C862A" w14:textId="4D42CA7A" w:rsidR="00993398" w:rsidRDefault="00792106"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202" w:type="dxa"/>
          </w:tcPr>
          <w:p w14:paraId="5103D26C" w14:textId="453F54EF" w:rsidR="00993398" w:rsidRDefault="00792106"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1202" w:type="dxa"/>
          </w:tcPr>
          <w:p w14:paraId="1AAC58EC" w14:textId="5E6BA4FA" w:rsidR="00993398" w:rsidRDefault="00792106" w:rsidP="007B7D2E">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m:t>
                </m:r>
              </m:oMath>
            </m:oMathPara>
          </w:p>
        </w:tc>
      </w:tr>
    </w:tbl>
    <w:p w14:paraId="192D76AA" w14:textId="62A4F930" w:rsidR="00993398" w:rsidRDefault="00993398" w:rsidP="00B204F4">
      <w:pPr>
        <w:pStyle w:val="NumberParagraph"/>
        <w:ind w:left="1077"/>
        <w:jc w:val="left"/>
      </w:pPr>
    </w:p>
    <w:p w14:paraId="6DF895A1" w14:textId="3060BFF7" w:rsidR="00792106" w:rsidRDefault="00792106" w:rsidP="00B204F4">
      <w:pPr>
        <w:pStyle w:val="NumberParagraph"/>
        <w:ind w:left="1077"/>
        <w:jc w:val="left"/>
      </w:pPr>
      <w:r>
        <w:t xml:space="preserve">We can see from the table of values that </w:t>
      </w:r>
      <m:oMath>
        <m:r>
          <w:rPr>
            <w:rFonts w:ascii="Cambria Math" w:hAnsi="Cambria Math"/>
          </w:rPr>
          <m:t>a</m:t>
        </m:r>
      </m:oMath>
      <w:r>
        <w:t xml:space="preserve"> performs a transformation of the function. For </w:t>
      </w:r>
      <m:oMath>
        <m:r>
          <w:rPr>
            <w:rFonts w:ascii="Cambria Math" w:hAnsi="Cambria Math"/>
          </w:rPr>
          <m:t>q(x)</m:t>
        </m:r>
      </m:oMath>
      <w:r>
        <w:t xml:space="preserve">, each output value is </w:t>
      </w:r>
      <m:oMath>
        <m:r>
          <w:rPr>
            <w:rFonts w:ascii="Cambria Math" w:hAnsi="Cambria Math"/>
          </w:rPr>
          <m:t>3×f(x)</m:t>
        </m:r>
      </m:oMath>
      <w:r>
        <w:t xml:space="preserve"> i.e. </w:t>
      </w:r>
      <m:oMath>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=3×f(x)</m:t>
        </m:r>
      </m:oMath>
      <w:r>
        <w:t xml:space="preserve">. For </w:t>
      </w:r>
      <m:oMath>
        <m:r>
          <w:rPr>
            <w:rFonts w:ascii="Cambria Math" w:hAnsi="Cambria Math"/>
          </w:rPr>
          <m:t>r(x)</m:t>
        </m:r>
      </m:oMath>
      <w:r>
        <w:t xml:space="preserve">, each output value is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×f(x)</m:t>
        </m:r>
      </m:oMath>
      <w:r>
        <w:t xml:space="preserve"> i.e. </w:t>
      </w:r>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f(x)</m:t>
        </m:r>
      </m:oMath>
      <w:r>
        <w:t>.</w:t>
      </w:r>
    </w:p>
    <w:p w14:paraId="0AB13F4D" w14:textId="10658396" w:rsidR="00792106" w:rsidRDefault="00792106" w:rsidP="00B204F4">
      <w:pPr>
        <w:pStyle w:val="NumberParagraph"/>
        <w:ind w:left="1077"/>
        <w:jc w:val="left"/>
      </w:pPr>
      <w:r>
        <w:t xml:space="preserve">This means that </w:t>
      </w:r>
      <m:oMath>
        <m:r>
          <w:rPr>
            <w:rFonts w:ascii="Cambria Math" w:hAnsi="Cambria Math"/>
          </w:rPr>
          <m:t>q(x)</m:t>
        </m:r>
      </m:oMath>
      <w:r>
        <w:t xml:space="preserve"> will be a stretched-out version of </w:t>
      </w:r>
      <m:oMath>
        <m:r>
          <w:rPr>
            <w:rFonts w:ascii="Cambria Math" w:hAnsi="Cambria Math"/>
          </w:rPr>
          <m:t>f(x)</m:t>
        </m:r>
      </m:oMath>
      <w:r>
        <w:t xml:space="preserve"> and </w:t>
      </w:r>
      <m:oMath>
        <m:r>
          <w:rPr>
            <w:rFonts w:ascii="Cambria Math" w:hAnsi="Cambria Math"/>
          </w:rPr>
          <m:t>r(x)</m:t>
        </m:r>
      </m:oMath>
      <w:r>
        <w:t xml:space="preserve"> will be a squashed and inverted version of </w:t>
      </w:r>
      <m:oMath>
        <m:r>
          <w:rPr>
            <w:rFonts w:ascii="Cambria Math" w:hAnsi="Cambria Math"/>
          </w:rPr>
          <m:t>f(x)</m:t>
        </m:r>
      </m:oMath>
      <w:r>
        <w:t>.</w:t>
      </w:r>
    </w:p>
    <w:p w14:paraId="01B9B271" w14:textId="7063E36B" w:rsidR="00792106" w:rsidRDefault="00792106" w:rsidP="00A83960">
      <w:pPr>
        <w:pStyle w:val="NumberParagraph"/>
        <w:numPr>
          <w:ilvl w:val="0"/>
          <w:numId w:val="143"/>
        </w:numPr>
        <w:jc w:val="left"/>
      </w:pPr>
      <w:r>
        <w:t xml:space="preserve">Here are sketches of all three functions showing these transformations. Notice how all three functions have the same horizontal axis of symmetry because none of them have been shifted up or down. In all cases </w:t>
      </w:r>
      <m:oMath>
        <m:r>
          <w:rPr>
            <w:rFonts w:ascii="Cambria Math" w:hAnsi="Cambria Math"/>
          </w:rPr>
          <m:t>q=0</m:t>
        </m:r>
      </m:oMath>
      <w:r>
        <w:t>.</w:t>
      </w:r>
    </w:p>
    <w:p w14:paraId="3E099027" w14:textId="682D7678" w:rsidR="00792106" w:rsidRDefault="00792106" w:rsidP="00792106">
      <w:pPr>
        <w:pStyle w:val="NumberParagraph"/>
        <w:ind w:left="720"/>
        <w:jc w:val="center"/>
      </w:pPr>
      <w:r w:rsidRPr="00792106">
        <w:rPr>
          <w:noProof/>
        </w:rPr>
        <w:drawing>
          <wp:inline distT="0" distB="0" distL="0" distR="0" wp14:anchorId="64A67F64" wp14:editId="15FB9FD5">
            <wp:extent cx="3494405" cy="292608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email">
                      <a:extLst>
                        <a:ext uri="{28A0092B-C50C-407E-A947-70E740481C1C}">
                          <a14:useLocalDpi xmlns:a14="http://schemas.microsoft.com/office/drawing/2010/main"/>
                        </a:ext>
                      </a:extLst>
                    </a:blip>
                    <a:stretch>
                      <a:fillRect/>
                    </a:stretch>
                  </pic:blipFill>
                  <pic:spPr>
                    <a:xfrm>
                      <a:off x="0" y="0"/>
                      <a:ext cx="3497118" cy="2928352"/>
                    </a:xfrm>
                    <a:prstGeom prst="rect">
                      <a:avLst/>
                    </a:prstGeom>
                  </pic:spPr>
                </pic:pic>
              </a:graphicData>
            </a:graphic>
          </wp:inline>
        </w:drawing>
      </w:r>
    </w:p>
    <w:p w14:paraId="06AAD00C" w14:textId="56BDE401" w:rsidR="00B204F4" w:rsidRPr="00AD6C14" w:rsidRDefault="00B204F4" w:rsidP="00A83960">
      <w:pPr>
        <w:pStyle w:val="NumberParagraph"/>
        <w:numPr>
          <w:ilvl w:val="0"/>
          <w:numId w:val="143"/>
        </w:numPr>
        <w:jc w:val="left"/>
      </w:pPr>
      <m:oMath>
        <m:r>
          <w:rPr>
            <w:rFonts w:ascii="Cambria Math" w:hAnsi="Cambria Math"/>
          </w:rPr>
          <m:t>f(x)</m:t>
        </m:r>
      </m:oMath>
      <w:r>
        <w:t xml:space="preserve">: Domain: </w:t>
      </w:r>
      <m:oMath>
        <m:r>
          <w:rPr>
            <w:rFonts w:ascii="Cambria Math" w:hAnsi="Cambria Math"/>
          </w:rPr>
          <m:t>{x:x</m:t>
        </m:r>
        <m:r>
          <m:rPr>
            <m:scr m:val="double-struck"/>
          </m:rPr>
          <w:rPr>
            <w:rFonts w:ascii="Cambria Math" w:hAnsi="Cambria Math"/>
          </w:rPr>
          <m:t>∈R}</m:t>
        </m:r>
      </m:oMath>
      <w:r>
        <w:tab/>
      </w:r>
      <w:r>
        <w:tab/>
      </w:r>
      <w:r>
        <w:tab/>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y&gt;0}</m:t>
        </m:r>
      </m:oMath>
    </w:p>
    <w:p w14:paraId="61FC0AF7" w14:textId="4C0CC1AC" w:rsidR="00B204F4" w:rsidRPr="00AD6C14" w:rsidRDefault="00B204F4" w:rsidP="00B204F4">
      <w:pPr>
        <w:pStyle w:val="NumberParagraph"/>
        <w:ind w:left="1080"/>
        <w:jc w:val="left"/>
      </w:pPr>
      <m:oMath>
        <m:r>
          <w:rPr>
            <w:rFonts w:ascii="Cambria Math" w:hAnsi="Cambria Math"/>
          </w:rPr>
          <m:t>q(x)</m:t>
        </m:r>
      </m:oMath>
      <w:r>
        <w:t xml:space="preserve">: Domain: </w:t>
      </w:r>
      <m:oMath>
        <m:r>
          <w:rPr>
            <w:rFonts w:ascii="Cambria Math" w:hAnsi="Cambria Math"/>
          </w:rPr>
          <m:t>{x:x</m:t>
        </m:r>
        <m:r>
          <m:rPr>
            <m:scr m:val="double-struck"/>
          </m:rPr>
          <w:rPr>
            <w:rFonts w:ascii="Cambria Math" w:hAnsi="Cambria Math"/>
          </w:rPr>
          <m:t>∈R}</m:t>
        </m:r>
      </m:oMath>
      <w:r>
        <w:tab/>
      </w:r>
      <w:r>
        <w:tab/>
      </w:r>
      <w:r>
        <w:tab/>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y&gt;0}</m:t>
        </m:r>
      </m:oMath>
    </w:p>
    <w:p w14:paraId="1D3D7ED3" w14:textId="5199B63C" w:rsidR="00B204F4" w:rsidRDefault="00B204F4" w:rsidP="00B204F4">
      <w:pPr>
        <w:pStyle w:val="NumberParagraph"/>
        <w:ind w:left="1080"/>
        <w:jc w:val="left"/>
      </w:pPr>
      <m:oMath>
        <m:r>
          <w:rPr>
            <w:rFonts w:ascii="Cambria Math" w:hAnsi="Cambria Math"/>
          </w:rPr>
          <m:t>r(x)</m:t>
        </m:r>
      </m:oMath>
      <w:r>
        <w:t xml:space="preserve">: Domain: </w:t>
      </w:r>
      <m:oMath>
        <m:r>
          <w:rPr>
            <w:rFonts w:ascii="Cambria Math" w:hAnsi="Cambria Math"/>
          </w:rPr>
          <m:t>{x:x</m:t>
        </m:r>
        <m:r>
          <m:rPr>
            <m:scr m:val="double-struck"/>
          </m:rPr>
          <w:rPr>
            <w:rFonts w:ascii="Cambria Math" w:hAnsi="Cambria Math"/>
          </w:rPr>
          <m:t>∈R}</m:t>
        </m:r>
      </m:oMath>
      <w:r>
        <w:tab/>
      </w:r>
      <w:r>
        <w:tab/>
      </w:r>
      <w:r>
        <w:tab/>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y&lt;0}</m:t>
        </m:r>
      </m:oMath>
    </w:p>
    <w:p w14:paraId="46B25A17" w14:textId="4FE0CB92" w:rsidR="007069F4" w:rsidRPr="001602D7" w:rsidRDefault="00B204F4" w:rsidP="001602D7">
      <w:pPr>
        <w:pStyle w:val="NumberParagraph"/>
        <w:ind w:left="1080"/>
        <w:jc w:val="left"/>
      </w:pPr>
      <w:r>
        <w:t xml:space="preserve">Notice that, because </w:t>
      </w:r>
      <m:oMath>
        <m:r>
          <w:rPr>
            <w:rFonts w:ascii="Cambria Math" w:hAnsi="Cambria Math"/>
          </w:rPr>
          <m:t>r(x)</m:t>
        </m:r>
      </m:oMath>
      <w:r>
        <w:t xml:space="preserve"> is inverted, its range is also inverted i.e. </w:t>
      </w:r>
      <m:oMath>
        <m:r>
          <w:rPr>
            <w:rFonts w:ascii="Cambria Math" w:hAnsi="Cambria Math"/>
          </w:rPr>
          <m:t>y&lt;0</m:t>
        </m:r>
      </m:oMath>
      <w:r>
        <w:t>.</w:t>
      </w:r>
    </w:p>
    <w:p w14:paraId="1BC4D213" w14:textId="3F095E08" w:rsidR="001602D7" w:rsidRDefault="001602D7" w:rsidP="001602D7">
      <w:pPr>
        <w:pStyle w:val="NumberParagraph"/>
        <w:jc w:val="left"/>
      </w:pPr>
      <w:r>
        <w:t xml:space="preserve">From Activity 1, we already have a sense of how the value of </w:t>
      </w:r>
      <m:oMath>
        <m:r>
          <w:rPr>
            <w:rFonts w:ascii="Cambria Math" w:hAnsi="Cambria Math"/>
          </w:rPr>
          <m:t>b</m:t>
        </m:r>
      </m:oMath>
      <w:r>
        <w:t xml:space="preserve"> affects the shape of the graph. But let’s investigate further because things may not be as simple as we think.</w:t>
      </w:r>
    </w:p>
    <w:p w14:paraId="68BBE8CF" w14:textId="77777777" w:rsidR="001602D7" w:rsidRPr="00D7478E" w:rsidRDefault="001602D7" w:rsidP="001602D7">
      <w:pPr>
        <w:pStyle w:val="Heading3"/>
      </w:pPr>
      <w:bookmarkStart w:id="45" w:name="_Toc2628260"/>
      <w:r w:rsidRPr="00D7478E">
        <w:t>Activity</w:t>
      </w:r>
      <w:r>
        <w:t xml:space="preserve"> 3</w:t>
      </w:r>
      <w:r w:rsidRPr="00D7478E">
        <w:t>:</w:t>
      </w:r>
      <w:r>
        <w:t xml:space="preserve"> What does </w:t>
      </w:r>
      <m:oMath>
        <m:r>
          <w:rPr>
            <w:rFonts w:ascii="Cambria Math" w:hAnsi="Cambria Math"/>
          </w:rPr>
          <m:t>b</m:t>
        </m:r>
      </m:oMath>
      <w:r>
        <w:t xml:space="preserve"> do in </w:t>
      </w:r>
      <m:oMath>
        <m:r>
          <w:rPr>
            <w:rFonts w:ascii="Cambria Math" w:hAnsi="Cambria Math"/>
          </w:rPr>
          <m:t>y=a</m:t>
        </m:r>
        <m:sSup>
          <m:sSupPr>
            <m:ctrlPr>
              <w:rPr>
                <w:rFonts w:ascii="Cambria Math" w:hAnsi="Cambria Math"/>
              </w:rPr>
            </m:ctrlPr>
          </m:sSupPr>
          <m:e>
            <m:r>
              <w:rPr>
                <w:rFonts w:ascii="Cambria Math" w:hAnsi="Cambria Math"/>
              </w:rPr>
              <m:t>b</m:t>
            </m:r>
          </m:e>
          <m:sup>
            <m:r>
              <w:rPr>
                <w:rFonts w:ascii="Cambria Math" w:hAnsi="Cambria Math"/>
              </w:rPr>
              <m:t>x</m:t>
            </m:r>
          </m:sup>
        </m:sSup>
        <m:r>
          <w:rPr>
            <w:rFonts w:ascii="Cambria Math" w:hAnsi="Cambria Math"/>
          </w:rPr>
          <m:t>+q</m:t>
        </m:r>
      </m:oMath>
      <w:r>
        <w:t>?</w:t>
      </w:r>
      <w:bookmarkEnd w:id="45"/>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1602D7" w:rsidRPr="00D7478E" w14:paraId="281E4FAA" w14:textId="77777777" w:rsidTr="00A351DB">
        <w:trPr>
          <w:trHeight w:val="227"/>
        </w:trPr>
        <w:tc>
          <w:tcPr>
            <w:tcW w:w="618" w:type="dxa"/>
          </w:tcPr>
          <w:p w14:paraId="0BDF3919" w14:textId="77777777" w:rsidR="001602D7" w:rsidRPr="00D7478E" w:rsidRDefault="001602D7" w:rsidP="00A351DB">
            <w:pPr>
              <w:pStyle w:val="Body"/>
              <w:rPr>
                <w:lang w:val="en-GB"/>
              </w:rPr>
            </w:pPr>
            <w:r w:rsidRPr="00D7478E">
              <w:rPr>
                <w:noProof/>
                <w:lang w:val="en-GB" w:eastAsia="en-ZA"/>
              </w:rPr>
              <w:drawing>
                <wp:inline distT="0" distB="0" distL="0" distR="0" wp14:anchorId="11968E48" wp14:editId="57DD1DE6">
                  <wp:extent cx="255270" cy="255270"/>
                  <wp:effectExtent l="0" t="0" r="0" b="0"/>
                  <wp:docPr id="174" name="Graphic 174"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0D9E3D24" w14:textId="77777777" w:rsidR="001602D7" w:rsidRPr="00D7478E" w:rsidRDefault="001602D7" w:rsidP="00A351DB">
            <w:pPr>
              <w:pStyle w:val="Heading4"/>
            </w:pPr>
            <w:r w:rsidRPr="00D7478E">
              <w:t>Purpose</w:t>
            </w:r>
          </w:p>
          <w:p w14:paraId="0A9C4561" w14:textId="22698C73" w:rsidR="001602D7" w:rsidRPr="00D7478E" w:rsidRDefault="001602D7" w:rsidP="00A351DB">
            <w:pPr>
              <w:pStyle w:val="NumberParagraph"/>
              <w:jc w:val="left"/>
            </w:pPr>
            <w:r w:rsidRPr="00D7478E">
              <w:lastRenderedPageBreak/>
              <w:t xml:space="preserve">This </w:t>
            </w:r>
            <w:r>
              <w:t xml:space="preserve">activity will </w:t>
            </w:r>
            <w:r w:rsidR="003E2E0E">
              <w:t xml:space="preserve">give </w:t>
            </w:r>
            <w:proofErr w:type="spellStart"/>
            <w:r w:rsidR="003E2E0E">
              <w:t>you</w:t>
            </w:r>
            <w:proofErr w:type="spellEnd"/>
            <w:r w:rsidR="003E2E0E">
              <w:t xml:space="preserve"> insight into the effect that changing the value of </w:t>
            </w:r>
            <m:oMath>
              <m:r>
                <w:rPr>
                  <w:rFonts w:ascii="Cambria Math" w:hAnsi="Cambria Math"/>
                </w:rPr>
                <m:t>b</m:t>
              </m:r>
            </m:oMath>
            <w:r w:rsidR="003E2E0E">
              <w:t xml:space="preserve"> has on the exponential function and why we need to restrict what values </w:t>
            </w:r>
            <m:oMath>
              <m:r>
                <w:rPr>
                  <w:rFonts w:ascii="Cambria Math" w:hAnsi="Cambria Math"/>
                </w:rPr>
                <m:t>b</m:t>
              </m:r>
            </m:oMath>
            <w:r w:rsidR="003E2E0E">
              <w:t xml:space="preserve"> have to make sure that the function is well behaved.</w:t>
            </w:r>
          </w:p>
        </w:tc>
      </w:tr>
      <w:tr w:rsidR="001602D7" w:rsidRPr="00D7478E" w14:paraId="790C41D7" w14:textId="77777777" w:rsidTr="00A351DB">
        <w:trPr>
          <w:trHeight w:val="436"/>
        </w:trPr>
        <w:tc>
          <w:tcPr>
            <w:tcW w:w="618" w:type="dxa"/>
          </w:tcPr>
          <w:p w14:paraId="2DE2F3CB" w14:textId="77777777" w:rsidR="001602D7" w:rsidRPr="00D7478E" w:rsidRDefault="001602D7" w:rsidP="00A351DB">
            <w:pPr>
              <w:pStyle w:val="Body"/>
              <w:rPr>
                <w:lang w:val="en-GB"/>
              </w:rPr>
            </w:pPr>
            <w:r w:rsidRPr="00D7478E">
              <w:rPr>
                <w:noProof/>
                <w:lang w:val="en-GB" w:eastAsia="en-ZA"/>
              </w:rPr>
              <w:lastRenderedPageBreak/>
              <w:drawing>
                <wp:inline distT="0" distB="0" distL="0" distR="0" wp14:anchorId="58D0E4CF" wp14:editId="60E6B463">
                  <wp:extent cx="255270" cy="255270"/>
                  <wp:effectExtent l="0" t="0" r="0" b="0"/>
                  <wp:docPr id="175" name="Graphic 175"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76AF6DB6" w14:textId="77777777" w:rsidR="001602D7" w:rsidRPr="00D7478E" w:rsidRDefault="001602D7" w:rsidP="00A351DB">
            <w:pPr>
              <w:pStyle w:val="Heading4"/>
            </w:pPr>
            <w:r w:rsidRPr="00D7478E">
              <w:t>Suggested Time</w:t>
            </w:r>
          </w:p>
          <w:p w14:paraId="4310DD72" w14:textId="74240A63" w:rsidR="001602D7" w:rsidRPr="00D7478E" w:rsidRDefault="001602D7" w:rsidP="00A351DB">
            <w:pPr>
              <w:pStyle w:val="Body"/>
              <w:rPr>
                <w:lang w:val="en-GB"/>
              </w:rPr>
            </w:pPr>
            <w:r w:rsidRPr="00D7478E">
              <w:rPr>
                <w:lang w:val="en-GB"/>
              </w:rPr>
              <w:t xml:space="preserve">You will need about </w:t>
            </w:r>
            <w:r w:rsidR="003E2E0E">
              <w:rPr>
                <w:lang w:val="en-GB"/>
              </w:rPr>
              <w:t>50</w:t>
            </w:r>
            <w:r>
              <w:rPr>
                <w:lang w:val="en-GB"/>
              </w:rPr>
              <w:t xml:space="preserve"> </w:t>
            </w:r>
            <w:r w:rsidRPr="00D7478E">
              <w:rPr>
                <w:lang w:val="en-GB"/>
              </w:rPr>
              <w:t>minutes.</w:t>
            </w:r>
          </w:p>
        </w:tc>
      </w:tr>
      <w:tr w:rsidR="001602D7" w:rsidRPr="00D7478E" w14:paraId="0920191B" w14:textId="77777777" w:rsidTr="00A351DB">
        <w:trPr>
          <w:trHeight w:val="780"/>
        </w:trPr>
        <w:tc>
          <w:tcPr>
            <w:tcW w:w="618" w:type="dxa"/>
          </w:tcPr>
          <w:p w14:paraId="6646D6BB" w14:textId="77777777" w:rsidR="001602D7" w:rsidRPr="00D7478E" w:rsidRDefault="001602D7" w:rsidP="00A351DB">
            <w:pPr>
              <w:pStyle w:val="Body"/>
              <w:rPr>
                <w:lang w:val="en-GB"/>
              </w:rPr>
            </w:pPr>
            <w:r w:rsidRPr="00D7478E">
              <w:rPr>
                <w:noProof/>
                <w:lang w:val="en-GB" w:eastAsia="en-ZA"/>
              </w:rPr>
              <w:drawing>
                <wp:inline distT="0" distB="0" distL="0" distR="0" wp14:anchorId="0DA315FB" wp14:editId="448EF3C2">
                  <wp:extent cx="255270" cy="255270"/>
                  <wp:effectExtent l="0" t="0" r="0" b="0"/>
                  <wp:docPr id="176" name="Graphic 176"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46A8A710" w14:textId="77777777" w:rsidR="001602D7" w:rsidRPr="00D7478E" w:rsidRDefault="001602D7" w:rsidP="00A351DB">
            <w:pPr>
              <w:pStyle w:val="Heading4"/>
            </w:pPr>
            <w:r w:rsidRPr="00D7478E">
              <w:t>What You Will Need</w:t>
            </w:r>
          </w:p>
          <w:p w14:paraId="4F1DF691" w14:textId="77777777" w:rsidR="001602D7" w:rsidRPr="00D7478E" w:rsidRDefault="001602D7" w:rsidP="00A351DB">
            <w:pPr>
              <w:pStyle w:val="BulletParagraph"/>
              <w:numPr>
                <w:ilvl w:val="0"/>
                <w:numId w:val="8"/>
              </w:numPr>
            </w:pPr>
            <w:r w:rsidRPr="00D7478E">
              <w:t>A pen or pencil</w:t>
            </w:r>
          </w:p>
          <w:p w14:paraId="4B88E5C7" w14:textId="77777777" w:rsidR="001602D7" w:rsidRDefault="001602D7" w:rsidP="00A351DB">
            <w:pPr>
              <w:pStyle w:val="BulletParagraph"/>
              <w:numPr>
                <w:ilvl w:val="0"/>
                <w:numId w:val="8"/>
              </w:numPr>
            </w:pPr>
            <w:r w:rsidRPr="00D7478E">
              <w:t>Some blank paper or a notebook</w:t>
            </w:r>
          </w:p>
          <w:p w14:paraId="5DE3D99C" w14:textId="77777777" w:rsidR="001602D7" w:rsidRPr="00D7478E" w:rsidRDefault="001602D7" w:rsidP="00A351DB">
            <w:pPr>
              <w:pStyle w:val="BulletParagraph"/>
              <w:numPr>
                <w:ilvl w:val="0"/>
                <w:numId w:val="8"/>
              </w:numPr>
            </w:pPr>
            <w:r>
              <w:t>An Internet connection</w:t>
            </w:r>
          </w:p>
        </w:tc>
      </w:tr>
    </w:tbl>
    <w:p w14:paraId="2F6FD5B6" w14:textId="77777777" w:rsidR="001602D7" w:rsidRDefault="001602D7" w:rsidP="001602D7">
      <w:pPr>
        <w:pStyle w:val="Heading4"/>
      </w:pPr>
      <w:r w:rsidRPr="00D7478E">
        <w:t>Tasks</w:t>
      </w:r>
    </w:p>
    <w:p w14:paraId="706663BB" w14:textId="31A8D3D4" w:rsidR="001602D7" w:rsidRDefault="001602D7" w:rsidP="00A83960">
      <w:pPr>
        <w:pStyle w:val="NumberParagraph"/>
        <w:numPr>
          <w:ilvl w:val="0"/>
          <w:numId w:val="144"/>
        </w:numPr>
        <w:ind w:left="714" w:hanging="357"/>
        <w:jc w:val="left"/>
      </w:pPr>
      <w:r>
        <w:t xml:space="preserve">Visit the interactive simulation at </w:t>
      </w:r>
      <w:hyperlink r:id="rId155" w:history="1">
        <w:r w:rsidRPr="00404861">
          <w:rPr>
            <w:rStyle w:val="Hyperlink"/>
          </w:rPr>
          <w:t>https://www.desmos.com/calculator/h40txbfcnz</w:t>
        </w:r>
      </w:hyperlink>
      <w:r>
        <w:t xml:space="preserve">. Here you will find three functions, </w:t>
      </w:r>
      <m:oMath>
        <m:r>
          <w:rPr>
            <w:rFonts w:ascii="Cambria Math" w:hAnsi="Cambria Math"/>
          </w:rPr>
          <m:t>f(x)=</m:t>
        </m:r>
        <m:sSup>
          <m:sSupPr>
            <m:ctrlPr>
              <w:rPr>
                <w:rFonts w:ascii="Cambria Math" w:hAnsi="Cambria Math"/>
                <w:i/>
              </w:rPr>
            </m:ctrlPr>
          </m:sSupPr>
          <m:e>
            <m:r>
              <w:rPr>
                <w:rFonts w:ascii="Cambria Math" w:hAnsi="Cambria Math"/>
              </w:rPr>
              <m:t>2</m:t>
            </m:r>
          </m:e>
          <m:sup>
            <m:r>
              <w:rPr>
                <w:rFonts w:ascii="Cambria Math" w:hAnsi="Cambria Math"/>
              </w:rPr>
              <m:t>x</m:t>
            </m:r>
          </m:sup>
        </m:sSup>
      </m:oMath>
      <w:r>
        <w:t xml:space="preserve">, </w:t>
      </w:r>
      <m:oMath>
        <m:r>
          <w:rPr>
            <w:rFonts w:ascii="Cambria Math" w:hAnsi="Cambria Math"/>
          </w:rPr>
          <m:t>g(x)=</m:t>
        </m:r>
        <m:sSup>
          <m:sSupPr>
            <m:ctrlPr>
              <w:rPr>
                <w:rFonts w:ascii="Cambria Math" w:hAnsi="Cambria Math"/>
                <w:i/>
              </w:rPr>
            </m:ctrlPr>
          </m:sSupPr>
          <m:e>
            <m:r>
              <w:rPr>
                <w:rFonts w:ascii="Cambria Math" w:hAnsi="Cambria Math"/>
              </w:rPr>
              <m:t>4</m:t>
            </m:r>
          </m:e>
          <m:sup>
            <m:r>
              <w:rPr>
                <w:rFonts w:ascii="Cambria Math" w:hAnsi="Cambria Math"/>
              </w:rPr>
              <m:t>x</m:t>
            </m:r>
          </m:sup>
        </m:sSup>
      </m:oMath>
      <w:r>
        <w:t xml:space="preserve"> and </w:t>
      </w:r>
      <m:oMath>
        <m:r>
          <w:rPr>
            <w:rFonts w:ascii="Cambria Math" w:hAnsi="Cambria Math"/>
          </w:rPr>
          <m:t>h(x)=</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x</m:t>
            </m:r>
          </m:sup>
        </m:sSup>
      </m:oMath>
      <w:r>
        <w:t>as well as the general</w:t>
      </w:r>
      <w:r w:rsidR="00693895">
        <w:t xml:space="preserve"> function</w:t>
      </w:r>
      <w:r>
        <w:t xml:space="preserve"> </w:t>
      </w:r>
      <m:oMath>
        <m:r>
          <w:rPr>
            <w:rFonts w:ascii="Cambria Math" w:hAnsi="Cambria Math"/>
          </w:rPr>
          <m:t>y=</m:t>
        </m:r>
        <m:sSup>
          <m:sSupPr>
            <m:ctrlPr>
              <w:rPr>
                <w:rFonts w:ascii="Cambria Math" w:hAnsi="Cambria Math"/>
                <w:i/>
              </w:rPr>
            </m:ctrlPr>
          </m:sSupPr>
          <m:e>
            <m:r>
              <w:rPr>
                <w:rFonts w:ascii="Cambria Math" w:hAnsi="Cambria Math"/>
              </w:rPr>
              <m:t>ab</m:t>
            </m:r>
          </m:e>
          <m:sup>
            <m:r>
              <w:rPr>
                <w:rFonts w:ascii="Cambria Math" w:hAnsi="Cambria Math"/>
              </w:rPr>
              <m:t>x</m:t>
            </m:r>
          </m:sup>
        </m:sSup>
        <m:r>
          <w:rPr>
            <w:rFonts w:ascii="Cambria Math" w:hAnsi="Cambria Math"/>
          </w:rPr>
          <m:t>+q</m:t>
        </m:r>
      </m:oMath>
      <w:r>
        <w:t xml:space="preserve">, </w:t>
      </w:r>
      <w:r w:rsidR="00693895">
        <w:t xml:space="preserve">with the </w:t>
      </w:r>
      <m:oMath>
        <m:r>
          <w:rPr>
            <w:rFonts w:ascii="Cambria Math" w:hAnsi="Cambria Math"/>
          </w:rPr>
          <m:t>a=1</m:t>
        </m:r>
      </m:oMath>
      <w:r w:rsidR="00693895">
        <w:t xml:space="preserve">, </w:t>
      </w:r>
      <m:oMath>
        <m:r>
          <w:rPr>
            <w:rFonts w:ascii="Cambria Math" w:hAnsi="Cambria Math"/>
          </w:rPr>
          <m:t>q=0</m:t>
        </m:r>
      </m:oMath>
      <w:r w:rsidR="00693895">
        <w:t xml:space="preserve"> and </w:t>
      </w:r>
      <w:r>
        <w:t xml:space="preserve">with a slider to change the value of </w:t>
      </w:r>
      <m:oMath>
        <m:r>
          <w:rPr>
            <w:rFonts w:ascii="Cambria Math" w:hAnsi="Cambria Math"/>
          </w:rPr>
          <m:t>b</m:t>
        </m:r>
      </m:oMath>
      <w:r>
        <w:t>.</w:t>
      </w:r>
    </w:p>
    <w:p w14:paraId="230CFB1D" w14:textId="6C8DB518" w:rsidR="001602D7" w:rsidRDefault="001602D7" w:rsidP="00A83960">
      <w:pPr>
        <w:pStyle w:val="NumberParagraph"/>
        <w:numPr>
          <w:ilvl w:val="0"/>
          <w:numId w:val="145"/>
        </w:numPr>
        <w:ind w:left="1077" w:hanging="357"/>
        <w:jc w:val="left"/>
      </w:pPr>
      <w:r>
        <w:t xml:space="preserve">What is the y-intercept of </w:t>
      </w:r>
      <m:oMath>
        <m:r>
          <w:rPr>
            <w:rFonts w:ascii="Cambria Math" w:hAnsi="Cambria Math"/>
          </w:rPr>
          <m:t>f</m:t>
        </m:r>
      </m:oMath>
      <w:r>
        <w:t xml:space="preserve">, </w:t>
      </w:r>
      <m:oMath>
        <m:r>
          <w:rPr>
            <w:rFonts w:ascii="Cambria Math" w:hAnsi="Cambria Math"/>
          </w:rPr>
          <m:t>g</m:t>
        </m:r>
      </m:oMath>
      <w:r>
        <w:t xml:space="preserve"> and </w:t>
      </w:r>
      <m:oMath>
        <m:r>
          <w:rPr>
            <w:rFonts w:ascii="Cambria Math" w:hAnsi="Cambria Math"/>
          </w:rPr>
          <m:t>h</m:t>
        </m:r>
      </m:oMath>
      <w:r>
        <w:t>? Why is this?</w:t>
      </w:r>
      <w:r w:rsidR="00693895">
        <w:t xml:space="preserve"> What can we do to change the y-intercept of an exponential function?</w:t>
      </w:r>
    </w:p>
    <w:p w14:paraId="440A5CE1" w14:textId="6D024275" w:rsidR="001602D7" w:rsidRDefault="001602D7" w:rsidP="00A83960">
      <w:pPr>
        <w:pStyle w:val="NumberParagraph"/>
        <w:numPr>
          <w:ilvl w:val="0"/>
          <w:numId w:val="145"/>
        </w:numPr>
        <w:ind w:left="1077" w:hanging="357"/>
        <w:jc w:val="left"/>
      </w:pPr>
      <w:r>
        <w:t xml:space="preserve">What happens to the exponential function </w:t>
      </w:r>
      <m:oMath>
        <m:r>
          <w:rPr>
            <w:rFonts w:ascii="Cambria Math" w:hAnsi="Cambria Math"/>
          </w:rPr>
          <m:t>y=</m:t>
        </m:r>
        <m:sSup>
          <m:sSupPr>
            <m:ctrlPr>
              <w:rPr>
                <w:rFonts w:ascii="Cambria Math" w:hAnsi="Cambria Math"/>
                <w:i/>
              </w:rPr>
            </m:ctrlPr>
          </m:sSupPr>
          <m:e>
            <m:r>
              <w:rPr>
                <w:rFonts w:ascii="Cambria Math" w:hAnsi="Cambria Math"/>
              </w:rPr>
              <m:t>b</m:t>
            </m:r>
          </m:e>
          <m:sup>
            <m:r>
              <w:rPr>
                <w:rFonts w:ascii="Cambria Math" w:hAnsi="Cambria Math"/>
              </w:rPr>
              <m:t>x</m:t>
            </m:r>
          </m:sup>
        </m:sSup>
      </m:oMath>
      <w:r>
        <w:t xml:space="preserve"> when </w:t>
      </w:r>
      <m:oMath>
        <m:r>
          <w:rPr>
            <w:rFonts w:ascii="Cambria Math" w:hAnsi="Cambria Math"/>
          </w:rPr>
          <m:t>b=1</m:t>
        </m:r>
      </m:oMath>
      <w:r>
        <w:t>? Why?</w:t>
      </w:r>
      <w:r w:rsidR="00C40413">
        <w:t xml:space="preserve"> What is the domain and range of the function?</w:t>
      </w:r>
    </w:p>
    <w:p w14:paraId="5C99F94E" w14:textId="2B7556A8" w:rsidR="001602D7" w:rsidRDefault="001602D7" w:rsidP="00A83960">
      <w:pPr>
        <w:pStyle w:val="NumberParagraph"/>
        <w:numPr>
          <w:ilvl w:val="0"/>
          <w:numId w:val="145"/>
        </w:numPr>
        <w:ind w:left="1077" w:hanging="357"/>
        <w:jc w:val="left"/>
      </w:pPr>
      <w:r>
        <w:t xml:space="preserve">What happens to the exponential function </w:t>
      </w:r>
      <m:oMath>
        <m:r>
          <w:rPr>
            <w:rFonts w:ascii="Cambria Math" w:hAnsi="Cambria Math"/>
          </w:rPr>
          <m:t>y=</m:t>
        </m:r>
        <m:sSup>
          <m:sSupPr>
            <m:ctrlPr>
              <w:rPr>
                <w:rFonts w:ascii="Cambria Math" w:hAnsi="Cambria Math"/>
                <w:i/>
              </w:rPr>
            </m:ctrlPr>
          </m:sSupPr>
          <m:e>
            <m:r>
              <w:rPr>
                <w:rFonts w:ascii="Cambria Math" w:hAnsi="Cambria Math"/>
              </w:rPr>
              <m:t>b</m:t>
            </m:r>
          </m:e>
          <m:sup>
            <m:r>
              <w:rPr>
                <w:rFonts w:ascii="Cambria Math" w:hAnsi="Cambria Math"/>
              </w:rPr>
              <m:t>x</m:t>
            </m:r>
          </m:sup>
        </m:sSup>
      </m:oMath>
      <w:r>
        <w:t xml:space="preserve"> when </w:t>
      </w:r>
      <m:oMath>
        <m:r>
          <w:rPr>
            <w:rFonts w:ascii="Cambria Math" w:hAnsi="Cambria Math"/>
          </w:rPr>
          <m:t>b=0</m:t>
        </m:r>
      </m:oMath>
      <w:r>
        <w:t>? Why?</w:t>
      </w:r>
      <w:r w:rsidR="00C40413">
        <w:t xml:space="preserve"> What is the domain and range of the function?</w:t>
      </w:r>
    </w:p>
    <w:p w14:paraId="19FE0FD0" w14:textId="04424930" w:rsidR="001602D7" w:rsidRPr="00B204F4" w:rsidRDefault="001602D7" w:rsidP="00A83960">
      <w:pPr>
        <w:pStyle w:val="NumberParagraph"/>
        <w:numPr>
          <w:ilvl w:val="0"/>
          <w:numId w:val="145"/>
        </w:numPr>
        <w:ind w:left="1077" w:hanging="357"/>
        <w:jc w:val="left"/>
      </w:pPr>
      <w:r>
        <w:t xml:space="preserve">What happens to the exponential function </w:t>
      </w:r>
      <m:oMath>
        <m:r>
          <w:rPr>
            <w:rFonts w:ascii="Cambria Math" w:hAnsi="Cambria Math"/>
          </w:rPr>
          <m:t>y=</m:t>
        </m:r>
        <m:sSup>
          <m:sSupPr>
            <m:ctrlPr>
              <w:rPr>
                <w:rFonts w:ascii="Cambria Math" w:hAnsi="Cambria Math"/>
                <w:i/>
              </w:rPr>
            </m:ctrlPr>
          </m:sSupPr>
          <m:e>
            <m:r>
              <w:rPr>
                <w:rFonts w:ascii="Cambria Math" w:hAnsi="Cambria Math"/>
              </w:rPr>
              <m:t>b</m:t>
            </m:r>
          </m:e>
          <m:sup>
            <m:r>
              <w:rPr>
                <w:rFonts w:ascii="Cambria Math" w:hAnsi="Cambria Math"/>
              </w:rPr>
              <m:t>x</m:t>
            </m:r>
          </m:sup>
        </m:sSup>
      </m:oMath>
      <w:r>
        <w:t xml:space="preserve"> when </w:t>
      </w:r>
      <m:oMath>
        <m:r>
          <w:rPr>
            <w:rFonts w:ascii="Cambria Math" w:hAnsi="Cambria Math"/>
          </w:rPr>
          <m:t>b&lt;0</m:t>
        </m:r>
      </m:oMath>
      <w:r>
        <w:t xml:space="preserve">? Think about the cases when </w:t>
      </w:r>
      <m:oMath>
        <m:r>
          <w:rPr>
            <w:rFonts w:ascii="Cambria Math" w:hAnsi="Cambria Math"/>
          </w:rPr>
          <m:t>b=-</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w:t>
      </w:r>
      <m:oMath>
        <m:r>
          <w:rPr>
            <w:rFonts w:ascii="Cambria Math" w:hAnsi="Cambria Math"/>
          </w:rPr>
          <m:t>b=-3</m:t>
        </m:r>
      </m:oMath>
      <w:r>
        <w:t xml:space="preserve">. </w:t>
      </w:r>
      <w:r w:rsidR="00C40413">
        <w:t xml:space="preserve">Create a table of values of each of these cases. When </w:t>
      </w:r>
      <m:oMath>
        <m:r>
          <w:rPr>
            <w:rFonts w:ascii="Cambria Math" w:hAnsi="Cambria Math"/>
          </w:rPr>
          <m:t>b&lt;0</m:t>
        </m:r>
      </m:oMath>
      <w:r w:rsidR="00C40413">
        <w:t xml:space="preserve"> </w:t>
      </w:r>
      <w:r>
        <w:t xml:space="preserve">is </w:t>
      </w:r>
      <m:oMath>
        <m:r>
          <w:rPr>
            <w:rFonts w:ascii="Cambria Math" w:hAnsi="Cambria Math"/>
          </w:rPr>
          <m:t>y=</m:t>
        </m:r>
        <m:sSup>
          <m:sSupPr>
            <m:ctrlPr>
              <w:rPr>
                <w:rFonts w:ascii="Cambria Math" w:hAnsi="Cambria Math"/>
                <w:i/>
              </w:rPr>
            </m:ctrlPr>
          </m:sSupPr>
          <m:e>
            <m:r>
              <w:rPr>
                <w:rFonts w:ascii="Cambria Math" w:hAnsi="Cambria Math"/>
              </w:rPr>
              <m:t>b</m:t>
            </m:r>
          </m:e>
          <m:sup>
            <m:r>
              <w:rPr>
                <w:rFonts w:ascii="Cambria Math" w:hAnsi="Cambria Math"/>
              </w:rPr>
              <m:t>x</m:t>
            </m:r>
          </m:sup>
        </m:sSup>
      </m:oMath>
      <w:r>
        <w:t xml:space="preserve"> actually still a function? Can we represent the function as a single continuous curve like the other functions we have been dealing with?</w:t>
      </w:r>
    </w:p>
    <w:p w14:paraId="42B1564F" w14:textId="7ABB220D" w:rsidR="001602D7" w:rsidRPr="00ED682D" w:rsidRDefault="001602D7" w:rsidP="00A83960">
      <w:pPr>
        <w:pStyle w:val="NumberParagraph"/>
        <w:numPr>
          <w:ilvl w:val="0"/>
          <w:numId w:val="145"/>
        </w:numPr>
        <w:ind w:left="1077" w:hanging="357"/>
        <w:jc w:val="left"/>
      </w:pPr>
      <w:r>
        <w:t xml:space="preserve">Draw in neat little sketches in each block </w:t>
      </w:r>
      <w:r w:rsidR="008404B0">
        <w:t>to indicate the general position and orientation of the exponential function in each case.</w:t>
      </w:r>
    </w:p>
    <w:tbl>
      <w:tblPr>
        <w:tblStyle w:val="TableGrid"/>
        <w:tblW w:w="0" w:type="auto"/>
        <w:tblInd w:w="1080" w:type="dxa"/>
        <w:tblLook w:val="04A0" w:firstRow="1" w:lastRow="0" w:firstColumn="1" w:lastColumn="0" w:noHBand="0" w:noVBand="1"/>
      </w:tblPr>
      <w:tblGrid>
        <w:gridCol w:w="1183"/>
        <w:gridCol w:w="3373"/>
        <w:gridCol w:w="3374"/>
      </w:tblGrid>
      <w:tr w:rsidR="001602D7" w14:paraId="1B2A42E6" w14:textId="77777777" w:rsidTr="00A351DB">
        <w:tc>
          <w:tcPr>
            <w:tcW w:w="1183" w:type="dxa"/>
          </w:tcPr>
          <w:p w14:paraId="2848F3EF" w14:textId="77777777" w:rsidR="001602D7" w:rsidRDefault="001602D7"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3373" w:type="dxa"/>
          </w:tcPr>
          <w:p w14:paraId="11C2EC7F" w14:textId="77777777" w:rsidR="001602D7" w:rsidRDefault="001602D7"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a&gt;0</m:t>
                </m:r>
              </m:oMath>
            </m:oMathPara>
          </w:p>
        </w:tc>
        <w:tc>
          <w:tcPr>
            <w:tcW w:w="3374" w:type="dxa"/>
          </w:tcPr>
          <w:p w14:paraId="7DF7815A" w14:textId="77777777" w:rsidR="001602D7" w:rsidRDefault="001602D7"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a&lt;0</m:t>
                </m:r>
              </m:oMath>
            </m:oMathPara>
          </w:p>
        </w:tc>
      </w:tr>
      <w:tr w:rsidR="001602D7" w14:paraId="24F0F731" w14:textId="77777777" w:rsidTr="00A351DB">
        <w:tc>
          <w:tcPr>
            <w:tcW w:w="1183" w:type="dxa"/>
          </w:tcPr>
          <w:p w14:paraId="3F5525EE" w14:textId="77777777" w:rsidR="001602D7" w:rsidRDefault="001602D7"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b&gt;1</m:t>
                </m:r>
              </m:oMath>
            </m:oMathPara>
          </w:p>
        </w:tc>
        <w:tc>
          <w:tcPr>
            <w:tcW w:w="3373" w:type="dxa"/>
            <w:vAlign w:val="center"/>
          </w:tcPr>
          <w:p w14:paraId="154818EE" w14:textId="77777777" w:rsidR="001602D7" w:rsidRDefault="001602D7" w:rsidP="008404B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p w14:paraId="10230E95" w14:textId="77777777" w:rsidR="008404B0" w:rsidRDefault="008404B0" w:rsidP="008404B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p w14:paraId="409CF407" w14:textId="6A4264D4" w:rsidR="008404B0" w:rsidRDefault="008404B0" w:rsidP="008404B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3374" w:type="dxa"/>
          </w:tcPr>
          <w:p w14:paraId="604A7ED7" w14:textId="77777777" w:rsidR="001602D7" w:rsidRDefault="001602D7"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r>
      <w:tr w:rsidR="001602D7" w14:paraId="33DE3F31" w14:textId="77777777" w:rsidTr="00A351DB">
        <w:tc>
          <w:tcPr>
            <w:tcW w:w="1183" w:type="dxa"/>
          </w:tcPr>
          <w:p w14:paraId="4B47DAA8" w14:textId="77777777" w:rsidR="001602D7" w:rsidRDefault="001602D7"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0&lt;b&lt;1</m:t>
                </m:r>
              </m:oMath>
            </m:oMathPara>
          </w:p>
        </w:tc>
        <w:tc>
          <w:tcPr>
            <w:tcW w:w="3373" w:type="dxa"/>
          </w:tcPr>
          <w:p w14:paraId="6B5B27E1" w14:textId="77777777" w:rsidR="001602D7" w:rsidRDefault="001602D7"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p w14:paraId="2315CA24" w14:textId="77777777" w:rsidR="001602D7" w:rsidRDefault="001602D7"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p w14:paraId="15F89408" w14:textId="77777777" w:rsidR="001602D7" w:rsidRDefault="001602D7"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3374" w:type="dxa"/>
          </w:tcPr>
          <w:p w14:paraId="7C53BF49" w14:textId="77777777" w:rsidR="001602D7" w:rsidRDefault="001602D7"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r>
    </w:tbl>
    <w:p w14:paraId="702B1563" w14:textId="77777777" w:rsidR="001602D7" w:rsidRDefault="001602D7" w:rsidP="008404B0">
      <w:pPr>
        <w:pStyle w:val="NumberParagraph"/>
        <w:jc w:val="left"/>
      </w:pPr>
    </w:p>
    <w:p w14:paraId="3FE067F5" w14:textId="03BFBA65" w:rsidR="001602D7" w:rsidRDefault="001602D7" w:rsidP="00A83960">
      <w:pPr>
        <w:pStyle w:val="NumberParagraph"/>
        <w:numPr>
          <w:ilvl w:val="0"/>
          <w:numId w:val="145"/>
        </w:numPr>
        <w:ind w:left="1077" w:hanging="357"/>
        <w:jc w:val="left"/>
      </w:pPr>
      <w:r>
        <w:t xml:space="preserve">What is the equation of the function which is a reflection of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x</m:t>
            </m:r>
          </m:sup>
        </m:sSup>
      </m:oMath>
      <w:r>
        <w:t xml:space="preserve"> about the y-axis? Use the general function </w:t>
      </w:r>
      <m:oMath>
        <m:r>
          <w:rPr>
            <w:rFonts w:ascii="Cambria Math" w:hAnsi="Cambria Math"/>
          </w:rPr>
          <m:t>y=</m:t>
        </m:r>
        <m:sSup>
          <m:sSupPr>
            <m:ctrlPr>
              <w:rPr>
                <w:rFonts w:ascii="Cambria Math" w:hAnsi="Cambria Math"/>
                <w:i/>
              </w:rPr>
            </m:ctrlPr>
          </m:sSupPr>
          <m:e>
            <m:r>
              <w:rPr>
                <w:rFonts w:ascii="Cambria Math" w:hAnsi="Cambria Math"/>
              </w:rPr>
              <m:t>b</m:t>
            </m:r>
          </m:e>
          <m:sup>
            <m:r>
              <w:rPr>
                <w:rFonts w:ascii="Cambria Math" w:hAnsi="Cambria Math"/>
              </w:rPr>
              <m:t>x</m:t>
            </m:r>
          </m:sup>
        </m:sSup>
      </m:oMath>
      <w:r>
        <w:t xml:space="preserve"> and the slider for </w:t>
      </w:r>
      <m:oMath>
        <m:r>
          <w:rPr>
            <w:rFonts w:ascii="Cambria Math" w:hAnsi="Cambria Math"/>
          </w:rPr>
          <m:t>b</m:t>
        </m:r>
      </m:oMath>
      <w:r>
        <w:t xml:space="preserve"> to experiment if you need to.</w:t>
      </w:r>
    </w:p>
    <w:p w14:paraId="1F00F88C" w14:textId="56E68CCA" w:rsidR="001602D7" w:rsidRDefault="001602D7" w:rsidP="00A83960">
      <w:pPr>
        <w:pStyle w:val="NumberParagraph"/>
        <w:numPr>
          <w:ilvl w:val="0"/>
          <w:numId w:val="145"/>
        </w:numPr>
        <w:ind w:left="1077" w:hanging="357"/>
        <w:jc w:val="left"/>
      </w:pPr>
      <w:r>
        <w:t xml:space="preserve">What is the equation of the function which is a reflection of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x</m:t>
            </m:r>
          </m:sup>
        </m:sSup>
      </m:oMath>
      <w:r>
        <w:t xml:space="preserve"> about the x-axis? Use the general function </w:t>
      </w:r>
      <m:oMath>
        <m:r>
          <w:rPr>
            <w:rFonts w:ascii="Cambria Math" w:hAnsi="Cambria Math"/>
          </w:rPr>
          <m:t>y=</m:t>
        </m:r>
        <m:sSup>
          <m:sSupPr>
            <m:ctrlPr>
              <w:rPr>
                <w:rFonts w:ascii="Cambria Math" w:hAnsi="Cambria Math"/>
                <w:i/>
              </w:rPr>
            </m:ctrlPr>
          </m:sSupPr>
          <m:e>
            <m:r>
              <w:rPr>
                <w:rFonts w:ascii="Cambria Math" w:hAnsi="Cambria Math"/>
              </w:rPr>
              <m:t>b</m:t>
            </m:r>
          </m:e>
          <m:sup>
            <m:r>
              <w:rPr>
                <w:rFonts w:ascii="Cambria Math" w:hAnsi="Cambria Math"/>
              </w:rPr>
              <m:t>x</m:t>
            </m:r>
          </m:sup>
        </m:sSup>
      </m:oMath>
      <w:r>
        <w:t xml:space="preserve"> and the slider for </w:t>
      </w:r>
      <m:oMath>
        <m:r>
          <w:rPr>
            <w:rFonts w:ascii="Cambria Math" w:hAnsi="Cambria Math"/>
          </w:rPr>
          <m:t>b</m:t>
        </m:r>
      </m:oMath>
      <w:r>
        <w:t xml:space="preserve"> to experiment if you need to.</w:t>
      </w:r>
    </w:p>
    <w:p w14:paraId="3C6561F1" w14:textId="43A597CB" w:rsidR="007069F4" w:rsidRDefault="001602D7" w:rsidP="00A83960">
      <w:pPr>
        <w:pStyle w:val="NumberParagraph"/>
        <w:numPr>
          <w:ilvl w:val="0"/>
          <w:numId w:val="145"/>
        </w:numPr>
        <w:ind w:left="1077" w:hanging="357"/>
        <w:jc w:val="left"/>
      </w:pPr>
      <w:r>
        <w:t xml:space="preserve">What is the equation of the inverse of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x</m:t>
            </m:r>
          </m:sup>
        </m:sSup>
      </m:oMath>
      <w:r>
        <w:t xml:space="preserve">? Is this relation a function? Use the general function </w:t>
      </w:r>
      <m:oMath>
        <m:r>
          <w:rPr>
            <w:rFonts w:ascii="Cambria Math" w:hAnsi="Cambria Math"/>
          </w:rPr>
          <m:t>y=</m:t>
        </m:r>
        <m:sSup>
          <m:sSupPr>
            <m:ctrlPr>
              <w:rPr>
                <w:rFonts w:ascii="Cambria Math" w:hAnsi="Cambria Math"/>
                <w:i/>
              </w:rPr>
            </m:ctrlPr>
          </m:sSupPr>
          <m:e>
            <m:r>
              <w:rPr>
                <w:rFonts w:ascii="Cambria Math" w:hAnsi="Cambria Math"/>
              </w:rPr>
              <m:t>b</m:t>
            </m:r>
          </m:e>
          <m:sup>
            <m:r>
              <w:rPr>
                <w:rFonts w:ascii="Cambria Math" w:hAnsi="Cambria Math"/>
              </w:rPr>
              <m:t>x</m:t>
            </m:r>
          </m:sup>
        </m:sSup>
      </m:oMath>
      <w:r>
        <w:t xml:space="preserve"> and the slider for </w:t>
      </w:r>
      <m:oMath>
        <m:r>
          <w:rPr>
            <w:rFonts w:ascii="Cambria Math" w:hAnsi="Cambria Math"/>
          </w:rPr>
          <m:t>b</m:t>
        </m:r>
      </m:oMath>
      <w:r>
        <w:t xml:space="preserve"> to experiment if you need to.</w:t>
      </w:r>
    </w:p>
    <w:p w14:paraId="6E4A5F38" w14:textId="465035BA" w:rsidR="001602D7" w:rsidRDefault="001602D7" w:rsidP="001602D7">
      <w:pPr>
        <w:pStyle w:val="Heading4"/>
      </w:pPr>
      <w:r>
        <w:t>Guided Reflection</w:t>
      </w:r>
    </w:p>
    <w:p w14:paraId="0E2A020E" w14:textId="02B81ED0" w:rsidR="001602D7" w:rsidRDefault="00693895" w:rsidP="00A83960">
      <w:pPr>
        <w:pStyle w:val="NumberParagraph"/>
        <w:numPr>
          <w:ilvl w:val="0"/>
          <w:numId w:val="146"/>
        </w:numPr>
        <w:jc w:val="left"/>
      </w:pPr>
      <w:r>
        <w:t xml:space="preserve">We are working with the functions </w:t>
      </w:r>
      <m:oMath>
        <m:r>
          <w:rPr>
            <w:rFonts w:ascii="Cambria Math" w:hAnsi="Cambria Math"/>
          </w:rPr>
          <m:t>f(x)=</m:t>
        </m:r>
        <m:sSup>
          <m:sSupPr>
            <m:ctrlPr>
              <w:rPr>
                <w:rFonts w:ascii="Cambria Math" w:hAnsi="Cambria Math"/>
                <w:i/>
              </w:rPr>
            </m:ctrlPr>
          </m:sSupPr>
          <m:e>
            <m:r>
              <w:rPr>
                <w:rFonts w:ascii="Cambria Math" w:hAnsi="Cambria Math"/>
              </w:rPr>
              <m:t>2</m:t>
            </m:r>
          </m:e>
          <m:sup>
            <m:r>
              <w:rPr>
                <w:rFonts w:ascii="Cambria Math" w:hAnsi="Cambria Math"/>
              </w:rPr>
              <m:t>x</m:t>
            </m:r>
          </m:sup>
        </m:sSup>
      </m:oMath>
      <w:r>
        <w:t xml:space="preserve">, </w:t>
      </w:r>
      <m:oMath>
        <m:r>
          <w:rPr>
            <w:rFonts w:ascii="Cambria Math" w:hAnsi="Cambria Math"/>
          </w:rPr>
          <m:t>g(x)=</m:t>
        </m:r>
        <m:sSup>
          <m:sSupPr>
            <m:ctrlPr>
              <w:rPr>
                <w:rFonts w:ascii="Cambria Math" w:hAnsi="Cambria Math"/>
                <w:i/>
              </w:rPr>
            </m:ctrlPr>
          </m:sSupPr>
          <m:e>
            <m:r>
              <w:rPr>
                <w:rFonts w:ascii="Cambria Math" w:hAnsi="Cambria Math"/>
              </w:rPr>
              <m:t>4</m:t>
            </m:r>
          </m:e>
          <m:sup>
            <m:r>
              <w:rPr>
                <w:rFonts w:ascii="Cambria Math" w:hAnsi="Cambria Math"/>
              </w:rPr>
              <m:t>x</m:t>
            </m:r>
          </m:sup>
        </m:sSup>
      </m:oMath>
      <w:r>
        <w:t xml:space="preserve"> and </w:t>
      </w:r>
      <m:oMath>
        <m:r>
          <w:rPr>
            <w:rFonts w:ascii="Cambria Math" w:hAnsi="Cambria Math"/>
          </w:rPr>
          <m:t>h(x)=</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x</m:t>
            </m:r>
          </m:sup>
        </m:sSup>
      </m:oMath>
      <w:r>
        <w:t>.</w:t>
      </w:r>
    </w:p>
    <w:p w14:paraId="24A7C423" w14:textId="136942B2" w:rsidR="001602D7" w:rsidRDefault="001602D7" w:rsidP="00A83960">
      <w:pPr>
        <w:pStyle w:val="NumberParagraph"/>
        <w:numPr>
          <w:ilvl w:val="0"/>
          <w:numId w:val="147"/>
        </w:numPr>
        <w:jc w:val="left"/>
      </w:pPr>
      <w:r>
        <w:t xml:space="preserve">The y-intercept of all three functions is the point </w:t>
      </w:r>
      <m:oMath>
        <m:r>
          <w:rPr>
            <w:rFonts w:ascii="Cambria Math" w:hAnsi="Cambria Math"/>
          </w:rPr>
          <m:t>(0; 1)</m:t>
        </m:r>
      </m:oMath>
      <w:r>
        <w:t xml:space="preserve">. </w:t>
      </w:r>
      <w:r w:rsidR="00693895">
        <w:t xml:space="preserve">This is because any base raised to the power of zero is equal to 1. Therefore, it does not matter what the value of </w:t>
      </w:r>
      <m:oMath>
        <m:r>
          <w:rPr>
            <w:rFonts w:ascii="Cambria Math" w:hAnsi="Cambria Math"/>
          </w:rPr>
          <m:t>b</m:t>
        </m:r>
      </m:oMath>
      <w:r w:rsidR="00693895">
        <w:t xml:space="preserve"> is in </w:t>
      </w:r>
      <m:oMath>
        <m:r>
          <w:rPr>
            <w:rFonts w:ascii="Cambria Math" w:hAnsi="Cambria Math"/>
          </w:rPr>
          <m:t>y=</m:t>
        </m:r>
        <m:sSup>
          <m:sSupPr>
            <m:ctrlPr>
              <w:rPr>
                <w:rFonts w:ascii="Cambria Math" w:hAnsi="Cambria Math"/>
                <w:i/>
              </w:rPr>
            </m:ctrlPr>
          </m:sSupPr>
          <m:e>
            <m:r>
              <w:rPr>
                <w:rFonts w:ascii="Cambria Math" w:hAnsi="Cambria Math"/>
              </w:rPr>
              <m:t>b</m:t>
            </m:r>
          </m:e>
          <m:sup>
            <m:r>
              <w:rPr>
                <w:rFonts w:ascii="Cambria Math" w:hAnsi="Cambria Math"/>
              </w:rPr>
              <m:t>x</m:t>
            </m:r>
          </m:sup>
        </m:sSup>
      </m:oMath>
      <w:r w:rsidR="00693895">
        <w:t>. The output value when the input value is zero will always be 1.</w:t>
      </w:r>
    </w:p>
    <w:p w14:paraId="48306C92" w14:textId="6C82D359" w:rsidR="00693895" w:rsidRDefault="00693895" w:rsidP="00693895">
      <w:pPr>
        <w:pStyle w:val="NumberParagraph"/>
        <w:ind w:left="1080"/>
        <w:jc w:val="left"/>
      </w:pPr>
      <w:r>
        <w:t xml:space="preserve">In order to change this y-intercept, we can either shift the graph up or down by making the value of </w:t>
      </w:r>
      <m:oMath>
        <m:r>
          <w:rPr>
            <w:rFonts w:ascii="Cambria Math" w:hAnsi="Cambria Math"/>
          </w:rPr>
          <m:t>q≠0</m:t>
        </m:r>
      </m:oMath>
      <w:r>
        <w:t xml:space="preserve"> or we can transform the graph by making the value of </w:t>
      </w:r>
      <m:oMath>
        <m:r>
          <w:rPr>
            <w:rFonts w:ascii="Cambria Math" w:hAnsi="Cambria Math"/>
          </w:rPr>
          <m:t>a≠1</m:t>
        </m:r>
      </m:oMath>
      <w:r>
        <w:t>.</w:t>
      </w:r>
    </w:p>
    <w:p w14:paraId="71F2E99A" w14:textId="4F8A3ECD" w:rsidR="00693895" w:rsidRDefault="00693895" w:rsidP="00A83960">
      <w:pPr>
        <w:pStyle w:val="NumberParagraph"/>
        <w:numPr>
          <w:ilvl w:val="0"/>
          <w:numId w:val="147"/>
        </w:numPr>
        <w:jc w:val="left"/>
      </w:pPr>
      <w:r>
        <w:t xml:space="preserve">When </w:t>
      </w:r>
      <m:oMath>
        <m:r>
          <w:rPr>
            <w:rFonts w:ascii="Cambria Math" w:hAnsi="Cambria Math"/>
          </w:rPr>
          <m:t>b=1</m:t>
        </m:r>
      </m:oMath>
      <w:r>
        <w:t xml:space="preserve">, the value of </w:t>
      </w:r>
      <m:oMath>
        <m:sSup>
          <m:sSupPr>
            <m:ctrlPr>
              <w:rPr>
                <w:rFonts w:ascii="Cambria Math" w:hAnsi="Cambria Math"/>
                <w:i/>
              </w:rPr>
            </m:ctrlPr>
          </m:sSupPr>
          <m:e>
            <m:r>
              <w:rPr>
                <w:rFonts w:ascii="Cambria Math" w:hAnsi="Cambria Math"/>
              </w:rPr>
              <m:t>b</m:t>
            </m:r>
          </m:e>
          <m:sup>
            <m:r>
              <w:rPr>
                <w:rFonts w:ascii="Cambria Math" w:hAnsi="Cambria Math"/>
              </w:rPr>
              <m:t>x</m:t>
            </m:r>
          </m:sup>
        </m:sSup>
      </m:oMath>
      <w:r>
        <w:t xml:space="preserve"> is always equal to 1 irrespective of the value of </w:t>
      </w:r>
      <m:oMath>
        <m:r>
          <w:rPr>
            <w:rFonts w:ascii="Cambria Math" w:hAnsi="Cambria Math"/>
          </w:rPr>
          <m:t>x</m:t>
        </m:r>
      </m:oMath>
      <w:r>
        <w:t xml:space="preserve">. One raised to any power is always equal to one. Therefore, if the value of </w:t>
      </w:r>
      <m:oMath>
        <m:r>
          <w:rPr>
            <w:rFonts w:ascii="Cambria Math" w:hAnsi="Cambria Math"/>
          </w:rPr>
          <m:t>a=1</m:t>
        </m:r>
      </m:oMath>
      <w:r>
        <w:t xml:space="preserve"> and </w:t>
      </w:r>
      <m:oMath>
        <m:r>
          <w:rPr>
            <w:rFonts w:ascii="Cambria Math" w:hAnsi="Cambria Math"/>
          </w:rPr>
          <m:t>q=0</m:t>
        </m:r>
      </m:oMath>
      <w:r>
        <w:t xml:space="preserve">, </w:t>
      </w:r>
      <m:oMath>
        <m:r>
          <w:rPr>
            <w:rFonts w:ascii="Cambria Math" w:hAnsi="Cambria Math"/>
          </w:rPr>
          <m:t>y=a</m:t>
        </m:r>
        <m:sSup>
          <m:sSupPr>
            <m:ctrlPr>
              <w:rPr>
                <w:rFonts w:ascii="Cambria Math" w:hAnsi="Cambria Math"/>
                <w:i/>
              </w:rPr>
            </m:ctrlPr>
          </m:sSupPr>
          <m:e>
            <m:r>
              <w:rPr>
                <w:rFonts w:ascii="Cambria Math" w:hAnsi="Cambria Math"/>
              </w:rPr>
              <m:t>b</m:t>
            </m:r>
          </m:e>
          <m:sup>
            <m:r>
              <w:rPr>
                <w:rFonts w:ascii="Cambria Math" w:hAnsi="Cambria Math"/>
              </w:rPr>
              <m:t>x</m:t>
            </m:r>
          </m:sup>
        </m:sSup>
        <m:r>
          <w:rPr>
            <w:rFonts w:ascii="Cambria Math" w:hAnsi="Cambria Math"/>
          </w:rPr>
          <m:t>+q</m:t>
        </m:r>
      </m:oMath>
      <w:r>
        <w:t xml:space="preserve"> is simply the straight line </w:t>
      </w:r>
      <m:oMath>
        <m:r>
          <w:rPr>
            <w:rFonts w:ascii="Cambria Math" w:hAnsi="Cambria Math"/>
          </w:rPr>
          <m:t>y=1</m:t>
        </m:r>
      </m:oMath>
      <w:r>
        <w:t>.</w:t>
      </w:r>
    </w:p>
    <w:p w14:paraId="05981B2A" w14:textId="5C06520B" w:rsidR="00C40413" w:rsidRDefault="00C40413" w:rsidP="00C40413">
      <w:pPr>
        <w:pStyle w:val="NumberParagraph"/>
        <w:ind w:left="1080"/>
        <w:jc w:val="left"/>
      </w:pPr>
      <w:r>
        <w:t xml:space="preserve">The domain can be any real number, but the range is restricted to a single output value. So, the domain and range of </w:t>
      </w:r>
      <m:oMath>
        <m:r>
          <w:rPr>
            <w:rFonts w:ascii="Cambria Math" w:hAnsi="Cambria Math"/>
          </w:rPr>
          <m:t>y=</m:t>
        </m:r>
        <m:sSup>
          <m:sSupPr>
            <m:ctrlPr>
              <w:rPr>
                <w:rFonts w:ascii="Cambria Math" w:hAnsi="Cambria Math"/>
                <w:i/>
              </w:rPr>
            </m:ctrlPr>
          </m:sSupPr>
          <m:e>
            <m:r>
              <w:rPr>
                <w:rFonts w:ascii="Cambria Math" w:hAnsi="Cambria Math"/>
              </w:rPr>
              <m:t>b</m:t>
            </m:r>
          </m:e>
          <m:sup>
            <m:r>
              <w:rPr>
                <w:rFonts w:ascii="Cambria Math" w:hAnsi="Cambria Math"/>
              </w:rPr>
              <m:t>x</m:t>
            </m:r>
          </m:sup>
        </m:sSup>
      </m:oMath>
      <w:r>
        <w:t xml:space="preserve"> are:</w:t>
      </w:r>
    </w:p>
    <w:p w14:paraId="04F32693" w14:textId="29ACDD81" w:rsidR="00C40413" w:rsidRDefault="00C40413" w:rsidP="00C40413">
      <w:pPr>
        <w:pStyle w:val="NumberParagraph"/>
        <w:ind w:left="1080"/>
        <w:jc w:val="left"/>
      </w:pPr>
      <w:r>
        <w:t xml:space="preserve">Domain: </w:t>
      </w:r>
      <m:oMath>
        <m:r>
          <w:rPr>
            <w:rFonts w:ascii="Cambria Math" w:hAnsi="Cambria Math"/>
          </w:rPr>
          <m:t>{x:x</m:t>
        </m:r>
        <m:r>
          <m:rPr>
            <m:scr m:val="double-struck"/>
          </m:rPr>
          <w:rPr>
            <w:rFonts w:ascii="Cambria Math" w:hAnsi="Cambria Math"/>
          </w:rPr>
          <m:t>∈R}</m:t>
        </m:r>
      </m:oMath>
      <w:r>
        <w:tab/>
      </w:r>
      <w:r>
        <w:tab/>
      </w:r>
      <w:r>
        <w:tab/>
        <w:t xml:space="preserve">Range: </w:t>
      </w:r>
      <m:oMath>
        <m:r>
          <w:rPr>
            <w:rFonts w:ascii="Cambria Math" w:hAnsi="Cambria Math"/>
          </w:rPr>
          <m:t>{y:y=1}</m:t>
        </m:r>
      </m:oMath>
    </w:p>
    <w:p w14:paraId="16372AE0" w14:textId="77777777" w:rsidR="00C40413" w:rsidRDefault="00693895" w:rsidP="00A83960">
      <w:pPr>
        <w:pStyle w:val="NumberParagraph"/>
        <w:numPr>
          <w:ilvl w:val="0"/>
          <w:numId w:val="147"/>
        </w:numPr>
        <w:jc w:val="left"/>
      </w:pPr>
      <w:r>
        <w:t xml:space="preserve">When </w:t>
      </w:r>
      <m:oMath>
        <m:r>
          <w:rPr>
            <w:rFonts w:ascii="Cambria Math" w:hAnsi="Cambria Math"/>
          </w:rPr>
          <m:t>b=0</m:t>
        </m:r>
      </m:oMath>
      <w:r>
        <w:t xml:space="preserve">, the value of </w:t>
      </w:r>
      <m:oMath>
        <m:sSup>
          <m:sSupPr>
            <m:ctrlPr>
              <w:rPr>
                <w:rFonts w:ascii="Cambria Math" w:hAnsi="Cambria Math"/>
                <w:i/>
              </w:rPr>
            </m:ctrlPr>
          </m:sSupPr>
          <m:e>
            <m:r>
              <w:rPr>
                <w:rFonts w:ascii="Cambria Math" w:hAnsi="Cambria Math"/>
              </w:rPr>
              <m:t>b</m:t>
            </m:r>
          </m:e>
          <m:sup>
            <m:r>
              <w:rPr>
                <w:rFonts w:ascii="Cambria Math" w:hAnsi="Cambria Math"/>
              </w:rPr>
              <m:t>x</m:t>
            </m:r>
          </m:sup>
        </m:sSup>
      </m:oMath>
      <w:r>
        <w:t xml:space="preserve"> is always equal to 0 irrespective of the value of </w:t>
      </w:r>
      <m:oMath>
        <m:r>
          <w:rPr>
            <w:rFonts w:ascii="Cambria Math" w:hAnsi="Cambria Math"/>
          </w:rPr>
          <m:t>x</m:t>
        </m:r>
      </m:oMath>
      <w:r>
        <w:t xml:space="preserve">. Zero raised to any power is always equal to zero. Therefore, if the value of </w:t>
      </w:r>
      <m:oMath>
        <m:r>
          <w:rPr>
            <w:rFonts w:ascii="Cambria Math" w:hAnsi="Cambria Math"/>
          </w:rPr>
          <m:t>a=1</m:t>
        </m:r>
      </m:oMath>
      <w:r>
        <w:t xml:space="preserve"> and </w:t>
      </w:r>
      <m:oMath>
        <m:r>
          <w:rPr>
            <w:rFonts w:ascii="Cambria Math" w:hAnsi="Cambria Math"/>
          </w:rPr>
          <m:t>q=0</m:t>
        </m:r>
      </m:oMath>
      <w:r>
        <w:t xml:space="preserve">, </w:t>
      </w:r>
      <m:oMath>
        <m:r>
          <w:rPr>
            <w:rFonts w:ascii="Cambria Math" w:hAnsi="Cambria Math"/>
          </w:rPr>
          <m:t>y=a</m:t>
        </m:r>
        <m:sSup>
          <m:sSupPr>
            <m:ctrlPr>
              <w:rPr>
                <w:rFonts w:ascii="Cambria Math" w:hAnsi="Cambria Math"/>
                <w:i/>
              </w:rPr>
            </m:ctrlPr>
          </m:sSupPr>
          <m:e>
            <m:r>
              <w:rPr>
                <w:rFonts w:ascii="Cambria Math" w:hAnsi="Cambria Math"/>
              </w:rPr>
              <m:t>b</m:t>
            </m:r>
          </m:e>
          <m:sup>
            <m:r>
              <w:rPr>
                <w:rFonts w:ascii="Cambria Math" w:hAnsi="Cambria Math"/>
              </w:rPr>
              <m:t>x</m:t>
            </m:r>
          </m:sup>
        </m:sSup>
        <m:r>
          <w:rPr>
            <w:rFonts w:ascii="Cambria Math" w:hAnsi="Cambria Math"/>
          </w:rPr>
          <m:t>+q</m:t>
        </m:r>
      </m:oMath>
      <w:r>
        <w:t xml:space="preserve"> </w:t>
      </w:r>
      <w:r w:rsidR="00C40413">
        <w:t xml:space="preserve">is simply the straight line </w:t>
      </w:r>
      <m:oMath>
        <m:r>
          <w:rPr>
            <w:rFonts w:ascii="Cambria Math" w:hAnsi="Cambria Math"/>
          </w:rPr>
          <m:t>y=0</m:t>
        </m:r>
      </m:oMath>
      <w:r w:rsidR="00C40413">
        <w:t>.</w:t>
      </w:r>
    </w:p>
    <w:p w14:paraId="47371680" w14:textId="1CFE2508" w:rsidR="00693895" w:rsidRDefault="00C40413" w:rsidP="00C40413">
      <w:pPr>
        <w:pStyle w:val="NumberParagraph"/>
        <w:ind w:left="1080"/>
        <w:jc w:val="left"/>
      </w:pPr>
      <w:r>
        <w:t xml:space="preserve">But, the domain of the function also has to be restricted. We cannot allow any values of </w:t>
      </w:r>
      <m:oMath>
        <m:r>
          <w:rPr>
            <w:rFonts w:ascii="Cambria Math" w:hAnsi="Cambria Math"/>
          </w:rPr>
          <m:t>x≤0</m:t>
        </m:r>
      </m:oMath>
      <w:r>
        <w:t xml:space="preserve">. This is because, by definition, </w:t>
      </w:r>
      <m:oMath>
        <m:sSup>
          <m:sSupPr>
            <m:ctrlPr>
              <w:rPr>
                <w:rFonts w:ascii="Cambria Math" w:hAnsi="Cambria Math"/>
                <w:i/>
              </w:rPr>
            </m:ctrlPr>
          </m:sSupPr>
          <m:e>
            <m:r>
              <w:rPr>
                <w:rFonts w:ascii="Cambria Math" w:hAnsi="Cambria Math"/>
              </w:rPr>
              <m:t>0</m:t>
            </m:r>
          </m:e>
          <m:sup>
            <m:r>
              <w:rPr>
                <w:rFonts w:ascii="Cambria Math" w:hAnsi="Cambria Math"/>
              </w:rPr>
              <m:t>-x</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0</m:t>
                </m:r>
              </m:e>
              <m:sup>
                <m:r>
                  <w:rPr>
                    <w:rFonts w:ascii="Cambria Math" w:hAnsi="Cambria Math"/>
                  </w:rPr>
                  <m:t>x</m:t>
                </m:r>
              </m:sup>
            </m:sSup>
          </m:den>
        </m:f>
      </m:oMath>
      <w:r>
        <w:t xml:space="preserve"> and we can never have a zero denominator and the fact that </w:t>
      </w:r>
      <m:oMath>
        <m:sSup>
          <m:sSupPr>
            <m:ctrlPr>
              <w:rPr>
                <w:rFonts w:ascii="Cambria Math" w:hAnsi="Cambria Math"/>
                <w:i/>
              </w:rPr>
            </m:ctrlPr>
          </m:sSupPr>
          <m:e>
            <m:r>
              <w:rPr>
                <w:rFonts w:ascii="Cambria Math" w:hAnsi="Cambria Math"/>
              </w:rPr>
              <m:t>0</m:t>
            </m:r>
          </m:e>
          <m:sup>
            <m:r>
              <w:rPr>
                <w:rFonts w:ascii="Cambria Math" w:hAnsi="Cambria Math"/>
              </w:rPr>
              <m:t>0</m:t>
            </m:r>
          </m:sup>
        </m:sSup>
      </m:oMath>
      <w:r>
        <w:t xml:space="preserve"> is also undefined.</w:t>
      </w:r>
    </w:p>
    <w:p w14:paraId="5CDF67F1" w14:textId="1132918C" w:rsidR="00C40413" w:rsidRDefault="00C40413" w:rsidP="00C40413">
      <w:pPr>
        <w:pStyle w:val="NumberParagraph"/>
        <w:ind w:left="1080"/>
        <w:jc w:val="left"/>
      </w:pPr>
      <w:r>
        <w:t xml:space="preserve">The range is also restricted to the single value of zero. So, the domain and range of </w:t>
      </w:r>
      <m:oMath>
        <m:r>
          <w:rPr>
            <w:rFonts w:ascii="Cambria Math" w:hAnsi="Cambria Math"/>
          </w:rPr>
          <m:t>y=</m:t>
        </m:r>
        <m:sSup>
          <m:sSupPr>
            <m:ctrlPr>
              <w:rPr>
                <w:rFonts w:ascii="Cambria Math" w:hAnsi="Cambria Math"/>
                <w:i/>
              </w:rPr>
            </m:ctrlPr>
          </m:sSupPr>
          <m:e>
            <m:r>
              <w:rPr>
                <w:rFonts w:ascii="Cambria Math" w:hAnsi="Cambria Math"/>
              </w:rPr>
              <m:t>b</m:t>
            </m:r>
          </m:e>
          <m:sup>
            <m:r>
              <w:rPr>
                <w:rFonts w:ascii="Cambria Math" w:hAnsi="Cambria Math"/>
              </w:rPr>
              <m:t>x</m:t>
            </m:r>
          </m:sup>
        </m:sSup>
      </m:oMath>
      <w:r>
        <w:t xml:space="preserve"> are:</w:t>
      </w:r>
    </w:p>
    <w:p w14:paraId="0022500E" w14:textId="4D7B9E3F" w:rsidR="00C40413" w:rsidRDefault="00C40413" w:rsidP="00C40413">
      <w:pPr>
        <w:pStyle w:val="NumberParagraph"/>
        <w:ind w:left="1080"/>
        <w:jc w:val="left"/>
      </w:pPr>
      <w:r>
        <w:t xml:space="preserve">Domain: </w:t>
      </w:r>
      <m:oMath>
        <m:r>
          <w:rPr>
            <w:rFonts w:ascii="Cambria Math" w:hAnsi="Cambria Math"/>
          </w:rPr>
          <m:t>{x:x</m:t>
        </m:r>
        <m:r>
          <m:rPr>
            <m:scr m:val="double-struck"/>
          </m:rPr>
          <w:rPr>
            <w:rFonts w:ascii="Cambria Math" w:hAnsi="Cambria Math"/>
          </w:rPr>
          <m:t xml:space="preserve">∈R, </m:t>
        </m:r>
        <m:r>
          <w:rPr>
            <w:rFonts w:ascii="Cambria Math" w:hAnsi="Cambria Math"/>
          </w:rPr>
          <m:t>x&gt;0}</m:t>
        </m:r>
      </m:oMath>
      <w:r>
        <w:tab/>
      </w:r>
      <w:r>
        <w:tab/>
      </w:r>
      <w:r>
        <w:tab/>
        <w:t xml:space="preserve">Range: </w:t>
      </w:r>
      <m:oMath>
        <m:r>
          <w:rPr>
            <w:rFonts w:ascii="Cambria Math" w:hAnsi="Cambria Math"/>
          </w:rPr>
          <m:t>{y:y=0}</m:t>
        </m:r>
      </m:oMath>
    </w:p>
    <w:p w14:paraId="070F5048" w14:textId="0D3E98F5" w:rsidR="00693895" w:rsidRDefault="00C40413" w:rsidP="00A83960">
      <w:pPr>
        <w:pStyle w:val="NumberParagraph"/>
        <w:numPr>
          <w:ilvl w:val="0"/>
          <w:numId w:val="147"/>
        </w:numPr>
        <w:jc w:val="left"/>
      </w:pPr>
      <w:r>
        <w:t xml:space="preserve">If </w:t>
      </w:r>
      <m:oMath>
        <m:r>
          <w:rPr>
            <w:rFonts w:ascii="Cambria Math" w:hAnsi="Cambria Math"/>
          </w:rPr>
          <m:t>b=-</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or </w:t>
      </w:r>
      <m:oMath>
        <m:r>
          <w:rPr>
            <w:rFonts w:ascii="Cambria Math" w:hAnsi="Cambria Math"/>
          </w:rPr>
          <m:t>b=-3</m:t>
        </m:r>
      </m:oMath>
      <w:r>
        <w:t xml:space="preserve"> we have these values:</w:t>
      </w:r>
    </w:p>
    <w:tbl>
      <w:tblPr>
        <w:tblStyle w:val="TableGrid"/>
        <w:tblW w:w="0" w:type="auto"/>
        <w:tblInd w:w="1129" w:type="dxa"/>
        <w:tblLook w:val="04A0" w:firstRow="1" w:lastRow="0" w:firstColumn="1" w:lastColumn="0" w:noHBand="0" w:noVBand="1"/>
      </w:tblPr>
      <w:tblGrid>
        <w:gridCol w:w="1418"/>
        <w:gridCol w:w="981"/>
        <w:gridCol w:w="1202"/>
        <w:gridCol w:w="1202"/>
        <w:gridCol w:w="1202"/>
        <w:gridCol w:w="1202"/>
      </w:tblGrid>
      <w:tr w:rsidR="00C40413" w14:paraId="6B11DC88" w14:textId="77777777" w:rsidTr="003B7622">
        <w:tc>
          <w:tcPr>
            <w:tcW w:w="1418" w:type="dxa"/>
          </w:tcPr>
          <w:p w14:paraId="50324FB7" w14:textId="77777777" w:rsidR="00C40413" w:rsidRDefault="00C40413"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x</m:t>
                </m:r>
              </m:oMath>
            </m:oMathPara>
          </w:p>
        </w:tc>
        <w:tc>
          <w:tcPr>
            <w:tcW w:w="981" w:type="dxa"/>
          </w:tcPr>
          <w:p w14:paraId="3528EF21" w14:textId="77777777" w:rsidR="00C40413" w:rsidRDefault="00C40413"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m:t>
                </m:r>
              </m:oMath>
            </m:oMathPara>
          </w:p>
        </w:tc>
        <w:tc>
          <w:tcPr>
            <w:tcW w:w="1202" w:type="dxa"/>
          </w:tcPr>
          <w:p w14:paraId="7E6AA20C" w14:textId="77777777" w:rsidR="00C40413" w:rsidRDefault="00C40413"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1202" w:type="dxa"/>
          </w:tcPr>
          <w:p w14:paraId="5BD79720" w14:textId="77777777" w:rsidR="00C40413" w:rsidRDefault="00C40413"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0</m:t>
                </m:r>
              </m:oMath>
            </m:oMathPara>
          </w:p>
        </w:tc>
        <w:tc>
          <w:tcPr>
            <w:tcW w:w="1202" w:type="dxa"/>
          </w:tcPr>
          <w:p w14:paraId="78CD8EB2" w14:textId="77777777" w:rsidR="00C40413" w:rsidRDefault="00C40413"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1202" w:type="dxa"/>
          </w:tcPr>
          <w:p w14:paraId="00E84E56" w14:textId="77777777" w:rsidR="00C40413" w:rsidRDefault="00C40413"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m:t>
                </m:r>
              </m:oMath>
            </m:oMathPara>
          </w:p>
        </w:tc>
      </w:tr>
      <w:tr w:rsidR="00C40413" w14:paraId="36BFB8B4" w14:textId="77777777" w:rsidTr="003B7622">
        <w:tc>
          <w:tcPr>
            <w:tcW w:w="1418" w:type="dxa"/>
          </w:tcPr>
          <w:p w14:paraId="27463C74" w14:textId="60FF7800" w:rsidR="00C40413" w:rsidRDefault="00C40413"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w:lastRenderedPageBreak/>
                  <m:t>y=</m:t>
                </m:r>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x</m:t>
                    </m:r>
                  </m:sup>
                </m:sSup>
              </m:oMath>
            </m:oMathPara>
          </w:p>
        </w:tc>
        <w:tc>
          <w:tcPr>
            <w:tcW w:w="981" w:type="dxa"/>
          </w:tcPr>
          <w:p w14:paraId="4C89F47F" w14:textId="7FBF5E51" w:rsidR="00C40413" w:rsidRDefault="003B7622"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4</m:t>
                </m:r>
              </m:oMath>
            </m:oMathPara>
          </w:p>
        </w:tc>
        <w:tc>
          <w:tcPr>
            <w:tcW w:w="1202" w:type="dxa"/>
          </w:tcPr>
          <w:p w14:paraId="63759B7A" w14:textId="369ECA7C" w:rsidR="00C40413" w:rsidRDefault="003B7622"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m:t>
                </m:r>
              </m:oMath>
            </m:oMathPara>
          </w:p>
        </w:tc>
        <w:tc>
          <w:tcPr>
            <w:tcW w:w="1202" w:type="dxa"/>
          </w:tcPr>
          <w:p w14:paraId="31DA9460" w14:textId="77777777" w:rsidR="00C40413" w:rsidRDefault="00C40413"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1202" w:type="dxa"/>
          </w:tcPr>
          <w:p w14:paraId="297B06C9" w14:textId="27DC07D8" w:rsidR="00C40413" w:rsidRDefault="003B7622"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202" w:type="dxa"/>
          </w:tcPr>
          <w:p w14:paraId="6FC013AD" w14:textId="17BE88DE" w:rsidR="00C40413" w:rsidRDefault="008A1287"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c>
      </w:tr>
      <w:tr w:rsidR="00C40413" w14:paraId="23AE3797" w14:textId="77777777" w:rsidTr="003B7622">
        <w:tc>
          <w:tcPr>
            <w:tcW w:w="1418" w:type="dxa"/>
          </w:tcPr>
          <w:p w14:paraId="741D97BF" w14:textId="5575BAE0" w:rsidR="00C40413" w:rsidRDefault="003B7622"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-3</m:t>
                        </m:r>
                      </m:e>
                    </m:d>
                  </m:e>
                  <m:sup>
                    <m:r>
                      <w:rPr>
                        <w:rFonts w:ascii="Cambria Math" w:hAnsi="Cambria Math"/>
                      </w:rPr>
                      <m:t>x</m:t>
                    </m:r>
                  </m:sup>
                </m:sSup>
              </m:oMath>
            </m:oMathPara>
          </w:p>
        </w:tc>
        <w:tc>
          <w:tcPr>
            <w:tcW w:w="981" w:type="dxa"/>
          </w:tcPr>
          <w:p w14:paraId="2E5369BB" w14:textId="4A0CB582" w:rsidR="00C40413" w:rsidRDefault="008A1287"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f>
                  <m:fPr>
                    <m:ctrlPr>
                      <w:rPr>
                        <w:rFonts w:ascii="Cambria Math" w:hAnsi="Cambria Math"/>
                        <w:i/>
                      </w:rPr>
                    </m:ctrlPr>
                  </m:fPr>
                  <m:num>
                    <m:r>
                      <w:rPr>
                        <w:rFonts w:ascii="Cambria Math" w:hAnsi="Cambria Math"/>
                      </w:rPr>
                      <m:t>1</m:t>
                    </m:r>
                  </m:num>
                  <m:den>
                    <m:r>
                      <w:rPr>
                        <w:rFonts w:ascii="Cambria Math" w:hAnsi="Cambria Math"/>
                      </w:rPr>
                      <m:t>9</m:t>
                    </m:r>
                  </m:den>
                </m:f>
              </m:oMath>
            </m:oMathPara>
          </w:p>
        </w:tc>
        <w:tc>
          <w:tcPr>
            <w:tcW w:w="1202" w:type="dxa"/>
          </w:tcPr>
          <w:p w14:paraId="510C01C6" w14:textId="39267B38" w:rsidR="00C40413" w:rsidRDefault="003B7622"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1202" w:type="dxa"/>
          </w:tcPr>
          <w:p w14:paraId="54ACF6C6" w14:textId="65626BBC" w:rsidR="00C40413" w:rsidRDefault="003B7622"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1202" w:type="dxa"/>
          </w:tcPr>
          <w:p w14:paraId="0A83EEB6" w14:textId="13B5350D" w:rsidR="00C40413" w:rsidRDefault="003B7622"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-3</m:t>
                </m:r>
              </m:oMath>
            </m:oMathPara>
          </w:p>
        </w:tc>
        <w:tc>
          <w:tcPr>
            <w:tcW w:w="1202" w:type="dxa"/>
          </w:tcPr>
          <w:p w14:paraId="02697B5C" w14:textId="6803E169" w:rsidR="00C40413" w:rsidRDefault="003B7622"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9</m:t>
                </m:r>
              </m:oMath>
            </m:oMathPara>
          </w:p>
        </w:tc>
      </w:tr>
    </w:tbl>
    <w:p w14:paraId="65FC6482" w14:textId="77777777" w:rsidR="008404B0" w:rsidRDefault="008404B0" w:rsidP="008404B0">
      <w:pPr>
        <w:pStyle w:val="NumberParagraph"/>
        <w:jc w:val="left"/>
      </w:pPr>
    </w:p>
    <w:p w14:paraId="57C727DC" w14:textId="1E80FCD5" w:rsidR="003B7622" w:rsidRDefault="003B7622" w:rsidP="00C40413">
      <w:pPr>
        <w:pStyle w:val="NumberParagraph"/>
        <w:ind w:left="1080"/>
        <w:jc w:val="left"/>
      </w:pPr>
      <w:r>
        <w:t xml:space="preserve">From this table, we can see that the output values jump around and alternate from positive to negative. This makes sense, because a negative base to an </w:t>
      </w:r>
      <w:r w:rsidRPr="003B7622">
        <w:rPr>
          <w:i/>
        </w:rPr>
        <w:t>even</w:t>
      </w:r>
      <w:r>
        <w:t xml:space="preserve"> power will be </w:t>
      </w:r>
      <w:r w:rsidRPr="003B7622">
        <w:rPr>
          <w:i/>
        </w:rPr>
        <w:t>positive</w:t>
      </w:r>
      <w:r>
        <w:t xml:space="preserve"> but the same negative base to an </w:t>
      </w:r>
      <w:r w:rsidRPr="003B7622">
        <w:rPr>
          <w:i/>
        </w:rPr>
        <w:t>odd</w:t>
      </w:r>
      <w:r>
        <w:t xml:space="preserve"> power will be </w:t>
      </w:r>
      <w:r w:rsidRPr="003B7622">
        <w:rPr>
          <w:i/>
        </w:rPr>
        <w:t>negative</w:t>
      </w:r>
      <w:r>
        <w:t>.</w:t>
      </w:r>
    </w:p>
    <w:p w14:paraId="557043A8" w14:textId="593491FE" w:rsidR="003B7622" w:rsidRDefault="003B7622" w:rsidP="00C40413">
      <w:pPr>
        <w:pStyle w:val="NumberParagraph"/>
        <w:ind w:left="1080"/>
        <w:jc w:val="left"/>
      </w:pPr>
      <w:r>
        <w:t>Therefore, the function is not a smooth curve.</w:t>
      </w:r>
    </w:p>
    <w:p w14:paraId="50D1B096" w14:textId="0B40F722" w:rsidR="003B7622" w:rsidRDefault="003B7622" w:rsidP="00C40413">
      <w:pPr>
        <w:pStyle w:val="NumberParagraph"/>
        <w:ind w:left="1080"/>
        <w:jc w:val="left"/>
      </w:pPr>
      <w:r>
        <w:t xml:space="preserve">Also, the domain has to be restricted. Take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e>
            </m:d>
          </m:e>
          <m:sup>
            <m:f>
              <m:fPr>
                <m:ctrlPr>
                  <w:rPr>
                    <w:rFonts w:ascii="Cambria Math" w:hAnsi="Cambria Math"/>
                    <w:i/>
                  </w:rPr>
                </m:ctrlPr>
              </m:fPr>
              <m:num>
                <m:r>
                  <w:rPr>
                    <w:rFonts w:ascii="Cambria Math" w:hAnsi="Cambria Math"/>
                  </w:rPr>
                  <m:t>1</m:t>
                </m:r>
              </m:num>
              <m:den>
                <m:r>
                  <w:rPr>
                    <w:rFonts w:ascii="Cambria Math" w:hAnsi="Cambria Math"/>
                  </w:rPr>
                  <m:t>2</m:t>
                </m:r>
              </m:den>
            </m:f>
          </m:sup>
        </m:sSup>
      </m:oMath>
      <w:r w:rsidR="008404B0">
        <w:t xml:space="preserve"> for example.</w:t>
      </w:r>
      <w:r>
        <w:t xml:space="preserve"> By definition, this is the same as </w:t>
      </w:r>
      <m:oMath>
        <m:r>
          <w:rPr>
            <w:rFonts w:ascii="Cambria Math" w:hAnsi="Cambria Math"/>
          </w:rPr>
          <m:t>y=</m:t>
        </m:r>
        <m:rad>
          <m:radPr>
            <m:degHide m:val="1"/>
            <m:ctrlPr>
              <w:rPr>
                <w:rFonts w:ascii="Cambria Math" w:hAnsi="Cambria Math"/>
                <w:i/>
              </w:rPr>
            </m:ctrlPr>
          </m:radPr>
          <m:deg/>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e>
        </m:rad>
      </m:oMath>
      <w:r>
        <w:t xml:space="preserve"> and we cannot take the square</w:t>
      </w:r>
      <w:r w:rsidR="008404B0">
        <w:t xml:space="preserve">. Any value of </w:t>
      </w:r>
      <m:oMath>
        <m:r>
          <w:rPr>
            <w:rFonts w:ascii="Cambria Math" w:hAnsi="Cambria Math"/>
          </w:rPr>
          <m:t>x</m:t>
        </m:r>
      </m:oMath>
      <w:r w:rsidR="008404B0">
        <w:t xml:space="preserve"> that would need us to take the square (or fourth or sixth or any even) root cannot be part of the domain. So, when </w:t>
      </w:r>
      <m:oMath>
        <m:r>
          <w:rPr>
            <w:rFonts w:ascii="Cambria Math" w:hAnsi="Cambria Math"/>
          </w:rPr>
          <m:t>b&lt;0</m:t>
        </m:r>
      </m:oMath>
      <w:r w:rsidR="008404B0">
        <w:t xml:space="preserve">, </w:t>
      </w:r>
      <m:oMath>
        <m:r>
          <w:rPr>
            <w:rFonts w:ascii="Cambria Math" w:hAnsi="Cambria Math"/>
          </w:rPr>
          <m:t>y=</m:t>
        </m:r>
        <m:sSup>
          <m:sSupPr>
            <m:ctrlPr>
              <w:rPr>
                <w:rFonts w:ascii="Cambria Math" w:hAnsi="Cambria Math"/>
                <w:i/>
              </w:rPr>
            </m:ctrlPr>
          </m:sSupPr>
          <m:e>
            <m:r>
              <w:rPr>
                <w:rFonts w:ascii="Cambria Math" w:hAnsi="Cambria Math"/>
              </w:rPr>
              <m:t>b</m:t>
            </m:r>
          </m:e>
          <m:sup>
            <m:r>
              <w:rPr>
                <w:rFonts w:ascii="Cambria Math" w:hAnsi="Cambria Math"/>
              </w:rPr>
              <m:t>x</m:t>
            </m:r>
          </m:sup>
        </m:sSup>
      </m:oMath>
      <w:r w:rsidR="008404B0">
        <w:t xml:space="preserve"> is not a solid curve and is discontinuous. However, it is still a function because we will only ever get a single output for every input.</w:t>
      </w:r>
    </w:p>
    <w:p w14:paraId="5655961D" w14:textId="352ECD46" w:rsidR="008404B0" w:rsidRDefault="008404B0" w:rsidP="00A83960">
      <w:pPr>
        <w:pStyle w:val="NumberParagraph"/>
        <w:numPr>
          <w:ilvl w:val="0"/>
          <w:numId w:val="147"/>
        </w:numPr>
        <w:jc w:val="left"/>
      </w:pPr>
      <w:r>
        <w:t xml:space="preserve">Here is the completed table showing the general shape and position of </w:t>
      </w:r>
      <m:oMath>
        <m:r>
          <w:rPr>
            <w:rFonts w:ascii="Cambria Math" w:hAnsi="Cambria Math"/>
          </w:rPr>
          <m:t>y=</m:t>
        </m:r>
        <m:sSup>
          <m:sSupPr>
            <m:ctrlPr>
              <w:rPr>
                <w:rFonts w:ascii="Cambria Math" w:hAnsi="Cambria Math"/>
                <w:i/>
              </w:rPr>
            </m:ctrlPr>
          </m:sSupPr>
          <m:e>
            <m:r>
              <w:rPr>
                <w:rFonts w:ascii="Cambria Math" w:hAnsi="Cambria Math"/>
              </w:rPr>
              <m:t>b</m:t>
            </m:r>
          </m:e>
          <m:sup>
            <m:r>
              <w:rPr>
                <w:rFonts w:ascii="Cambria Math" w:hAnsi="Cambria Math"/>
              </w:rPr>
              <m:t>x</m:t>
            </m:r>
          </m:sup>
        </m:sSup>
      </m:oMath>
      <w:r>
        <w:t xml:space="preserve"> in each case.</w:t>
      </w:r>
      <w:r w:rsidRPr="008404B0">
        <w:rPr>
          <w:noProof/>
        </w:rPr>
        <w:t xml:space="preserve"> </w:t>
      </w:r>
      <w:r w:rsidR="00DE4F40">
        <w:rPr>
          <w:noProof/>
        </w:rPr>
        <w:t xml:space="preserve">We can see that when </w:t>
      </w:r>
      <m:oMath>
        <m:r>
          <w:rPr>
            <w:rFonts w:ascii="Cambria Math" w:hAnsi="Cambria Math"/>
            <w:noProof/>
          </w:rPr>
          <m:t>a&gt;0</m:t>
        </m:r>
      </m:oMath>
      <w:r w:rsidR="00DE4F40">
        <w:rPr>
          <w:noProof/>
        </w:rPr>
        <w:t xml:space="preserve">, the graph lies </w:t>
      </w:r>
      <w:r w:rsidR="00DE4F40" w:rsidRPr="00DE4F40">
        <w:rPr>
          <w:i/>
          <w:noProof/>
        </w:rPr>
        <w:t>above</w:t>
      </w:r>
      <w:r w:rsidR="00DE4F40">
        <w:rPr>
          <w:noProof/>
        </w:rPr>
        <w:t xml:space="preserve"> the horizontal asymptote and when </w:t>
      </w:r>
      <m:oMath>
        <m:r>
          <w:rPr>
            <w:rFonts w:ascii="Cambria Math" w:hAnsi="Cambria Math"/>
            <w:noProof/>
          </w:rPr>
          <m:t>a&lt;0</m:t>
        </m:r>
      </m:oMath>
      <w:r w:rsidR="00DE4F40">
        <w:rPr>
          <w:noProof/>
        </w:rPr>
        <w:t xml:space="preserve">, the graph lies </w:t>
      </w:r>
      <w:r w:rsidR="00DE4F40" w:rsidRPr="00DE4F40">
        <w:rPr>
          <w:i/>
          <w:noProof/>
        </w:rPr>
        <w:t>below</w:t>
      </w:r>
      <w:r w:rsidR="00DE4F40">
        <w:rPr>
          <w:noProof/>
        </w:rPr>
        <w:t xml:space="preserve"> the horizontal asymptote.</w:t>
      </w:r>
    </w:p>
    <w:tbl>
      <w:tblPr>
        <w:tblStyle w:val="TableGrid"/>
        <w:tblW w:w="0" w:type="auto"/>
        <w:tblInd w:w="1080" w:type="dxa"/>
        <w:tblLook w:val="04A0" w:firstRow="1" w:lastRow="0" w:firstColumn="1" w:lastColumn="0" w:noHBand="0" w:noVBand="1"/>
      </w:tblPr>
      <w:tblGrid>
        <w:gridCol w:w="1183"/>
        <w:gridCol w:w="3373"/>
        <w:gridCol w:w="3374"/>
      </w:tblGrid>
      <w:tr w:rsidR="008404B0" w14:paraId="351CF6B0" w14:textId="77777777" w:rsidTr="00A351DB">
        <w:tc>
          <w:tcPr>
            <w:tcW w:w="1183" w:type="dxa"/>
          </w:tcPr>
          <w:p w14:paraId="61590077" w14:textId="77777777" w:rsidR="008404B0" w:rsidRDefault="008404B0"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3373" w:type="dxa"/>
          </w:tcPr>
          <w:p w14:paraId="2E73B4BA" w14:textId="77777777" w:rsidR="008404B0" w:rsidRDefault="008404B0"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a&gt;0</m:t>
                </m:r>
              </m:oMath>
            </m:oMathPara>
          </w:p>
        </w:tc>
        <w:tc>
          <w:tcPr>
            <w:tcW w:w="3374" w:type="dxa"/>
          </w:tcPr>
          <w:p w14:paraId="27E91D7C" w14:textId="77777777" w:rsidR="008404B0" w:rsidRDefault="008404B0"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a&lt;0</m:t>
                </m:r>
              </m:oMath>
            </m:oMathPara>
          </w:p>
        </w:tc>
      </w:tr>
      <w:tr w:rsidR="008404B0" w14:paraId="70898E1E" w14:textId="77777777" w:rsidTr="00A351DB">
        <w:tc>
          <w:tcPr>
            <w:tcW w:w="1183" w:type="dxa"/>
          </w:tcPr>
          <w:p w14:paraId="33309335" w14:textId="77777777" w:rsidR="008404B0" w:rsidRDefault="008404B0"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b&gt;1</m:t>
                </m:r>
              </m:oMath>
            </m:oMathPara>
          </w:p>
        </w:tc>
        <w:tc>
          <w:tcPr>
            <w:tcW w:w="3373" w:type="dxa"/>
            <w:vAlign w:val="center"/>
          </w:tcPr>
          <w:p w14:paraId="45EFEAA2" w14:textId="77777777" w:rsidR="008404B0" w:rsidRDefault="008404B0"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rsidRPr="008404B0">
              <w:rPr>
                <w:noProof/>
              </w:rPr>
              <w:drawing>
                <wp:inline distT="0" distB="0" distL="0" distR="0" wp14:anchorId="6117F2A8" wp14:editId="4BE520AC">
                  <wp:extent cx="1800000" cy="1441397"/>
                  <wp:effectExtent l="0" t="0" r="381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email">
                            <a:extLst>
                              <a:ext uri="{28A0092B-C50C-407E-A947-70E740481C1C}">
                                <a14:useLocalDpi xmlns:a14="http://schemas.microsoft.com/office/drawing/2010/main"/>
                              </a:ext>
                            </a:extLst>
                          </a:blip>
                          <a:stretch>
                            <a:fillRect/>
                          </a:stretch>
                        </pic:blipFill>
                        <pic:spPr>
                          <a:xfrm>
                            <a:off x="0" y="0"/>
                            <a:ext cx="1800000" cy="1441397"/>
                          </a:xfrm>
                          <a:prstGeom prst="rect">
                            <a:avLst/>
                          </a:prstGeom>
                        </pic:spPr>
                      </pic:pic>
                    </a:graphicData>
                  </a:graphic>
                </wp:inline>
              </w:drawing>
            </w:r>
          </w:p>
          <w:p w14:paraId="743DD65E" w14:textId="77777777" w:rsidR="00DE4F40" w:rsidRDefault="00DE4F40"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Above the asymptote</w:t>
            </w:r>
          </w:p>
          <w:p w14:paraId="698C26DA" w14:textId="14996966" w:rsidR="00DE4F40" w:rsidRDefault="00DE4F40"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 xml:space="preserve">The function is </w:t>
            </w:r>
            <w:r w:rsidRPr="00DE4F40">
              <w:rPr>
                <w:i/>
              </w:rPr>
              <w:t>increasing</w:t>
            </w:r>
          </w:p>
        </w:tc>
        <w:tc>
          <w:tcPr>
            <w:tcW w:w="3374" w:type="dxa"/>
          </w:tcPr>
          <w:p w14:paraId="5D81EAFF" w14:textId="77777777" w:rsidR="008404B0" w:rsidRDefault="008404B0" w:rsidP="008404B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rsidRPr="008404B0">
              <w:rPr>
                <w:noProof/>
              </w:rPr>
              <w:drawing>
                <wp:inline distT="0" distB="0" distL="0" distR="0" wp14:anchorId="666308D2" wp14:editId="7EF91291">
                  <wp:extent cx="1800000" cy="1442794"/>
                  <wp:effectExtent l="0" t="0" r="3810" b="508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email">
                            <a:extLst>
                              <a:ext uri="{28A0092B-C50C-407E-A947-70E740481C1C}">
                                <a14:useLocalDpi xmlns:a14="http://schemas.microsoft.com/office/drawing/2010/main"/>
                              </a:ext>
                            </a:extLst>
                          </a:blip>
                          <a:stretch>
                            <a:fillRect/>
                          </a:stretch>
                        </pic:blipFill>
                        <pic:spPr>
                          <a:xfrm>
                            <a:off x="0" y="0"/>
                            <a:ext cx="1800000" cy="1442794"/>
                          </a:xfrm>
                          <a:prstGeom prst="rect">
                            <a:avLst/>
                          </a:prstGeom>
                        </pic:spPr>
                      </pic:pic>
                    </a:graphicData>
                  </a:graphic>
                </wp:inline>
              </w:drawing>
            </w:r>
          </w:p>
          <w:p w14:paraId="04A05BA8" w14:textId="002F18D6" w:rsidR="00DE4F40" w:rsidRDefault="00DE4F40" w:rsidP="008404B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Below the asymptote</w:t>
            </w:r>
          </w:p>
          <w:p w14:paraId="40BB67CA" w14:textId="24419FE8" w:rsidR="00DE4F40" w:rsidRDefault="00DE4F40" w:rsidP="008404B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 xml:space="preserve">The function is </w:t>
            </w:r>
            <w:r w:rsidRPr="00DE4F40">
              <w:rPr>
                <w:i/>
              </w:rPr>
              <w:t>decreasing</w:t>
            </w:r>
          </w:p>
        </w:tc>
      </w:tr>
      <w:tr w:rsidR="008404B0" w14:paraId="145BC0E6" w14:textId="77777777" w:rsidTr="00A351DB">
        <w:tc>
          <w:tcPr>
            <w:tcW w:w="1183" w:type="dxa"/>
          </w:tcPr>
          <w:p w14:paraId="681DF7A7" w14:textId="77777777" w:rsidR="008404B0" w:rsidRDefault="008404B0" w:rsidP="00A351D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0&lt;b&lt;1</m:t>
                </m:r>
              </m:oMath>
            </m:oMathPara>
          </w:p>
        </w:tc>
        <w:tc>
          <w:tcPr>
            <w:tcW w:w="3373" w:type="dxa"/>
          </w:tcPr>
          <w:p w14:paraId="0B40A821" w14:textId="77777777" w:rsidR="008404B0" w:rsidRDefault="008404B0" w:rsidP="00DE4F4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rsidRPr="008404B0">
              <w:rPr>
                <w:noProof/>
              </w:rPr>
              <w:drawing>
                <wp:inline distT="0" distB="0" distL="0" distR="0" wp14:anchorId="0CC44D52" wp14:editId="4517A2E6">
                  <wp:extent cx="1800000" cy="1444790"/>
                  <wp:effectExtent l="0" t="0" r="3810" b="317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email">
                            <a:extLst>
                              <a:ext uri="{28A0092B-C50C-407E-A947-70E740481C1C}">
                                <a14:useLocalDpi xmlns:a14="http://schemas.microsoft.com/office/drawing/2010/main"/>
                              </a:ext>
                            </a:extLst>
                          </a:blip>
                          <a:stretch>
                            <a:fillRect/>
                          </a:stretch>
                        </pic:blipFill>
                        <pic:spPr>
                          <a:xfrm>
                            <a:off x="0" y="0"/>
                            <a:ext cx="1800000" cy="1444790"/>
                          </a:xfrm>
                          <a:prstGeom prst="rect">
                            <a:avLst/>
                          </a:prstGeom>
                        </pic:spPr>
                      </pic:pic>
                    </a:graphicData>
                  </a:graphic>
                </wp:inline>
              </w:drawing>
            </w:r>
          </w:p>
          <w:p w14:paraId="0E029AFB" w14:textId="68551CE0" w:rsidR="00DE4F40" w:rsidRDefault="00DE4F40" w:rsidP="00DE4F4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Above the asymptote</w:t>
            </w:r>
          </w:p>
          <w:p w14:paraId="354EFF51" w14:textId="0355CF69" w:rsidR="00DE4F40" w:rsidRDefault="00DE4F40" w:rsidP="00DE4F4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lastRenderedPageBreak/>
              <w:t xml:space="preserve">The function is </w:t>
            </w:r>
            <w:r w:rsidRPr="00DE4F40">
              <w:rPr>
                <w:i/>
              </w:rPr>
              <w:t>decreasing</w:t>
            </w:r>
          </w:p>
        </w:tc>
        <w:tc>
          <w:tcPr>
            <w:tcW w:w="3374" w:type="dxa"/>
          </w:tcPr>
          <w:p w14:paraId="293475B3" w14:textId="77777777" w:rsidR="008404B0" w:rsidRDefault="008404B0" w:rsidP="00DE4F4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rsidRPr="008404B0">
              <w:rPr>
                <w:noProof/>
              </w:rPr>
              <w:lastRenderedPageBreak/>
              <w:drawing>
                <wp:inline distT="0" distB="0" distL="0" distR="0" wp14:anchorId="4AF7F667" wp14:editId="7C988F84">
                  <wp:extent cx="1800000" cy="1444789"/>
                  <wp:effectExtent l="0" t="0" r="3810" b="317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email">
                            <a:extLst>
                              <a:ext uri="{28A0092B-C50C-407E-A947-70E740481C1C}">
                                <a14:useLocalDpi xmlns:a14="http://schemas.microsoft.com/office/drawing/2010/main"/>
                              </a:ext>
                            </a:extLst>
                          </a:blip>
                          <a:stretch>
                            <a:fillRect/>
                          </a:stretch>
                        </pic:blipFill>
                        <pic:spPr>
                          <a:xfrm>
                            <a:off x="0" y="0"/>
                            <a:ext cx="1800000" cy="1444789"/>
                          </a:xfrm>
                          <a:prstGeom prst="rect">
                            <a:avLst/>
                          </a:prstGeom>
                        </pic:spPr>
                      </pic:pic>
                    </a:graphicData>
                  </a:graphic>
                </wp:inline>
              </w:drawing>
            </w:r>
          </w:p>
          <w:p w14:paraId="7398C460" w14:textId="352E40CF" w:rsidR="00DE4F40" w:rsidRDefault="00DE4F40" w:rsidP="00DE4F4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t>Below the asymptote</w:t>
            </w:r>
          </w:p>
          <w:p w14:paraId="32A58E95" w14:textId="29D88CA8" w:rsidR="00DE4F40" w:rsidRDefault="00DE4F40" w:rsidP="00DE4F40">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center"/>
            </w:pPr>
            <w:r>
              <w:lastRenderedPageBreak/>
              <w:t xml:space="preserve">The function is </w:t>
            </w:r>
            <w:r w:rsidRPr="00DE4F40">
              <w:rPr>
                <w:i/>
              </w:rPr>
              <w:t>increasing</w:t>
            </w:r>
          </w:p>
        </w:tc>
      </w:tr>
    </w:tbl>
    <w:p w14:paraId="22355F88" w14:textId="77777777" w:rsidR="001602D7" w:rsidRDefault="001602D7" w:rsidP="001602D7">
      <w:pPr>
        <w:pStyle w:val="NumberParagraph"/>
        <w:jc w:val="left"/>
      </w:pPr>
    </w:p>
    <w:p w14:paraId="56AEA55D" w14:textId="386B66C2" w:rsidR="00C31E3F" w:rsidRDefault="00C31E3F" w:rsidP="00A83960">
      <w:pPr>
        <w:pStyle w:val="NumberParagraph"/>
        <w:numPr>
          <w:ilvl w:val="0"/>
          <w:numId w:val="147"/>
        </w:numPr>
        <w:jc w:val="left"/>
      </w:pPr>
      <w:r>
        <w:t xml:space="preserve">We know that when we reflect a function about the y-axis, we basically have to replace every </w:t>
      </w:r>
      <m:oMath>
        <m:r>
          <w:rPr>
            <w:rFonts w:ascii="Cambria Math" w:hAnsi="Cambria Math"/>
          </w:rPr>
          <m:t>x</m:t>
        </m:r>
      </m:oMath>
      <w:r>
        <w:t xml:space="preserve"> with a </w:t>
      </w:r>
      <m:oMath>
        <m:r>
          <w:rPr>
            <w:rFonts w:ascii="Cambria Math" w:hAnsi="Cambria Math"/>
          </w:rPr>
          <m:t>-x</m:t>
        </m:r>
      </m:oMath>
      <w:r>
        <w:t xml:space="preserve">. Remember the reflected function of </w:t>
      </w:r>
      <m:oMath>
        <m:r>
          <w:rPr>
            <w:rFonts w:ascii="Cambria Math" w:hAnsi="Cambria Math"/>
          </w:rPr>
          <m:t>f(x)</m:t>
        </m:r>
      </m:oMath>
      <w:r>
        <w:t xml:space="preserve"> about the y-axis will be </w:t>
      </w:r>
      <m:oMath>
        <m:r>
          <w:rPr>
            <w:rFonts w:ascii="Cambria Math" w:hAnsi="Cambria Math"/>
          </w:rPr>
          <m:t>f(-x)</m:t>
        </m:r>
      </m:oMath>
      <w:r>
        <w:t>.</w:t>
      </w:r>
    </w:p>
    <w:p w14:paraId="08938CF6" w14:textId="23FF83B3" w:rsidR="001602D7" w:rsidRDefault="00C31E3F" w:rsidP="00C31E3F">
      <w:pPr>
        <w:pStyle w:val="NumberParagraph"/>
        <w:ind w:left="1080"/>
        <w:jc w:val="left"/>
      </w:pPr>
      <w:r>
        <w:t xml:space="preserve">If we are reflecting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x</m:t>
            </m:r>
          </m:sup>
        </m:sSup>
      </m:oMath>
      <w:r>
        <w:t xml:space="preserve"> about the y-axis, then the reflected function will have the equation </w:t>
      </w:r>
      <m:oMath>
        <m:r>
          <w:rPr>
            <w:rFonts w:ascii="Cambria Math" w:hAnsi="Cambria Math"/>
          </w:rPr>
          <m:t>y=</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-x</m:t>
            </m:r>
          </m:sup>
        </m:sSup>
      </m:oMath>
      <w:r>
        <w:t xml:space="preserve"> or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oMath>
      <w:r>
        <w:t xml:space="preserve">. If we set the slider for </w:t>
      </w:r>
      <m:oMath>
        <m:r>
          <w:rPr>
            <w:rFonts w:ascii="Cambria Math" w:hAnsi="Cambria Math"/>
          </w:rPr>
          <m:t>b=2</m:t>
        </m:r>
      </m:oMath>
      <w:r>
        <w:t xml:space="preserve">, we can see that the created function is a mirror image of </w:t>
      </w:r>
      <m:oMath>
        <m:r>
          <w:rPr>
            <w:rFonts w:ascii="Cambria Math" w:hAnsi="Cambria Math"/>
          </w:rPr>
          <m:t>h(x)</m:t>
        </m:r>
      </m:oMath>
      <w:r>
        <w:t xml:space="preserve"> about the y-axis.</w:t>
      </w:r>
    </w:p>
    <w:p w14:paraId="58E1EFCA" w14:textId="77E751F5" w:rsidR="00C31E3F" w:rsidRDefault="00C31E3F" w:rsidP="00A83960">
      <w:pPr>
        <w:pStyle w:val="NumberParagraph"/>
        <w:numPr>
          <w:ilvl w:val="0"/>
          <w:numId w:val="147"/>
        </w:numPr>
        <w:jc w:val="left"/>
      </w:pPr>
      <w:r>
        <w:t xml:space="preserve">We know that when we reflect a function about the x-axis, we basically have to replace every </w:t>
      </w:r>
      <m:oMath>
        <m:r>
          <w:rPr>
            <w:rFonts w:ascii="Cambria Math" w:hAnsi="Cambria Math"/>
          </w:rPr>
          <m:t>y</m:t>
        </m:r>
      </m:oMath>
      <w:r>
        <w:t xml:space="preserve"> with a </w:t>
      </w:r>
      <m:oMath>
        <m:r>
          <w:rPr>
            <w:rFonts w:ascii="Cambria Math" w:hAnsi="Cambria Math"/>
          </w:rPr>
          <m:t>-y</m:t>
        </m:r>
      </m:oMath>
      <w:r>
        <w:t xml:space="preserve">. Remember the reflected function of </w:t>
      </w:r>
      <m:oMath>
        <m:r>
          <w:rPr>
            <w:rFonts w:ascii="Cambria Math" w:hAnsi="Cambria Math"/>
          </w:rPr>
          <m:t>f(x)</m:t>
        </m:r>
      </m:oMath>
      <w:r>
        <w:t xml:space="preserve"> about the x-axis will be </w:t>
      </w:r>
      <m:oMath>
        <m:r>
          <w:rPr>
            <w:rFonts w:ascii="Cambria Math" w:hAnsi="Cambria Math"/>
          </w:rPr>
          <m:t>-f(x)</m:t>
        </m:r>
      </m:oMath>
      <w:r>
        <w:t>.</w:t>
      </w:r>
    </w:p>
    <w:p w14:paraId="395C274B" w14:textId="3C4EC4D6" w:rsidR="00C31E3F" w:rsidRDefault="00C31E3F" w:rsidP="00C31E3F">
      <w:pPr>
        <w:pStyle w:val="NumberParagraph"/>
        <w:ind w:left="1080"/>
        <w:jc w:val="left"/>
      </w:pPr>
      <w:r>
        <w:t xml:space="preserve">If we are reflecting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x</m:t>
            </m:r>
          </m:sup>
        </m:sSup>
      </m:oMath>
      <w:r>
        <w:t xml:space="preserve"> about the x-axis, then the reflected function will have the equation </w:t>
      </w:r>
      <m:oMath>
        <m:r>
          <w:rPr>
            <w:rFonts w:ascii="Cambria Math" w:hAnsi="Cambria Math"/>
          </w:rPr>
          <m:t>-y=</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x</m:t>
            </m:r>
          </m:sup>
        </m:sSup>
      </m:oMath>
      <w:r>
        <w:t xml:space="preserve"> or </w:t>
      </w:r>
      <m:oMath>
        <m:r>
          <w:rPr>
            <w:rFonts w:ascii="Cambria Math" w:hAnsi="Cambria Math"/>
          </w:rPr>
          <m:t>y=</m:t>
        </m:r>
        <m:sSup>
          <m:sSupPr>
            <m:ctrlPr>
              <w:rPr>
                <w:rFonts w:ascii="Cambria Math" w:hAnsi="Cambria Math"/>
                <w:i/>
              </w:rPr>
            </m:ctrlPr>
          </m:sSupPr>
          <m:e>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x</m:t>
            </m:r>
          </m:sup>
        </m:sSup>
      </m:oMath>
      <w:r>
        <w:t xml:space="preserve">. If we set the slider for </w:t>
      </w:r>
      <m:oMath>
        <m:r>
          <w:rPr>
            <w:rFonts w:ascii="Cambria Math" w:hAnsi="Cambria Math"/>
          </w:rPr>
          <m:t>b=</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the slider for </w:t>
      </w:r>
      <m:oMath>
        <m:r>
          <w:rPr>
            <w:rFonts w:ascii="Cambria Math" w:hAnsi="Cambria Math"/>
          </w:rPr>
          <m:t>a=-1</m:t>
        </m:r>
      </m:oMath>
      <w:r>
        <w:t xml:space="preserve">, we can see that the created function is a mirror image of </w:t>
      </w:r>
      <m:oMath>
        <m:r>
          <w:rPr>
            <w:rFonts w:ascii="Cambria Math" w:hAnsi="Cambria Math"/>
          </w:rPr>
          <m:t>h(x)</m:t>
        </m:r>
      </m:oMath>
      <w:r>
        <w:t xml:space="preserve"> about the x-axis.</w:t>
      </w:r>
    </w:p>
    <w:p w14:paraId="004023D6" w14:textId="4A89DFE1" w:rsidR="00C31E3F" w:rsidRDefault="00C31E3F" w:rsidP="00A83960">
      <w:pPr>
        <w:pStyle w:val="NumberParagraph"/>
        <w:numPr>
          <w:ilvl w:val="0"/>
          <w:numId w:val="147"/>
        </w:numPr>
        <w:jc w:val="left"/>
      </w:pPr>
      <w:r>
        <w:t xml:space="preserve">We know that to find the inverse of a function we have to swop the variables around. Therefore, to find the inverse of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x</m:t>
            </m:r>
          </m:sup>
        </m:sSup>
      </m:oMath>
      <w:r>
        <w:t>:</w:t>
      </w:r>
    </w:p>
    <w:p w14:paraId="265EA031" w14:textId="38FBBEC6" w:rsidR="00C31E3F" w:rsidRDefault="00C31E3F" w:rsidP="00C31E3F">
      <w:pPr>
        <w:pStyle w:val="NumberParagraph"/>
        <w:ind w:left="1080"/>
        <w:jc w:val="left"/>
      </w:pPr>
      <m:oMath>
        <m:r>
          <w:rPr>
            <w:rFonts w:ascii="Cambria Math" w:hAnsi="Cambria Math"/>
          </w:rPr>
          <m:t>y=</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x</m:t>
            </m:r>
          </m:sup>
        </m:sSup>
      </m:oMath>
      <w:r w:rsidR="00D251F7">
        <w:t>.</w:t>
      </w:r>
      <w:r>
        <w:t xml:space="preserve"> </w:t>
      </w:r>
      <w:r w:rsidR="00D251F7">
        <w:t>S</w:t>
      </w:r>
      <w:r>
        <w:t>o</w:t>
      </w:r>
      <w:r w:rsidR="00D251F7">
        <w:t>,</w:t>
      </w:r>
      <w:r>
        <w:t xml:space="preserve"> the inverse is </w:t>
      </w:r>
      <m:oMath>
        <m:r>
          <w:rPr>
            <w:rFonts w:ascii="Cambria Math" w:hAnsi="Cambria Math"/>
          </w:rPr>
          <m:t>x=</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y</m:t>
            </m:r>
          </m:sup>
        </m:sSup>
      </m:oMath>
      <w:r>
        <w:t xml:space="preserve">. We know </w:t>
      </w:r>
      <w:r w:rsidR="00D251F7">
        <w:t>from</w:t>
      </w:r>
      <w:r>
        <w:t xml:space="preserve"> our work in Topic 1 on </w:t>
      </w:r>
      <w:r w:rsidR="00D251F7">
        <w:t xml:space="preserve">logarithms that we can rewrite this as </w:t>
      </w:r>
      <m:oMath>
        <m:r>
          <w:rPr>
            <w:rFonts w:ascii="Cambria Math" w:hAnsi="Cambria Math"/>
          </w:rPr>
          <m:t>y=</m:t>
        </m:r>
        <m:sSub>
          <m:sSubPr>
            <m:ctrlPr>
              <w:rPr>
                <w:rFonts w:ascii="Cambria Math" w:hAnsi="Cambria Math"/>
                <w:i/>
              </w:rPr>
            </m:ctrlPr>
          </m:sSubPr>
          <m:e>
            <m:r>
              <w:rPr>
                <w:rFonts w:ascii="Cambria Math" w:hAnsi="Cambria Math"/>
              </w:rPr>
              <m:t>log</m:t>
            </m:r>
          </m:e>
          <m:sub>
            <m:f>
              <m:fPr>
                <m:type m:val="skw"/>
                <m:ctrlPr>
                  <w:rPr>
                    <w:rFonts w:ascii="Cambria Math" w:hAnsi="Cambria Math"/>
                    <w:i/>
                  </w:rPr>
                </m:ctrlPr>
              </m:fPr>
              <m:num>
                <m:r>
                  <w:rPr>
                    <w:rFonts w:ascii="Cambria Math" w:hAnsi="Cambria Math"/>
                  </w:rPr>
                  <m:t>1</m:t>
                </m:r>
              </m:num>
              <m:den>
                <m:r>
                  <w:rPr>
                    <w:rFonts w:ascii="Cambria Math" w:hAnsi="Cambria Math"/>
                  </w:rPr>
                  <m:t>2</m:t>
                </m:r>
              </m:den>
            </m:f>
          </m:sub>
        </m:sSub>
        <m:r>
          <w:rPr>
            <w:rFonts w:ascii="Cambria Math" w:hAnsi="Cambria Math"/>
          </w:rPr>
          <m:t>x</m:t>
        </m:r>
      </m:oMath>
      <w:r w:rsidR="00D251F7">
        <w:t>.</w:t>
      </w:r>
    </w:p>
    <w:p w14:paraId="2CD28B2C" w14:textId="160505BB" w:rsidR="00D251F7" w:rsidRDefault="00D251F7" w:rsidP="00C31E3F">
      <w:pPr>
        <w:pStyle w:val="NumberParagraph"/>
        <w:ind w:left="1080"/>
        <w:jc w:val="left"/>
      </w:pPr>
      <w:r>
        <w:t xml:space="preserve">Here is a sketch of </w:t>
      </w:r>
      <m:oMath>
        <m:r>
          <w:rPr>
            <w:rFonts w:ascii="Cambria Math" w:hAnsi="Cambria Math"/>
          </w:rPr>
          <m:t>h(x)</m:t>
        </m:r>
      </m:oMath>
      <w:r>
        <w:t xml:space="preserve"> and its inverse showing that the inverse is also a function.</w:t>
      </w:r>
    </w:p>
    <w:p w14:paraId="5D9ECCE4" w14:textId="4FA9A618" w:rsidR="00D251F7" w:rsidRPr="00D251F7" w:rsidRDefault="00D251F7" w:rsidP="00D251F7">
      <w:pPr>
        <w:pStyle w:val="NumberParagraph"/>
        <w:ind w:left="1080"/>
        <w:jc w:val="center"/>
      </w:pPr>
      <w:r w:rsidRPr="00D251F7">
        <w:rPr>
          <w:noProof/>
        </w:rPr>
        <w:drawing>
          <wp:inline distT="0" distB="0" distL="0" distR="0" wp14:anchorId="74FC94B2" wp14:editId="11908D25">
            <wp:extent cx="3589566" cy="2685011"/>
            <wp:effectExtent l="0" t="0" r="508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email">
                      <a:extLst>
                        <a:ext uri="{28A0092B-C50C-407E-A947-70E740481C1C}">
                          <a14:useLocalDpi xmlns:a14="http://schemas.microsoft.com/office/drawing/2010/main"/>
                        </a:ext>
                      </a:extLst>
                    </a:blip>
                    <a:stretch>
                      <a:fillRect/>
                    </a:stretch>
                  </pic:blipFill>
                  <pic:spPr>
                    <a:xfrm>
                      <a:off x="0" y="0"/>
                      <a:ext cx="3592811" cy="2687439"/>
                    </a:xfrm>
                    <a:prstGeom prst="rect">
                      <a:avLst/>
                    </a:prstGeom>
                  </pic:spPr>
                </pic:pic>
              </a:graphicData>
            </a:graphic>
          </wp:inline>
        </w:drawing>
      </w:r>
    </w:p>
    <w:p w14:paraId="7D0A0C61" w14:textId="46E58EB2" w:rsidR="001602D7" w:rsidRDefault="001602D7" w:rsidP="001602D7">
      <w:pPr>
        <w:pStyle w:val="NumberParagraph"/>
        <w:jc w:val="left"/>
      </w:pPr>
      <w:r>
        <w:t xml:space="preserve">We saw in question 3) that for certain values of </w:t>
      </w:r>
      <m:oMath>
        <m:r>
          <w:rPr>
            <w:rFonts w:ascii="Cambria Math" w:hAnsi="Cambria Math"/>
          </w:rPr>
          <m:t>b</m:t>
        </m:r>
      </m:oMath>
      <w:r>
        <w:t xml:space="preserve"> the exponential function is </w:t>
      </w:r>
      <w:r w:rsidR="00D251F7">
        <w:t xml:space="preserve">very </w:t>
      </w:r>
      <w:r>
        <w:t xml:space="preserve">badly behaved. When dealing with the exponential function, we almost always place restrictions on the values of </w:t>
      </w:r>
      <m:oMath>
        <m:r>
          <w:rPr>
            <w:rFonts w:ascii="Cambria Math" w:hAnsi="Cambria Math"/>
          </w:rPr>
          <m:t>b</m:t>
        </m:r>
      </m:oMath>
      <w:r>
        <w:t xml:space="preserve"> to make sure that the function is well behaved. We say that</w:t>
      </w:r>
    </w:p>
    <w:p w14:paraId="0589D75C" w14:textId="45080CFF" w:rsidR="001602D7" w:rsidRDefault="001602D7" w:rsidP="001602D7">
      <w:pPr>
        <w:pStyle w:val="NumberParagraph"/>
        <w:jc w:val="cente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x</m:t>
            </m:r>
          </m:sup>
        </m:sSup>
        <m:r>
          <w:rPr>
            <w:rFonts w:ascii="Cambria Math" w:hAnsi="Cambria Math"/>
          </w:rPr>
          <m:t>+q</m:t>
        </m:r>
      </m:oMath>
      <w:r>
        <w:t xml:space="preserve">, </w:t>
      </w:r>
      <w:r w:rsidR="00D251F7">
        <w:t>for</w:t>
      </w:r>
      <w:r>
        <w:t xml:space="preserve"> </w:t>
      </w:r>
      <m:oMath>
        <m:r>
          <w:rPr>
            <w:rFonts w:ascii="Cambria Math" w:hAnsi="Cambria Math"/>
          </w:rPr>
          <m:t>b≠1</m:t>
        </m:r>
      </m:oMath>
      <w:r>
        <w:t xml:space="preserve"> and </w:t>
      </w:r>
      <m:oMath>
        <m:r>
          <w:rPr>
            <w:rFonts w:ascii="Cambria Math" w:hAnsi="Cambria Math"/>
          </w:rPr>
          <m:t>b&gt;0</m:t>
        </m:r>
      </m:oMath>
    </w:p>
    <w:p w14:paraId="60E76F8C" w14:textId="39606C0D" w:rsidR="00D251F7" w:rsidRDefault="00D251F7" w:rsidP="00D251F7">
      <w:pPr>
        <w:pStyle w:val="NumberParagraph"/>
        <w:jc w:val="left"/>
      </w:pPr>
      <w:r>
        <w:lastRenderedPageBreak/>
        <w:t>We also saw that the inverse function of the exponential function is the logarithmic function.</w:t>
      </w:r>
    </w:p>
    <w:p w14:paraId="6D7C5119" w14:textId="2371F6C4" w:rsidR="00DE4F40" w:rsidRDefault="003E2E0E" w:rsidP="00DE4F40">
      <w:pPr>
        <w:pStyle w:val="NumberParagraph"/>
        <w:jc w:val="left"/>
      </w:pPr>
      <w:r>
        <w:t xml:space="preserve">So far, we have dealt with the effects of </w:t>
      </w:r>
      <m:oMath>
        <m:r>
          <w:rPr>
            <w:rFonts w:ascii="Cambria Math" w:hAnsi="Cambria Math"/>
          </w:rPr>
          <m:t>a</m:t>
        </m:r>
      </m:oMath>
      <w:r>
        <w:t xml:space="preserve">, </w:t>
      </w:r>
      <m:oMath>
        <m:r>
          <w:rPr>
            <w:rFonts w:ascii="Cambria Math" w:hAnsi="Cambria Math"/>
          </w:rPr>
          <m:t>b</m:t>
        </m:r>
      </m:oMath>
      <w:r>
        <w:t xml:space="preserve"> and </w:t>
      </w:r>
      <m:oMath>
        <m:r>
          <w:rPr>
            <w:rFonts w:ascii="Cambria Math" w:hAnsi="Cambria Math"/>
          </w:rPr>
          <m:t>q</m:t>
        </m:r>
      </m:oMath>
      <w:r>
        <w:t xml:space="preserve"> on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x</m:t>
            </m:r>
          </m:sup>
        </m:sSup>
        <m:r>
          <w:rPr>
            <w:rFonts w:ascii="Cambria Math" w:hAnsi="Cambria Math"/>
          </w:rPr>
          <m:t>+q</m:t>
        </m:r>
      </m:oMath>
      <w:r>
        <w:t xml:space="preserve">. Based on your knowledge of the other functions we have studied, you should be able to predict the effect of </w:t>
      </w:r>
      <m:oMath>
        <m:r>
          <w:rPr>
            <w:rFonts w:ascii="Cambria Math" w:hAnsi="Cambria Math"/>
          </w:rPr>
          <m:t>p</m:t>
        </m:r>
      </m:oMath>
      <w:r>
        <w:t xml:space="preserve"> in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x-p</m:t>
            </m:r>
          </m:sup>
        </m:sSup>
        <m:r>
          <w:rPr>
            <w:rFonts w:ascii="Cambria Math" w:hAnsi="Cambria Math"/>
          </w:rPr>
          <m:t>+q</m:t>
        </m:r>
      </m:oMath>
      <w:r>
        <w:t>. Let’s see if you are right.</w:t>
      </w:r>
    </w:p>
    <w:p w14:paraId="3FF828DA" w14:textId="1E68BF1E" w:rsidR="003E2E0E" w:rsidRPr="00D7478E" w:rsidRDefault="003E2E0E" w:rsidP="003E2E0E">
      <w:pPr>
        <w:pStyle w:val="Heading3"/>
      </w:pPr>
      <w:bookmarkStart w:id="46" w:name="_Toc2628261"/>
      <w:r w:rsidRPr="00D7478E">
        <w:t>Activity</w:t>
      </w:r>
      <w:r>
        <w:t xml:space="preserve"> 4</w:t>
      </w:r>
      <w:r w:rsidRPr="00D7478E">
        <w:t>:</w:t>
      </w:r>
      <w:r>
        <w:t xml:space="preserve"> </w:t>
      </w:r>
      <w:r w:rsidR="00861226">
        <w:t>Sketching Exponential Functions</w:t>
      </w:r>
      <w:bookmarkEnd w:id="46"/>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3E2E0E" w:rsidRPr="00D7478E" w14:paraId="452B18F6" w14:textId="77777777" w:rsidTr="00A351DB">
        <w:trPr>
          <w:trHeight w:val="227"/>
        </w:trPr>
        <w:tc>
          <w:tcPr>
            <w:tcW w:w="618" w:type="dxa"/>
          </w:tcPr>
          <w:p w14:paraId="2E43F6EF" w14:textId="77777777" w:rsidR="003E2E0E" w:rsidRPr="00D7478E" w:rsidRDefault="003E2E0E" w:rsidP="00A351DB">
            <w:pPr>
              <w:pStyle w:val="Body"/>
              <w:rPr>
                <w:lang w:val="en-GB"/>
              </w:rPr>
            </w:pPr>
            <w:r w:rsidRPr="00D7478E">
              <w:rPr>
                <w:noProof/>
                <w:lang w:val="en-GB" w:eastAsia="en-ZA"/>
              </w:rPr>
              <w:drawing>
                <wp:inline distT="0" distB="0" distL="0" distR="0" wp14:anchorId="22D92A91" wp14:editId="0042B88C">
                  <wp:extent cx="255270" cy="255270"/>
                  <wp:effectExtent l="0" t="0" r="0" b="0"/>
                  <wp:docPr id="186" name="Graphic 186"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0064EA19" w14:textId="77777777" w:rsidR="003E2E0E" w:rsidRPr="00D7478E" w:rsidRDefault="003E2E0E" w:rsidP="00A351DB">
            <w:pPr>
              <w:pStyle w:val="Heading4"/>
            </w:pPr>
            <w:r w:rsidRPr="00D7478E">
              <w:t>Purpose</w:t>
            </w:r>
          </w:p>
          <w:p w14:paraId="3A756832" w14:textId="41E2871B" w:rsidR="003E2E0E" w:rsidRPr="00D7478E" w:rsidRDefault="003E2E0E" w:rsidP="00A351DB">
            <w:pPr>
              <w:pStyle w:val="NumberParagraph"/>
              <w:jc w:val="left"/>
            </w:pPr>
            <w:r w:rsidRPr="00D7478E">
              <w:t xml:space="preserve">This </w:t>
            </w:r>
            <w:r>
              <w:t xml:space="preserve">activity will </w:t>
            </w:r>
            <w:r w:rsidR="00DE4F40">
              <w:t>consolidate your understanding of the exponential function</w:t>
            </w:r>
            <w:r w:rsidR="007A75B8">
              <w:t xml:space="preserve"> in order to be able to sketch </w:t>
            </w:r>
            <w:r w:rsidR="00861226">
              <w:t>their</w:t>
            </w:r>
            <w:r w:rsidR="007A75B8">
              <w:t xml:space="preserve"> graphs.</w:t>
            </w:r>
          </w:p>
        </w:tc>
      </w:tr>
      <w:tr w:rsidR="003E2E0E" w:rsidRPr="00D7478E" w14:paraId="1536E8C3" w14:textId="77777777" w:rsidTr="00A351DB">
        <w:trPr>
          <w:trHeight w:val="436"/>
        </w:trPr>
        <w:tc>
          <w:tcPr>
            <w:tcW w:w="618" w:type="dxa"/>
          </w:tcPr>
          <w:p w14:paraId="21697295" w14:textId="77777777" w:rsidR="003E2E0E" w:rsidRPr="00D7478E" w:rsidRDefault="003E2E0E" w:rsidP="00A351DB">
            <w:pPr>
              <w:pStyle w:val="Body"/>
              <w:rPr>
                <w:lang w:val="en-GB"/>
              </w:rPr>
            </w:pPr>
            <w:r w:rsidRPr="00D7478E">
              <w:rPr>
                <w:noProof/>
                <w:lang w:val="en-GB" w:eastAsia="en-ZA"/>
              </w:rPr>
              <w:drawing>
                <wp:inline distT="0" distB="0" distL="0" distR="0" wp14:anchorId="1AAE8B5C" wp14:editId="3524FA40">
                  <wp:extent cx="255270" cy="255270"/>
                  <wp:effectExtent l="0" t="0" r="0" b="0"/>
                  <wp:docPr id="187" name="Graphic 187"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655D701B" w14:textId="77777777" w:rsidR="003E2E0E" w:rsidRPr="00D7478E" w:rsidRDefault="003E2E0E" w:rsidP="00A351DB">
            <w:pPr>
              <w:pStyle w:val="Heading4"/>
            </w:pPr>
            <w:r w:rsidRPr="00D7478E">
              <w:t>Suggested Time</w:t>
            </w:r>
          </w:p>
          <w:p w14:paraId="4CA29B91" w14:textId="77777777" w:rsidR="003E2E0E" w:rsidRPr="00D7478E" w:rsidRDefault="003E2E0E" w:rsidP="00A351DB">
            <w:pPr>
              <w:pStyle w:val="Body"/>
              <w:rPr>
                <w:lang w:val="en-GB"/>
              </w:rPr>
            </w:pPr>
            <w:r w:rsidRPr="00D7478E">
              <w:rPr>
                <w:lang w:val="en-GB"/>
              </w:rPr>
              <w:t xml:space="preserve">You will need about </w:t>
            </w:r>
            <w:r>
              <w:rPr>
                <w:lang w:val="en-GB"/>
              </w:rPr>
              <w:t xml:space="preserve">50 </w:t>
            </w:r>
            <w:r w:rsidRPr="00D7478E">
              <w:rPr>
                <w:lang w:val="en-GB"/>
              </w:rPr>
              <w:t>minutes.</w:t>
            </w:r>
          </w:p>
        </w:tc>
      </w:tr>
      <w:tr w:rsidR="003E2E0E" w:rsidRPr="00D7478E" w14:paraId="53DDC50A" w14:textId="77777777" w:rsidTr="00A351DB">
        <w:trPr>
          <w:trHeight w:val="780"/>
        </w:trPr>
        <w:tc>
          <w:tcPr>
            <w:tcW w:w="618" w:type="dxa"/>
          </w:tcPr>
          <w:p w14:paraId="768C4792" w14:textId="77777777" w:rsidR="003E2E0E" w:rsidRPr="00D7478E" w:rsidRDefault="003E2E0E" w:rsidP="00A351DB">
            <w:pPr>
              <w:pStyle w:val="Body"/>
              <w:rPr>
                <w:lang w:val="en-GB"/>
              </w:rPr>
            </w:pPr>
            <w:r w:rsidRPr="00D7478E">
              <w:rPr>
                <w:noProof/>
                <w:lang w:val="en-GB" w:eastAsia="en-ZA"/>
              </w:rPr>
              <w:drawing>
                <wp:inline distT="0" distB="0" distL="0" distR="0" wp14:anchorId="66A14970" wp14:editId="548B3816">
                  <wp:extent cx="255270" cy="255270"/>
                  <wp:effectExtent l="0" t="0" r="0" b="0"/>
                  <wp:docPr id="188" name="Graphic 18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7EA297DB" w14:textId="77777777" w:rsidR="003E2E0E" w:rsidRPr="00D7478E" w:rsidRDefault="003E2E0E" w:rsidP="00A351DB">
            <w:pPr>
              <w:pStyle w:val="Heading4"/>
            </w:pPr>
            <w:r w:rsidRPr="00D7478E">
              <w:t>What You Will Need</w:t>
            </w:r>
          </w:p>
          <w:p w14:paraId="3EA8BB72" w14:textId="77777777" w:rsidR="003E2E0E" w:rsidRPr="00D7478E" w:rsidRDefault="003E2E0E" w:rsidP="00A351DB">
            <w:pPr>
              <w:pStyle w:val="BulletParagraph"/>
              <w:numPr>
                <w:ilvl w:val="0"/>
                <w:numId w:val="8"/>
              </w:numPr>
            </w:pPr>
            <w:r w:rsidRPr="00D7478E">
              <w:t>A pen or pencil</w:t>
            </w:r>
          </w:p>
          <w:p w14:paraId="32391B6C" w14:textId="4B51CC46" w:rsidR="003E2E0E" w:rsidRPr="00D7478E" w:rsidRDefault="003E2E0E" w:rsidP="00B0463B">
            <w:pPr>
              <w:pStyle w:val="BulletParagraph"/>
              <w:numPr>
                <w:ilvl w:val="0"/>
                <w:numId w:val="8"/>
              </w:numPr>
            </w:pPr>
            <w:r w:rsidRPr="00D7478E">
              <w:t>Some blank paper or a notebook</w:t>
            </w:r>
          </w:p>
        </w:tc>
      </w:tr>
    </w:tbl>
    <w:p w14:paraId="7DDD036B" w14:textId="77777777" w:rsidR="003E2E0E" w:rsidRDefault="003E2E0E" w:rsidP="003E2E0E">
      <w:pPr>
        <w:pStyle w:val="Heading4"/>
      </w:pPr>
      <w:r w:rsidRPr="00D7478E">
        <w:t>Tasks</w:t>
      </w:r>
    </w:p>
    <w:p w14:paraId="5692273D" w14:textId="78ABF2B3" w:rsidR="003E2E0E" w:rsidRDefault="00A351DB" w:rsidP="00A83960">
      <w:pPr>
        <w:pStyle w:val="NumberParagraph"/>
        <w:numPr>
          <w:ilvl w:val="0"/>
          <w:numId w:val="148"/>
        </w:numPr>
        <w:jc w:val="left"/>
      </w:pPr>
      <w:r>
        <w:t xml:space="preserve">Here are two exponential functions: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oMath>
      <w:r w:rsidR="00462047">
        <w:t xml:space="preserve">, </w:t>
      </w:r>
      <m:oMath>
        <m:r>
          <w:rPr>
            <w:rFonts w:ascii="Cambria Math" w:hAnsi="Cambria Math"/>
          </w:rPr>
          <m:t>g(x)=</m:t>
        </m:r>
        <m:sSup>
          <m:sSupPr>
            <m:ctrlPr>
              <w:rPr>
                <w:rFonts w:ascii="Cambria Math" w:hAnsi="Cambria Math"/>
                <w:i/>
              </w:rPr>
            </m:ctrlPr>
          </m:sSupPr>
          <m:e>
            <m:r>
              <w:rPr>
                <w:rFonts w:ascii="Cambria Math" w:hAnsi="Cambria Math"/>
              </w:rPr>
              <m:t>2</m:t>
            </m:r>
          </m:e>
          <m:sup>
            <m:r>
              <w:rPr>
                <w:rFonts w:ascii="Cambria Math" w:hAnsi="Cambria Math"/>
              </w:rPr>
              <m:t>x-1</m:t>
            </m:r>
          </m:sup>
        </m:sSup>
      </m:oMath>
      <w:r w:rsidR="00462047">
        <w:t xml:space="preserve"> and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X+1</m:t>
            </m:r>
          </m:sup>
        </m:sSup>
      </m:oMath>
      <w:r w:rsidR="00462047">
        <w:t>.</w:t>
      </w:r>
    </w:p>
    <w:p w14:paraId="778AAE3E" w14:textId="4D67C90E" w:rsidR="00462047" w:rsidRDefault="00462047" w:rsidP="00A83960">
      <w:pPr>
        <w:pStyle w:val="NumberParagraph"/>
        <w:numPr>
          <w:ilvl w:val="0"/>
          <w:numId w:val="149"/>
        </w:numPr>
        <w:jc w:val="left"/>
      </w:pPr>
      <w:r>
        <w:t>Complete this table.</w:t>
      </w:r>
    </w:p>
    <w:tbl>
      <w:tblPr>
        <w:tblStyle w:val="TableGrid"/>
        <w:tblW w:w="0" w:type="auto"/>
        <w:tblInd w:w="1080" w:type="dxa"/>
        <w:tblLook w:val="04A0" w:firstRow="1" w:lastRow="0" w:firstColumn="1" w:lastColumn="0" w:noHBand="0" w:noVBand="1"/>
      </w:tblPr>
      <w:tblGrid>
        <w:gridCol w:w="1390"/>
        <w:gridCol w:w="1324"/>
        <w:gridCol w:w="1325"/>
        <w:gridCol w:w="1297"/>
        <w:gridCol w:w="1297"/>
        <w:gridCol w:w="1297"/>
      </w:tblGrid>
      <w:tr w:rsidR="00462047" w14:paraId="684D8E98" w14:textId="77777777" w:rsidTr="00462047">
        <w:tc>
          <w:tcPr>
            <w:tcW w:w="1501" w:type="dxa"/>
          </w:tcPr>
          <w:p w14:paraId="767EDF1B" w14:textId="5E2B6A72" w:rsidR="00462047" w:rsidRDefault="00462047"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x</m:t>
                </m:r>
              </m:oMath>
            </m:oMathPara>
          </w:p>
        </w:tc>
        <w:tc>
          <w:tcPr>
            <w:tcW w:w="1501" w:type="dxa"/>
          </w:tcPr>
          <w:p w14:paraId="7C41F395" w14:textId="786E9D64" w:rsidR="00462047" w:rsidRDefault="00462047"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m:t>
                </m:r>
              </m:oMath>
            </m:oMathPara>
          </w:p>
        </w:tc>
        <w:tc>
          <w:tcPr>
            <w:tcW w:w="1502" w:type="dxa"/>
          </w:tcPr>
          <w:p w14:paraId="092AA72C" w14:textId="37D58F47" w:rsidR="00462047" w:rsidRDefault="00462047"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1502" w:type="dxa"/>
          </w:tcPr>
          <w:p w14:paraId="445C0931" w14:textId="425FF863" w:rsidR="00462047" w:rsidRDefault="00462047"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0</m:t>
                </m:r>
              </m:oMath>
            </m:oMathPara>
          </w:p>
        </w:tc>
        <w:tc>
          <w:tcPr>
            <w:tcW w:w="1502" w:type="dxa"/>
          </w:tcPr>
          <w:p w14:paraId="19D97E36" w14:textId="6E837332" w:rsidR="00462047" w:rsidRDefault="00462047"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1502" w:type="dxa"/>
          </w:tcPr>
          <w:p w14:paraId="47CB9630" w14:textId="1C029DE9" w:rsidR="00462047" w:rsidRDefault="00462047"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m:t>
                </m:r>
              </m:oMath>
            </m:oMathPara>
          </w:p>
        </w:tc>
      </w:tr>
      <w:tr w:rsidR="00462047" w14:paraId="1E067D06" w14:textId="77777777" w:rsidTr="00462047">
        <w:tc>
          <w:tcPr>
            <w:tcW w:w="1501" w:type="dxa"/>
          </w:tcPr>
          <w:p w14:paraId="02645149" w14:textId="6AD7524C" w:rsidR="00462047" w:rsidRDefault="007A75B8"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oMath>
            </m:oMathPara>
          </w:p>
        </w:tc>
        <w:tc>
          <w:tcPr>
            <w:tcW w:w="1501" w:type="dxa"/>
          </w:tcPr>
          <w:p w14:paraId="5D8F1EDB" w14:textId="77777777" w:rsidR="00462047" w:rsidRDefault="00462047"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569FA062" w14:textId="77777777" w:rsidR="00462047" w:rsidRDefault="00462047"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44D8C4DD" w14:textId="77777777" w:rsidR="00462047" w:rsidRDefault="00462047"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4B053664" w14:textId="77777777" w:rsidR="00462047" w:rsidRDefault="00462047"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22046795" w14:textId="77777777" w:rsidR="00462047" w:rsidRDefault="00462047"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r>
      <w:tr w:rsidR="00462047" w14:paraId="0C68012A" w14:textId="77777777" w:rsidTr="00462047">
        <w:tc>
          <w:tcPr>
            <w:tcW w:w="1501" w:type="dxa"/>
          </w:tcPr>
          <w:p w14:paraId="79F70400" w14:textId="7A200A8D" w:rsidR="00462047" w:rsidRDefault="007A75B8"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g(x)=</m:t>
                </m:r>
                <m:sSup>
                  <m:sSupPr>
                    <m:ctrlPr>
                      <w:rPr>
                        <w:rFonts w:ascii="Cambria Math" w:hAnsi="Cambria Math"/>
                        <w:i/>
                      </w:rPr>
                    </m:ctrlPr>
                  </m:sSupPr>
                  <m:e>
                    <m:r>
                      <w:rPr>
                        <w:rFonts w:ascii="Cambria Math" w:hAnsi="Cambria Math"/>
                      </w:rPr>
                      <m:t>2</m:t>
                    </m:r>
                  </m:e>
                  <m:sup>
                    <m:r>
                      <w:rPr>
                        <w:rFonts w:ascii="Cambria Math" w:hAnsi="Cambria Math"/>
                      </w:rPr>
                      <m:t>x-1</m:t>
                    </m:r>
                  </m:sup>
                </m:sSup>
              </m:oMath>
            </m:oMathPara>
          </w:p>
        </w:tc>
        <w:tc>
          <w:tcPr>
            <w:tcW w:w="1501" w:type="dxa"/>
          </w:tcPr>
          <w:p w14:paraId="14617661" w14:textId="77777777" w:rsidR="00462047" w:rsidRDefault="00462047"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7A071CCF" w14:textId="77777777" w:rsidR="00462047" w:rsidRDefault="00462047"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7DE92C87" w14:textId="77777777" w:rsidR="00462047" w:rsidRDefault="00462047"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755E36A5" w14:textId="77777777" w:rsidR="00462047" w:rsidRDefault="00462047"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3A633EAB" w14:textId="77777777" w:rsidR="00462047" w:rsidRDefault="00462047"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r>
      <w:tr w:rsidR="00462047" w14:paraId="086FE55C" w14:textId="77777777" w:rsidTr="00462047">
        <w:tc>
          <w:tcPr>
            <w:tcW w:w="1501" w:type="dxa"/>
          </w:tcPr>
          <w:p w14:paraId="0D014FF9" w14:textId="2D6CDFA0" w:rsidR="00462047" w:rsidRDefault="007A75B8"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X+1</m:t>
                    </m:r>
                  </m:sup>
                </m:sSup>
              </m:oMath>
            </m:oMathPara>
          </w:p>
        </w:tc>
        <w:tc>
          <w:tcPr>
            <w:tcW w:w="1501" w:type="dxa"/>
          </w:tcPr>
          <w:p w14:paraId="0665C147" w14:textId="77777777" w:rsidR="00462047" w:rsidRDefault="00462047"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08B46EA7" w14:textId="77777777" w:rsidR="00462047" w:rsidRDefault="00462047"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0D05B671" w14:textId="77777777" w:rsidR="00462047" w:rsidRDefault="00462047"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2F34C240" w14:textId="77777777" w:rsidR="00462047" w:rsidRDefault="00462047"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c>
          <w:tcPr>
            <w:tcW w:w="1502" w:type="dxa"/>
          </w:tcPr>
          <w:p w14:paraId="160CE9BE" w14:textId="77777777" w:rsidR="00462047" w:rsidRDefault="00462047" w:rsidP="00462047">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w:p>
        </w:tc>
      </w:tr>
    </w:tbl>
    <w:p w14:paraId="0D9C84E7" w14:textId="2B70C205" w:rsidR="00462047" w:rsidRDefault="00462047" w:rsidP="00462047">
      <w:pPr>
        <w:pStyle w:val="NumberParagraph"/>
        <w:ind w:left="1080"/>
        <w:jc w:val="left"/>
      </w:pPr>
    </w:p>
    <w:p w14:paraId="1FD01382" w14:textId="5AB74810" w:rsidR="00462047" w:rsidRDefault="00462047" w:rsidP="00A83960">
      <w:pPr>
        <w:pStyle w:val="NumberParagraph"/>
        <w:numPr>
          <w:ilvl w:val="0"/>
          <w:numId w:val="149"/>
        </w:numPr>
        <w:jc w:val="left"/>
      </w:pPr>
      <w:r>
        <w:t>Plot each function on the same set of axes.</w:t>
      </w:r>
    </w:p>
    <w:p w14:paraId="445477FC" w14:textId="037B9020" w:rsidR="00462047" w:rsidRDefault="00462047" w:rsidP="00A83960">
      <w:pPr>
        <w:pStyle w:val="NumberParagraph"/>
        <w:numPr>
          <w:ilvl w:val="0"/>
          <w:numId w:val="149"/>
        </w:numPr>
        <w:jc w:val="left"/>
      </w:pPr>
      <w:r>
        <w:t>What is the domain and range of each function?</w:t>
      </w:r>
    </w:p>
    <w:p w14:paraId="0A708D4C" w14:textId="5C9D2C57" w:rsidR="00462047" w:rsidRDefault="00462047" w:rsidP="00A83960">
      <w:pPr>
        <w:pStyle w:val="NumberParagraph"/>
        <w:numPr>
          <w:ilvl w:val="0"/>
          <w:numId w:val="149"/>
        </w:numPr>
        <w:jc w:val="left"/>
      </w:pPr>
      <w:r>
        <w:t>What is the horizontal asymptote of each function?</w:t>
      </w:r>
    </w:p>
    <w:p w14:paraId="14BAE46E" w14:textId="49B20BBC" w:rsidR="00462047" w:rsidRDefault="00462047" w:rsidP="00A83960">
      <w:pPr>
        <w:pStyle w:val="NumberParagraph"/>
        <w:numPr>
          <w:ilvl w:val="0"/>
          <w:numId w:val="149"/>
        </w:numPr>
        <w:jc w:val="left"/>
      </w:pPr>
      <w:r>
        <w:t>What is the y-intercept of each function?</w:t>
      </w:r>
    </w:p>
    <w:p w14:paraId="4E78F6E6" w14:textId="11B9D779" w:rsidR="00462047" w:rsidRDefault="00462047" w:rsidP="00A83960">
      <w:pPr>
        <w:pStyle w:val="NumberParagraph"/>
        <w:numPr>
          <w:ilvl w:val="0"/>
          <w:numId w:val="149"/>
        </w:numPr>
        <w:jc w:val="left"/>
      </w:pPr>
      <w:r>
        <w:t xml:space="preserve">What is the effect of </w:t>
      </w:r>
      <m:oMath>
        <m:r>
          <w:rPr>
            <w:rFonts w:ascii="Cambria Math" w:hAnsi="Cambria Math"/>
          </w:rPr>
          <m:t>p</m:t>
        </m:r>
      </m:oMath>
      <w:r w:rsidR="007A75B8">
        <w:t xml:space="preserve"> on the exponential function </w:t>
      </w:r>
      <m:oMath>
        <m:r>
          <w:rPr>
            <w:rFonts w:ascii="Cambria Math" w:hAnsi="Cambria Math"/>
          </w:rPr>
          <m:t>y=a</m:t>
        </m:r>
        <m:sSup>
          <m:sSupPr>
            <m:ctrlPr>
              <w:rPr>
                <w:rFonts w:ascii="Cambria Math" w:hAnsi="Cambria Math"/>
                <w:i/>
              </w:rPr>
            </m:ctrlPr>
          </m:sSupPr>
          <m:e>
            <m:r>
              <w:rPr>
                <w:rFonts w:ascii="Cambria Math" w:hAnsi="Cambria Math"/>
              </w:rPr>
              <m:t>b</m:t>
            </m:r>
          </m:e>
          <m:sup>
            <m:r>
              <w:rPr>
                <w:rFonts w:ascii="Cambria Math" w:hAnsi="Cambria Math"/>
              </w:rPr>
              <m:t>x-p</m:t>
            </m:r>
          </m:sup>
        </m:sSup>
        <m:r>
          <w:rPr>
            <w:rFonts w:ascii="Cambria Math" w:hAnsi="Cambria Math"/>
          </w:rPr>
          <m:t>+q</m:t>
        </m:r>
      </m:oMath>
      <w:r w:rsidR="007A75B8">
        <w:t>?</w:t>
      </w:r>
    </w:p>
    <w:p w14:paraId="5ECB2C4B" w14:textId="36C20477" w:rsidR="00462047" w:rsidRDefault="00462047" w:rsidP="00A83960">
      <w:pPr>
        <w:pStyle w:val="NumberParagraph"/>
        <w:numPr>
          <w:ilvl w:val="0"/>
          <w:numId w:val="148"/>
        </w:numPr>
        <w:jc w:val="left"/>
      </w:pPr>
      <w:commentRangeStart w:id="47"/>
      <w:r>
        <w:t xml:space="preserve">Give </w:t>
      </w:r>
      <w:commentRangeEnd w:id="47"/>
      <w:r>
        <w:rPr>
          <w:rStyle w:val="CommentReference"/>
          <w:rFonts w:ascii="Times New Roman" w:eastAsia="Times New Roman" w:hAnsi="Times New Roman" w:cs="Times New Roman"/>
          <w:color w:val="auto"/>
          <w:bdr w:val="none" w:sz="0" w:space="0" w:color="auto"/>
          <w:lang w:val="en-ZA"/>
        </w:rPr>
        <w:commentReference w:id="47"/>
      </w:r>
      <w:r>
        <w:t>the domain and range of each of the following functions:</w:t>
      </w:r>
    </w:p>
    <w:p w14:paraId="4C32156F" w14:textId="15B03202" w:rsidR="00462047" w:rsidRDefault="00462047" w:rsidP="00A83960">
      <w:pPr>
        <w:pStyle w:val="NumberParagraph"/>
        <w:numPr>
          <w:ilvl w:val="0"/>
          <w:numId w:val="150"/>
        </w:numPr>
        <w:jc w:val="left"/>
      </w:pPr>
      <m:oMath>
        <m:r>
          <w:rPr>
            <w:rFonts w:ascii="Cambria Math" w:hAnsi="Cambria Math"/>
          </w:rPr>
          <m:t>y=</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e>
          <m:sup>
            <m:r>
              <w:rPr>
                <w:rFonts w:ascii="Cambria Math" w:hAnsi="Cambria Math"/>
              </w:rPr>
              <m:t>x+3</m:t>
            </m:r>
          </m:sup>
        </m:sSup>
      </m:oMath>
    </w:p>
    <w:p w14:paraId="237B3C43" w14:textId="1977A1BF" w:rsidR="00462047" w:rsidRPr="00462047" w:rsidRDefault="00462047" w:rsidP="00A83960">
      <w:pPr>
        <w:pStyle w:val="NumberParagraph"/>
        <w:numPr>
          <w:ilvl w:val="0"/>
          <w:numId w:val="150"/>
        </w:numPr>
        <w:jc w:val="left"/>
      </w:pP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=d+</m:t>
        </m:r>
        <m:sSup>
          <m:sSupPr>
            <m:ctrlPr>
              <w:rPr>
                <w:rFonts w:ascii="Cambria Math" w:hAnsi="Cambria Math"/>
                <w:i/>
              </w:rPr>
            </m:ctrlPr>
          </m:sSupPr>
          <m:e>
            <m:r>
              <w:rPr>
                <w:rFonts w:ascii="Cambria Math" w:hAnsi="Cambria Math"/>
              </w:rPr>
              <m:t>3</m:t>
            </m:r>
          </m:e>
          <m:sup>
            <m:d>
              <m:dPr>
                <m:ctrlPr>
                  <w:rPr>
                    <w:rFonts w:ascii="Cambria Math" w:hAnsi="Cambria Math"/>
                    <w:i/>
                  </w:rPr>
                </m:ctrlPr>
              </m:dPr>
              <m:e>
                <m:r>
                  <w:rPr>
                    <w:rFonts w:ascii="Cambria Math" w:hAnsi="Cambria Math"/>
                  </w:rPr>
                  <m:t>x-m</m:t>
                </m:r>
              </m:e>
            </m:d>
          </m:sup>
        </m:sSup>
      </m:oMath>
    </w:p>
    <w:p w14:paraId="1D84DEDA" w14:textId="51B0B3DB" w:rsidR="00462047" w:rsidRPr="00462047" w:rsidRDefault="00462047" w:rsidP="00A83960">
      <w:pPr>
        <w:pStyle w:val="NumberParagraph"/>
        <w:numPr>
          <w:ilvl w:val="0"/>
          <w:numId w:val="150"/>
        </w:numPr>
        <w:jc w:val="left"/>
      </w:pPr>
      <m:oMath>
        <m:r>
          <w:rPr>
            <w:rFonts w:ascii="Cambria Math" w:hAnsi="Cambria Math"/>
          </w:rPr>
          <m:t>y+3=</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x+1</m:t>
                </m:r>
              </m:e>
            </m:d>
          </m:sup>
        </m:sSup>
      </m:oMath>
    </w:p>
    <w:p w14:paraId="02F0C7AE" w14:textId="061ED450" w:rsidR="00462047" w:rsidRDefault="008A1287" w:rsidP="00A83960">
      <w:pPr>
        <w:pStyle w:val="NumberParagraph"/>
        <w:numPr>
          <w:ilvl w:val="0"/>
          <w:numId w:val="150"/>
        </w:numPr>
        <w:jc w:val="left"/>
      </w:pPr>
      <m:oMath>
        <m:f>
          <m:fPr>
            <m:ctrlPr>
              <w:rPr>
                <w:rFonts w:ascii="Cambria Math" w:hAnsi="Cambria Math"/>
                <w:i/>
              </w:rPr>
            </m:ctrlPr>
          </m:fPr>
          <m:num>
            <m:r>
              <w:rPr>
                <w:rFonts w:ascii="Cambria Math" w:hAnsi="Cambria Math"/>
              </w:rPr>
              <m:t>y</m:t>
            </m:r>
          </m:num>
          <m:den>
            <m:r>
              <w:rPr>
                <w:rFonts w:ascii="Cambria Math" w:hAnsi="Cambria Math"/>
              </w:rPr>
              <m:t>2</m:t>
            </m:r>
          </m:den>
        </m:f>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(x-1)</m:t>
            </m:r>
          </m:sup>
        </m:sSup>
        <m:r>
          <w:rPr>
            <w:rFonts w:ascii="Cambria Math" w:hAnsi="Cambria Math"/>
          </w:rPr>
          <m:t>-1</m:t>
        </m:r>
      </m:oMath>
    </w:p>
    <w:p w14:paraId="67C3AD7E" w14:textId="5483867E" w:rsidR="00462047" w:rsidRDefault="00462047" w:rsidP="00A83960">
      <w:pPr>
        <w:pStyle w:val="NumberParagraph"/>
        <w:numPr>
          <w:ilvl w:val="0"/>
          <w:numId w:val="150"/>
        </w:numPr>
        <w:jc w:val="left"/>
      </w:pPr>
      <m:oMath>
        <m:r>
          <w:rPr>
            <w:rFonts w:ascii="Cambria Math" w:hAnsi="Cambria Math"/>
          </w:rPr>
          <m:t>j</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+4x+1</m:t>
        </m:r>
      </m:oMath>
    </w:p>
    <w:p w14:paraId="54CB7214" w14:textId="54EB6819" w:rsidR="00462047" w:rsidRDefault="00462047" w:rsidP="00A83960">
      <w:pPr>
        <w:pStyle w:val="NumberParagraph"/>
        <w:numPr>
          <w:ilvl w:val="0"/>
          <w:numId w:val="148"/>
        </w:numPr>
        <w:jc w:val="left"/>
      </w:pPr>
      <w:commentRangeStart w:id="48"/>
      <w:r>
        <w:t xml:space="preserve">Sketch </w:t>
      </w:r>
      <w:commentRangeEnd w:id="48"/>
      <w:r w:rsidR="007809BD">
        <w:rPr>
          <w:rStyle w:val="CommentReference"/>
          <w:rFonts w:ascii="Times New Roman" w:eastAsia="Times New Roman" w:hAnsi="Times New Roman" w:cs="Times New Roman"/>
          <w:color w:val="auto"/>
          <w:bdr w:val="none" w:sz="0" w:space="0" w:color="auto"/>
          <w:lang w:val="en-ZA"/>
        </w:rPr>
        <w:commentReference w:id="48"/>
      </w:r>
      <w:r>
        <w:t>the following functions</w:t>
      </w:r>
      <w:r w:rsidR="007809BD">
        <w:t xml:space="preserve"> by determining the intercepts, horizontal asymptote, domain and range and general shape and position.</w:t>
      </w:r>
    </w:p>
    <w:p w14:paraId="0B7C7CCF" w14:textId="46F7EA80" w:rsidR="00462047" w:rsidRPr="00462047" w:rsidRDefault="00462047" w:rsidP="00A83960">
      <w:pPr>
        <w:pStyle w:val="NumberParagraph"/>
        <w:numPr>
          <w:ilvl w:val="0"/>
          <w:numId w:val="151"/>
        </w:numPr>
        <w:jc w:val="left"/>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x+1</m:t>
                </m:r>
              </m:e>
            </m:d>
          </m:sup>
        </m:sSup>
        <m:r>
          <w:rPr>
            <w:rFonts w:ascii="Cambria Math" w:hAnsi="Cambria Math"/>
          </w:rPr>
          <m:t>-8</m:t>
        </m:r>
      </m:oMath>
    </w:p>
    <w:p w14:paraId="2FEC10A2" w14:textId="2BEE369D" w:rsidR="00462047" w:rsidRDefault="00462047" w:rsidP="00A83960">
      <w:pPr>
        <w:pStyle w:val="NumberParagraph"/>
        <w:numPr>
          <w:ilvl w:val="0"/>
          <w:numId w:val="151"/>
        </w:numPr>
        <w:jc w:val="left"/>
      </w:pP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-5=</m:t>
        </m:r>
        <m:sSup>
          <m:sSupPr>
            <m:ctrlPr>
              <w:rPr>
                <w:rFonts w:ascii="Cambria Math" w:hAnsi="Cambria Math"/>
                <w:i/>
              </w:rPr>
            </m:ctrlPr>
          </m:sSupPr>
          <m:e>
            <m:r>
              <w:rPr>
                <w:rFonts w:ascii="Cambria Math" w:hAnsi="Cambria Math"/>
              </w:rPr>
              <m:t>5</m:t>
            </m:r>
          </m:e>
          <m:sup>
            <m:r>
              <w:rPr>
                <w:rFonts w:ascii="Cambria Math" w:hAnsi="Cambria Math"/>
              </w:rPr>
              <m:t>(x+2)</m:t>
            </m:r>
          </m:sup>
        </m:sSup>
      </m:oMath>
    </w:p>
    <w:p w14:paraId="6CB20025" w14:textId="66056E68" w:rsidR="00462047" w:rsidRDefault="007809BD" w:rsidP="00A83960">
      <w:pPr>
        <w:pStyle w:val="NumberParagraph"/>
        <w:numPr>
          <w:ilvl w:val="0"/>
          <w:numId w:val="151"/>
        </w:numPr>
        <w:jc w:val="left"/>
      </w:pPr>
      <m:oMath>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e>
          <m:sup>
            <m:r>
              <w:rPr>
                <w:rFonts w:ascii="Cambria Math" w:hAnsi="Cambria Math"/>
              </w:rPr>
              <m:t>(x+3)</m:t>
            </m:r>
          </m:sup>
        </m:sSup>
        <m:r>
          <w:rPr>
            <w:rFonts w:ascii="Cambria Math" w:hAnsi="Cambria Math"/>
          </w:rPr>
          <m:t>-0.75</m:t>
        </m:r>
      </m:oMath>
    </w:p>
    <w:p w14:paraId="79697820" w14:textId="48095ACC" w:rsidR="007809BD" w:rsidRDefault="007A75B8" w:rsidP="007A75B8">
      <w:pPr>
        <w:pStyle w:val="Heading4"/>
      </w:pPr>
      <w:r>
        <w:t>Guided Reflection</w:t>
      </w:r>
    </w:p>
    <w:p w14:paraId="29ED16C2" w14:textId="5DA90511" w:rsidR="007A75B8" w:rsidRDefault="007A75B8" w:rsidP="00A83960">
      <w:pPr>
        <w:pStyle w:val="NumberParagraph"/>
        <w:numPr>
          <w:ilvl w:val="0"/>
          <w:numId w:val="152"/>
        </w:numPr>
        <w:jc w:val="left"/>
      </w:pPr>
      <w:r>
        <w:t xml:space="preserve">We were given the functions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oMath>
      <w:r>
        <w:t xml:space="preserve">, </w:t>
      </w:r>
      <m:oMath>
        <m:r>
          <w:rPr>
            <w:rFonts w:ascii="Cambria Math" w:hAnsi="Cambria Math"/>
          </w:rPr>
          <m:t>g(x)=</m:t>
        </m:r>
        <m:sSup>
          <m:sSupPr>
            <m:ctrlPr>
              <w:rPr>
                <w:rFonts w:ascii="Cambria Math" w:hAnsi="Cambria Math"/>
                <w:i/>
              </w:rPr>
            </m:ctrlPr>
          </m:sSupPr>
          <m:e>
            <m:r>
              <w:rPr>
                <w:rFonts w:ascii="Cambria Math" w:hAnsi="Cambria Math"/>
              </w:rPr>
              <m:t>2</m:t>
            </m:r>
          </m:e>
          <m:sup>
            <m:r>
              <w:rPr>
                <w:rFonts w:ascii="Cambria Math" w:hAnsi="Cambria Math"/>
              </w:rPr>
              <m:t>x-1</m:t>
            </m:r>
          </m:sup>
        </m:sSup>
      </m:oMath>
      <w:r>
        <w:t xml:space="preserve"> and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x+2</m:t>
            </m:r>
          </m:sup>
        </m:sSup>
      </m:oMath>
      <w:r>
        <w:t>.</w:t>
      </w:r>
    </w:p>
    <w:p w14:paraId="522AF16E" w14:textId="56AF2AF5" w:rsidR="007A75B8" w:rsidRDefault="007A75B8" w:rsidP="00A83960">
      <w:pPr>
        <w:pStyle w:val="NumberParagraph"/>
        <w:numPr>
          <w:ilvl w:val="0"/>
          <w:numId w:val="153"/>
        </w:numPr>
        <w:jc w:val="left"/>
      </w:pPr>
      <w:r>
        <w:t>Here is the completed table of values.</w:t>
      </w:r>
    </w:p>
    <w:tbl>
      <w:tblPr>
        <w:tblStyle w:val="TableGrid"/>
        <w:tblW w:w="0" w:type="auto"/>
        <w:tblInd w:w="1080" w:type="dxa"/>
        <w:tblLook w:val="04A0" w:firstRow="1" w:lastRow="0" w:firstColumn="1" w:lastColumn="0" w:noHBand="0" w:noVBand="1"/>
      </w:tblPr>
      <w:tblGrid>
        <w:gridCol w:w="1385"/>
        <w:gridCol w:w="1321"/>
        <w:gridCol w:w="1322"/>
        <w:gridCol w:w="1294"/>
        <w:gridCol w:w="1294"/>
        <w:gridCol w:w="1314"/>
      </w:tblGrid>
      <w:tr w:rsidR="007A75B8" w14:paraId="3190D0AA" w14:textId="77777777" w:rsidTr="00203C2B">
        <w:tc>
          <w:tcPr>
            <w:tcW w:w="1501" w:type="dxa"/>
          </w:tcPr>
          <w:p w14:paraId="5F0161EF" w14:textId="77777777" w:rsidR="007A75B8" w:rsidRDefault="007A75B8"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x</m:t>
                </m:r>
              </m:oMath>
            </m:oMathPara>
          </w:p>
        </w:tc>
        <w:tc>
          <w:tcPr>
            <w:tcW w:w="1501" w:type="dxa"/>
          </w:tcPr>
          <w:p w14:paraId="5316F1DA" w14:textId="77777777" w:rsidR="007A75B8" w:rsidRDefault="007A75B8"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m:t>
                </m:r>
              </m:oMath>
            </m:oMathPara>
          </w:p>
        </w:tc>
        <w:tc>
          <w:tcPr>
            <w:tcW w:w="1502" w:type="dxa"/>
          </w:tcPr>
          <w:p w14:paraId="324924D8" w14:textId="77777777" w:rsidR="007A75B8" w:rsidRDefault="007A75B8"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1502" w:type="dxa"/>
          </w:tcPr>
          <w:p w14:paraId="3B17347B" w14:textId="77777777" w:rsidR="007A75B8" w:rsidRDefault="007A75B8"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0</m:t>
                </m:r>
              </m:oMath>
            </m:oMathPara>
          </w:p>
        </w:tc>
        <w:tc>
          <w:tcPr>
            <w:tcW w:w="1502" w:type="dxa"/>
          </w:tcPr>
          <w:p w14:paraId="04452D80" w14:textId="77777777" w:rsidR="007A75B8" w:rsidRDefault="007A75B8"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1502" w:type="dxa"/>
          </w:tcPr>
          <w:p w14:paraId="6CEF40AB" w14:textId="77777777" w:rsidR="007A75B8" w:rsidRDefault="007A75B8"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m:t>
                </m:r>
              </m:oMath>
            </m:oMathPara>
          </w:p>
        </w:tc>
      </w:tr>
      <w:tr w:rsidR="007A75B8" w14:paraId="42EC6477" w14:textId="77777777" w:rsidTr="00203C2B">
        <w:tc>
          <w:tcPr>
            <w:tcW w:w="1501" w:type="dxa"/>
          </w:tcPr>
          <w:p w14:paraId="1BA1DD01" w14:textId="77777777" w:rsidR="007A75B8" w:rsidRDefault="007A75B8"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oMath>
            </m:oMathPara>
          </w:p>
        </w:tc>
        <w:tc>
          <w:tcPr>
            <w:tcW w:w="1501" w:type="dxa"/>
          </w:tcPr>
          <w:p w14:paraId="2BA841A3" w14:textId="770BE4BC" w:rsidR="007A75B8" w:rsidRDefault="008A1287"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1502" w:type="dxa"/>
          </w:tcPr>
          <w:p w14:paraId="70EACE9F" w14:textId="1A35588C" w:rsidR="007A75B8" w:rsidRDefault="008A1287"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502" w:type="dxa"/>
          </w:tcPr>
          <w:p w14:paraId="7B05A3BE" w14:textId="6FDE1CB0" w:rsidR="007A75B8" w:rsidRDefault="007A75B8"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1502" w:type="dxa"/>
          </w:tcPr>
          <w:p w14:paraId="2267A523" w14:textId="376FDB2A" w:rsidR="007A75B8" w:rsidRDefault="007A75B8"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m:t>
                </m:r>
              </m:oMath>
            </m:oMathPara>
          </w:p>
        </w:tc>
        <w:tc>
          <w:tcPr>
            <w:tcW w:w="1502" w:type="dxa"/>
          </w:tcPr>
          <w:p w14:paraId="7D3705F4" w14:textId="1D353CC2" w:rsidR="007A75B8" w:rsidRDefault="007A75B8"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4</m:t>
                </m:r>
              </m:oMath>
            </m:oMathPara>
          </w:p>
        </w:tc>
      </w:tr>
      <w:tr w:rsidR="007A75B8" w14:paraId="7B582EFD" w14:textId="77777777" w:rsidTr="00203C2B">
        <w:tc>
          <w:tcPr>
            <w:tcW w:w="1501" w:type="dxa"/>
          </w:tcPr>
          <w:p w14:paraId="01D708C5" w14:textId="77777777" w:rsidR="007A75B8" w:rsidRDefault="007A75B8"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g(x)=</m:t>
                </m:r>
                <m:sSup>
                  <m:sSupPr>
                    <m:ctrlPr>
                      <w:rPr>
                        <w:rFonts w:ascii="Cambria Math" w:hAnsi="Cambria Math"/>
                        <w:i/>
                      </w:rPr>
                    </m:ctrlPr>
                  </m:sSupPr>
                  <m:e>
                    <m:r>
                      <w:rPr>
                        <w:rFonts w:ascii="Cambria Math" w:hAnsi="Cambria Math"/>
                      </w:rPr>
                      <m:t>2</m:t>
                    </m:r>
                  </m:e>
                  <m:sup>
                    <m:r>
                      <w:rPr>
                        <w:rFonts w:ascii="Cambria Math" w:hAnsi="Cambria Math"/>
                      </w:rPr>
                      <m:t>x-1</m:t>
                    </m:r>
                  </m:sup>
                </m:sSup>
              </m:oMath>
            </m:oMathPara>
          </w:p>
        </w:tc>
        <w:tc>
          <w:tcPr>
            <w:tcW w:w="1501" w:type="dxa"/>
          </w:tcPr>
          <w:p w14:paraId="31781162" w14:textId="2E591C23" w:rsidR="007A75B8" w:rsidRDefault="008A1287"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f>
                  <m:fPr>
                    <m:ctrlPr>
                      <w:rPr>
                        <w:rFonts w:ascii="Cambria Math" w:hAnsi="Cambria Math"/>
                        <w:i/>
                      </w:rPr>
                    </m:ctrlPr>
                  </m:fPr>
                  <m:num>
                    <m:r>
                      <w:rPr>
                        <w:rFonts w:ascii="Cambria Math" w:hAnsi="Cambria Math"/>
                      </w:rPr>
                      <m:t>1</m:t>
                    </m:r>
                  </m:num>
                  <m:den>
                    <m:r>
                      <w:rPr>
                        <w:rFonts w:ascii="Cambria Math" w:hAnsi="Cambria Math"/>
                      </w:rPr>
                      <m:t>8</m:t>
                    </m:r>
                  </m:den>
                </m:f>
              </m:oMath>
            </m:oMathPara>
          </w:p>
        </w:tc>
        <w:tc>
          <w:tcPr>
            <w:tcW w:w="1502" w:type="dxa"/>
          </w:tcPr>
          <w:p w14:paraId="663FAFB3" w14:textId="03AA62A5" w:rsidR="007A75B8" w:rsidRDefault="008A1287"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1502" w:type="dxa"/>
          </w:tcPr>
          <w:p w14:paraId="3444415E" w14:textId="266EAF3D" w:rsidR="007A75B8" w:rsidRDefault="008A1287"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502" w:type="dxa"/>
          </w:tcPr>
          <w:p w14:paraId="398C76BC" w14:textId="12156AC4" w:rsidR="007A75B8" w:rsidRDefault="007A75B8"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1502" w:type="dxa"/>
          </w:tcPr>
          <w:p w14:paraId="5CB3DDFE" w14:textId="55A001D8" w:rsidR="007A75B8" w:rsidRDefault="007A75B8"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m:t>
                </m:r>
              </m:oMath>
            </m:oMathPara>
          </w:p>
        </w:tc>
      </w:tr>
      <w:tr w:rsidR="007A75B8" w14:paraId="60A61098" w14:textId="77777777" w:rsidTr="00203C2B">
        <w:tc>
          <w:tcPr>
            <w:tcW w:w="1501" w:type="dxa"/>
          </w:tcPr>
          <w:p w14:paraId="010F9853" w14:textId="4A7974B9" w:rsidR="007A75B8" w:rsidRDefault="007A75B8"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x+2</m:t>
                    </m:r>
                  </m:sup>
                </m:sSup>
              </m:oMath>
            </m:oMathPara>
          </w:p>
        </w:tc>
        <w:tc>
          <w:tcPr>
            <w:tcW w:w="1501" w:type="dxa"/>
          </w:tcPr>
          <w:p w14:paraId="4E5357BB" w14:textId="50AA95D4" w:rsidR="007A75B8" w:rsidRDefault="007A75B8"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m:t>
                </m:r>
              </m:oMath>
            </m:oMathPara>
          </w:p>
        </w:tc>
        <w:tc>
          <w:tcPr>
            <w:tcW w:w="1502" w:type="dxa"/>
          </w:tcPr>
          <w:p w14:paraId="6E5987E2" w14:textId="72BD471A" w:rsidR="007A75B8" w:rsidRDefault="007A75B8"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2</m:t>
                </m:r>
              </m:oMath>
            </m:oMathPara>
          </w:p>
        </w:tc>
        <w:tc>
          <w:tcPr>
            <w:tcW w:w="1502" w:type="dxa"/>
          </w:tcPr>
          <w:p w14:paraId="7BBEE46E" w14:textId="105ED9D1" w:rsidR="007A75B8" w:rsidRDefault="007A75B8"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4</m:t>
                </m:r>
              </m:oMath>
            </m:oMathPara>
          </w:p>
        </w:tc>
        <w:tc>
          <w:tcPr>
            <w:tcW w:w="1502" w:type="dxa"/>
          </w:tcPr>
          <w:p w14:paraId="654E4F90" w14:textId="0CD8BF7E" w:rsidR="007A75B8" w:rsidRDefault="007A75B8"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8</m:t>
                </m:r>
              </m:oMath>
            </m:oMathPara>
          </w:p>
        </w:tc>
        <w:tc>
          <w:tcPr>
            <w:tcW w:w="1502" w:type="dxa"/>
          </w:tcPr>
          <w:p w14:paraId="084F2E0B" w14:textId="733075A1" w:rsidR="007A75B8" w:rsidRDefault="007A75B8" w:rsidP="00203C2B">
            <w:pPr>
              <w:pStyle w:val="NumberParagraph"/>
              <w:pBdr>
                <w:top w:val="none" w:sz="0" w:space="0" w:color="auto"/>
                <w:left w:val="none" w:sz="0" w:space="0" w:color="auto"/>
                <w:bottom w:val="none" w:sz="0" w:space="0" w:color="auto"/>
                <w:right w:val="none" w:sz="0" w:space="0" w:color="auto"/>
                <w:between w:val="none" w:sz="0" w:space="0" w:color="auto"/>
                <w:bar w:val="none" w:sz="0" w:color="auto"/>
              </w:pBdr>
              <w:jc w:val="left"/>
            </w:pPr>
            <m:oMathPara>
              <m:oMath>
                <m:r>
                  <w:rPr>
                    <w:rFonts w:ascii="Cambria Math" w:hAnsi="Cambria Math"/>
                  </w:rPr>
                  <m:t>16</m:t>
                </m:r>
              </m:oMath>
            </m:oMathPara>
          </w:p>
        </w:tc>
      </w:tr>
    </w:tbl>
    <w:p w14:paraId="190FCB81" w14:textId="77777777" w:rsidR="007A75B8" w:rsidRDefault="007A75B8" w:rsidP="007A75B8">
      <w:pPr>
        <w:pStyle w:val="NumberParagraph"/>
        <w:ind w:left="1080"/>
        <w:jc w:val="left"/>
      </w:pPr>
    </w:p>
    <w:p w14:paraId="3BCBD405" w14:textId="59DAEE97" w:rsidR="007A75B8" w:rsidRDefault="007A75B8" w:rsidP="00A83960">
      <w:pPr>
        <w:pStyle w:val="NumberParagraph"/>
        <w:numPr>
          <w:ilvl w:val="0"/>
          <w:numId w:val="153"/>
        </w:numPr>
        <w:jc w:val="left"/>
      </w:pPr>
      <w:r>
        <w:t>Here is a sketch of all three functions.</w:t>
      </w:r>
    </w:p>
    <w:p w14:paraId="3EFFF2CB" w14:textId="38036348" w:rsidR="007A75B8" w:rsidRDefault="007A75B8" w:rsidP="007A75B8">
      <w:pPr>
        <w:pStyle w:val="NumberParagraph"/>
        <w:ind w:left="1080"/>
        <w:jc w:val="center"/>
      </w:pPr>
      <w:r w:rsidRPr="007A75B8">
        <w:rPr>
          <w:noProof/>
        </w:rPr>
        <w:drawing>
          <wp:inline distT="0" distB="0" distL="0" distR="0" wp14:anchorId="617362F0" wp14:editId="6AD2E761">
            <wp:extent cx="3658346" cy="2984269"/>
            <wp:effectExtent l="0" t="0" r="0" b="63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email">
                      <a:extLst>
                        <a:ext uri="{28A0092B-C50C-407E-A947-70E740481C1C}">
                          <a14:useLocalDpi xmlns:a14="http://schemas.microsoft.com/office/drawing/2010/main"/>
                        </a:ext>
                      </a:extLst>
                    </a:blip>
                    <a:stretch>
                      <a:fillRect/>
                    </a:stretch>
                  </pic:blipFill>
                  <pic:spPr>
                    <a:xfrm>
                      <a:off x="0" y="0"/>
                      <a:ext cx="3663676" cy="2988617"/>
                    </a:xfrm>
                    <a:prstGeom prst="rect">
                      <a:avLst/>
                    </a:prstGeom>
                  </pic:spPr>
                </pic:pic>
              </a:graphicData>
            </a:graphic>
          </wp:inline>
        </w:drawing>
      </w:r>
    </w:p>
    <w:p w14:paraId="7504A27C" w14:textId="77806561" w:rsidR="007A75B8" w:rsidRDefault="007A75B8" w:rsidP="007A75B8">
      <w:pPr>
        <w:pStyle w:val="NumberParagraph"/>
        <w:ind w:left="1080"/>
        <w:jc w:val="left"/>
      </w:pPr>
      <w:r>
        <w:t xml:space="preserve">Image source: </w:t>
      </w:r>
      <w:hyperlink r:id="rId162" w:history="1">
        <w:r w:rsidRPr="00404861">
          <w:rPr>
            <w:rStyle w:val="Hyperlink"/>
          </w:rPr>
          <w:t>https://www.desmos.com/calculator/ho3zf3yagg</w:t>
        </w:r>
      </w:hyperlink>
    </w:p>
    <w:p w14:paraId="4DBEAAF7" w14:textId="71783A0F" w:rsidR="00861226" w:rsidRPr="00AD6C14" w:rsidRDefault="00861226" w:rsidP="00A83960">
      <w:pPr>
        <w:pStyle w:val="NumberParagraph"/>
        <w:numPr>
          <w:ilvl w:val="0"/>
          <w:numId w:val="153"/>
        </w:numPr>
        <w:jc w:val="left"/>
      </w:pPr>
      <m:oMath>
        <m:r>
          <w:rPr>
            <w:rFonts w:ascii="Cambria Math" w:hAnsi="Cambria Math"/>
          </w:rPr>
          <w:lastRenderedPageBreak/>
          <m:t>f(x)</m:t>
        </m:r>
      </m:oMath>
      <w:r>
        <w:t xml:space="preserve">: Domain: </w:t>
      </w:r>
      <m:oMath>
        <m:r>
          <w:rPr>
            <w:rFonts w:ascii="Cambria Math" w:hAnsi="Cambria Math"/>
          </w:rPr>
          <m:t>{x:x</m:t>
        </m:r>
        <m:r>
          <m:rPr>
            <m:scr m:val="double-struck"/>
          </m:rPr>
          <w:rPr>
            <w:rFonts w:ascii="Cambria Math" w:hAnsi="Cambria Math"/>
          </w:rPr>
          <m:t>∈R}</m:t>
        </m:r>
      </m:oMath>
      <w:r>
        <w:tab/>
      </w:r>
      <w:r>
        <w:tab/>
      </w:r>
      <w:r>
        <w:tab/>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y&gt;0}</m:t>
        </m:r>
      </m:oMath>
    </w:p>
    <w:p w14:paraId="26B1A950" w14:textId="666623CF" w:rsidR="00861226" w:rsidRPr="00AD6C14" w:rsidRDefault="00861226" w:rsidP="00861226">
      <w:pPr>
        <w:pStyle w:val="NumberParagraph"/>
        <w:ind w:left="1080"/>
        <w:jc w:val="left"/>
      </w:pPr>
      <m:oMath>
        <m:r>
          <w:rPr>
            <w:rFonts w:ascii="Cambria Math" w:hAnsi="Cambria Math"/>
          </w:rPr>
          <m:t>g(x)</m:t>
        </m:r>
      </m:oMath>
      <w:r>
        <w:t xml:space="preserve">: Domain: </w:t>
      </w:r>
      <m:oMath>
        <m:r>
          <w:rPr>
            <w:rFonts w:ascii="Cambria Math" w:hAnsi="Cambria Math"/>
          </w:rPr>
          <m:t>{x:x</m:t>
        </m:r>
        <m:r>
          <m:rPr>
            <m:scr m:val="double-struck"/>
          </m:rPr>
          <w:rPr>
            <w:rFonts w:ascii="Cambria Math" w:hAnsi="Cambria Math"/>
          </w:rPr>
          <m:t>∈R}</m:t>
        </m:r>
      </m:oMath>
      <w:r>
        <w:tab/>
      </w:r>
      <w:r>
        <w:tab/>
      </w:r>
      <w:r>
        <w:tab/>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y&gt;0}</m:t>
        </m:r>
      </m:oMath>
    </w:p>
    <w:p w14:paraId="08B924E7" w14:textId="6C25E101" w:rsidR="00861226" w:rsidRDefault="00861226" w:rsidP="00861226">
      <w:pPr>
        <w:pStyle w:val="NumberParagraph"/>
        <w:ind w:left="1080"/>
        <w:jc w:val="left"/>
      </w:pPr>
      <m:oMath>
        <m:r>
          <w:rPr>
            <w:rFonts w:ascii="Cambria Math" w:hAnsi="Cambria Math"/>
          </w:rPr>
          <m:t>h(x)</m:t>
        </m:r>
      </m:oMath>
      <w:r>
        <w:t xml:space="preserve">: Domain: </w:t>
      </w:r>
      <m:oMath>
        <m:r>
          <w:rPr>
            <w:rFonts w:ascii="Cambria Math" w:hAnsi="Cambria Math"/>
          </w:rPr>
          <m:t>{x:x</m:t>
        </m:r>
        <m:r>
          <m:rPr>
            <m:scr m:val="double-struck"/>
          </m:rPr>
          <w:rPr>
            <w:rFonts w:ascii="Cambria Math" w:hAnsi="Cambria Math"/>
          </w:rPr>
          <m:t>∈R}</m:t>
        </m:r>
      </m:oMath>
      <w:r>
        <w:tab/>
      </w:r>
      <w:r>
        <w:tab/>
      </w:r>
      <w:r>
        <w:tab/>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y&lt;0}</m:t>
        </m:r>
      </m:oMath>
    </w:p>
    <w:p w14:paraId="3D0B02D8" w14:textId="0BF2680A" w:rsidR="007A75B8" w:rsidRDefault="00861226" w:rsidP="00A83960">
      <w:pPr>
        <w:pStyle w:val="NumberParagraph"/>
        <w:numPr>
          <w:ilvl w:val="0"/>
          <w:numId w:val="153"/>
        </w:numPr>
        <w:jc w:val="left"/>
      </w:pPr>
      <w:r>
        <w:t xml:space="preserve">Each function has the same horizontal asymptote, the line </w:t>
      </w:r>
      <m:oMath>
        <m:r>
          <w:rPr>
            <w:rFonts w:ascii="Cambria Math" w:hAnsi="Cambria Math"/>
          </w:rPr>
          <m:t>y=0</m:t>
        </m:r>
      </m:oMath>
      <w:r>
        <w:t>.</w:t>
      </w:r>
    </w:p>
    <w:p w14:paraId="660C1F1C" w14:textId="6745C9FF" w:rsidR="00861226" w:rsidRPr="00AD6C14" w:rsidRDefault="00861226" w:rsidP="00A83960">
      <w:pPr>
        <w:pStyle w:val="NumberParagraph"/>
        <w:numPr>
          <w:ilvl w:val="0"/>
          <w:numId w:val="153"/>
        </w:numPr>
        <w:jc w:val="left"/>
      </w:pPr>
      <m:oMath>
        <m:r>
          <w:rPr>
            <w:rFonts w:ascii="Cambria Math" w:hAnsi="Cambria Math"/>
          </w:rPr>
          <m:t>f(x)</m:t>
        </m:r>
      </m:oMath>
      <w:r>
        <w:t xml:space="preserve">: y-intercept is the point </w:t>
      </w:r>
      <m:oMath>
        <m:r>
          <w:rPr>
            <w:rFonts w:ascii="Cambria Math" w:hAnsi="Cambria Math"/>
          </w:rPr>
          <m:t>(0;1)</m:t>
        </m:r>
      </m:oMath>
      <w:r>
        <w:t>.</w:t>
      </w:r>
    </w:p>
    <w:p w14:paraId="7A124F9B" w14:textId="61EA4535" w:rsidR="00861226" w:rsidRPr="00AD6C14" w:rsidRDefault="00861226" w:rsidP="00861226">
      <w:pPr>
        <w:pStyle w:val="NumberParagraph"/>
        <w:ind w:left="1080"/>
        <w:jc w:val="left"/>
      </w:pPr>
      <m:oMath>
        <m:r>
          <w:rPr>
            <w:rFonts w:ascii="Cambria Math" w:hAnsi="Cambria Math"/>
          </w:rPr>
          <m:t>g(x)</m:t>
        </m:r>
      </m:oMath>
      <w:r>
        <w:t xml:space="preserve">: y-intercept is the point </w:t>
      </w:r>
      <m:oMath>
        <m:r>
          <w:rPr>
            <w:rFonts w:ascii="Cambria Math" w:hAnsi="Cambria Math"/>
          </w:rPr>
          <m:t>(0;</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t>.</w:t>
      </w:r>
    </w:p>
    <w:p w14:paraId="2B84F6BB" w14:textId="59D7C86C" w:rsidR="00861226" w:rsidRDefault="00861226" w:rsidP="00861226">
      <w:pPr>
        <w:pStyle w:val="NumberParagraph"/>
        <w:ind w:left="1080"/>
        <w:jc w:val="left"/>
      </w:pPr>
      <m:oMath>
        <m:r>
          <w:rPr>
            <w:rFonts w:ascii="Cambria Math" w:hAnsi="Cambria Math"/>
          </w:rPr>
          <m:t>h(x)</m:t>
        </m:r>
      </m:oMath>
      <w:r>
        <w:t xml:space="preserve">: y-intercept is the point </w:t>
      </w:r>
      <m:oMath>
        <m:r>
          <w:rPr>
            <w:rFonts w:ascii="Cambria Math" w:hAnsi="Cambria Math"/>
          </w:rPr>
          <m:t>(0;4)</m:t>
        </m:r>
      </m:oMath>
      <w:r>
        <w:t>.</w:t>
      </w:r>
    </w:p>
    <w:p w14:paraId="6D8DFB8E" w14:textId="002CBC35" w:rsidR="00861226" w:rsidRDefault="00861226" w:rsidP="00A83960">
      <w:pPr>
        <w:pStyle w:val="NumberParagraph"/>
        <w:numPr>
          <w:ilvl w:val="0"/>
          <w:numId w:val="153"/>
        </w:numPr>
        <w:jc w:val="left"/>
      </w:pPr>
      <m:oMath>
        <m:r>
          <w:rPr>
            <w:rFonts w:ascii="Cambria Math" w:hAnsi="Cambria Math"/>
          </w:rPr>
          <m:t>p</m:t>
        </m:r>
      </m:oMath>
      <w:r>
        <w:t xml:space="preserve"> shifts the graph horizontally left and right. The graph of </w:t>
      </w:r>
      <m:oMath>
        <m:r>
          <w:rPr>
            <w:rFonts w:ascii="Cambria Math" w:hAnsi="Cambria Math"/>
          </w:rPr>
          <m:t>g(x)</m:t>
        </m:r>
      </m:oMath>
      <w:r>
        <w:t xml:space="preserve"> (where </w:t>
      </w:r>
      <m:oMath>
        <m:r>
          <w:rPr>
            <w:rFonts w:ascii="Cambria Math" w:hAnsi="Cambria Math"/>
          </w:rPr>
          <m:t>p=1</m:t>
        </m:r>
      </m:oMath>
      <w:r>
        <w:t xml:space="preserve">) is shifted 1 unit to the </w:t>
      </w:r>
      <w:r w:rsidRPr="00861226">
        <w:rPr>
          <w:i/>
        </w:rPr>
        <w:t>right</w:t>
      </w:r>
      <w:r>
        <w:t xml:space="preserve">. The graph of </w:t>
      </w:r>
      <m:oMath>
        <m:r>
          <w:rPr>
            <w:rFonts w:ascii="Cambria Math" w:hAnsi="Cambria Math"/>
          </w:rPr>
          <m:t>h(x)</m:t>
        </m:r>
      </m:oMath>
      <w:r>
        <w:t xml:space="preserve"> (where </w:t>
      </w:r>
      <m:oMath>
        <m:r>
          <w:rPr>
            <w:rFonts w:ascii="Cambria Math" w:hAnsi="Cambria Math"/>
          </w:rPr>
          <m:t>p=-2</m:t>
        </m:r>
      </m:oMath>
      <w:r>
        <w:t xml:space="preserve">) is shifted 2 units to the </w:t>
      </w:r>
      <w:r>
        <w:rPr>
          <w:i/>
        </w:rPr>
        <w:t>left</w:t>
      </w:r>
      <w:r>
        <w:t>.</w:t>
      </w:r>
    </w:p>
    <w:p w14:paraId="4F3CFA2C" w14:textId="1A0393A5" w:rsidR="00861226" w:rsidRDefault="00861226" w:rsidP="00A83960">
      <w:pPr>
        <w:pStyle w:val="NumberParagraph"/>
        <w:numPr>
          <w:ilvl w:val="0"/>
          <w:numId w:val="152"/>
        </w:numPr>
        <w:jc w:val="left"/>
      </w:pPr>
      <w:r>
        <w:t>We needed to find the domain and range of each function.</w:t>
      </w:r>
    </w:p>
    <w:p w14:paraId="7694E31E" w14:textId="73A67863" w:rsidR="00861226" w:rsidRDefault="00A21732" w:rsidP="00A83960">
      <w:pPr>
        <w:pStyle w:val="NumberParagraph"/>
        <w:numPr>
          <w:ilvl w:val="0"/>
          <w:numId w:val="154"/>
        </w:numPr>
        <w:jc w:val="left"/>
      </w:pPr>
      <w:r>
        <w:t xml:space="preserve">Given </w:t>
      </w:r>
      <m:oMath>
        <m:r>
          <w:rPr>
            <w:rFonts w:ascii="Cambria Math" w:hAnsi="Cambria Math"/>
          </w:rPr>
          <m:t>y=</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e>
          <m:sup>
            <m:r>
              <w:rPr>
                <w:rFonts w:ascii="Cambria Math" w:hAnsi="Cambria Math"/>
              </w:rPr>
              <m:t>x+3</m:t>
            </m:r>
          </m:sup>
        </m:sSup>
      </m:oMath>
      <w:r w:rsidR="00861226">
        <w:t xml:space="preserve">. This is an exponential function where the value of </w:t>
      </w:r>
      <m:oMath>
        <m:r>
          <w:rPr>
            <w:rFonts w:ascii="Cambria Math" w:hAnsi="Cambria Math"/>
          </w:rPr>
          <m:t>q=0</m:t>
        </m:r>
      </m:oMath>
      <w:r w:rsidR="00861226">
        <w:t xml:space="preserve">. Therefore, there is no vertical shift. </w:t>
      </w:r>
      <m:oMath>
        <m:r>
          <w:rPr>
            <w:rFonts w:ascii="Cambria Math" w:hAnsi="Cambria Math"/>
          </w:rPr>
          <m:t>a&gt;0</m:t>
        </m:r>
      </m:oMath>
      <w:r w:rsidR="00861226">
        <w:t>, so, the graph exists above the horizontal asymptote.</w:t>
      </w:r>
    </w:p>
    <w:p w14:paraId="0FB0F2D4" w14:textId="02DC9723" w:rsidR="00861226" w:rsidRDefault="00861226" w:rsidP="00861226">
      <w:pPr>
        <w:pStyle w:val="NumberParagraph"/>
        <w:ind w:left="1080"/>
        <w:jc w:val="left"/>
      </w:pPr>
      <w:r>
        <w:t xml:space="preserve">Domain: </w:t>
      </w:r>
      <m:oMath>
        <m:r>
          <w:rPr>
            <w:rFonts w:ascii="Cambria Math" w:hAnsi="Cambria Math"/>
          </w:rPr>
          <m:t>{x:x</m:t>
        </m:r>
        <m:r>
          <m:rPr>
            <m:scr m:val="double-struck"/>
          </m:rPr>
          <w:rPr>
            <w:rFonts w:ascii="Cambria Math" w:hAnsi="Cambria Math"/>
          </w:rPr>
          <m:t>∈R}</m:t>
        </m:r>
      </m:oMath>
      <w:r>
        <w:tab/>
      </w:r>
      <w:r>
        <w:tab/>
      </w:r>
      <w:r>
        <w:tab/>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y&gt;0}</m:t>
        </m:r>
      </m:oMath>
    </w:p>
    <w:p w14:paraId="48D9EFCE" w14:textId="4E8E83FE" w:rsidR="00861226" w:rsidRDefault="00A21732" w:rsidP="00A83960">
      <w:pPr>
        <w:pStyle w:val="NumberParagraph"/>
        <w:numPr>
          <w:ilvl w:val="0"/>
          <w:numId w:val="154"/>
        </w:numPr>
        <w:jc w:val="left"/>
      </w:pPr>
      <w:r>
        <w:t xml:space="preserve">Given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=d+</m:t>
        </m:r>
        <m:sSup>
          <m:sSupPr>
            <m:ctrlPr>
              <w:rPr>
                <w:rFonts w:ascii="Cambria Math" w:hAnsi="Cambria Math"/>
                <w:i/>
              </w:rPr>
            </m:ctrlPr>
          </m:sSupPr>
          <m:e>
            <m:r>
              <w:rPr>
                <w:rFonts w:ascii="Cambria Math" w:hAnsi="Cambria Math"/>
              </w:rPr>
              <m:t>3</m:t>
            </m:r>
          </m:e>
          <m:sup>
            <m:d>
              <m:dPr>
                <m:ctrlPr>
                  <w:rPr>
                    <w:rFonts w:ascii="Cambria Math" w:hAnsi="Cambria Math"/>
                    <w:i/>
                  </w:rPr>
                </m:ctrlPr>
              </m:dPr>
              <m:e>
                <m:r>
                  <w:rPr>
                    <w:rFonts w:ascii="Cambria Math" w:hAnsi="Cambria Math"/>
                  </w:rPr>
                  <m:t>x-m</m:t>
                </m:r>
              </m:e>
            </m:d>
          </m:sup>
        </m:sSup>
      </m:oMath>
      <w:r w:rsidR="00861226">
        <w:t xml:space="preserve">. This can be rewritten as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3</m:t>
            </m:r>
          </m:e>
          <m:sup>
            <m:d>
              <m:dPr>
                <m:ctrlPr>
                  <w:rPr>
                    <w:rFonts w:ascii="Cambria Math" w:hAnsi="Cambria Math"/>
                    <w:i/>
                  </w:rPr>
                </m:ctrlPr>
              </m:dPr>
              <m:e>
                <m:r>
                  <w:rPr>
                    <w:rFonts w:ascii="Cambria Math" w:hAnsi="Cambria Math"/>
                  </w:rPr>
                  <m:t>x-m</m:t>
                </m:r>
              </m:e>
            </m:d>
          </m:sup>
        </m:sSup>
        <m:r>
          <w:rPr>
            <w:rFonts w:ascii="Cambria Math" w:hAnsi="Cambria Math"/>
          </w:rPr>
          <m:t>+d</m:t>
        </m:r>
      </m:oMath>
      <w:r w:rsidR="00861226">
        <w:t xml:space="preserve">. </w:t>
      </w:r>
      <m:oMath>
        <m:r>
          <w:rPr>
            <w:rFonts w:ascii="Cambria Math" w:hAnsi="Cambria Math"/>
          </w:rPr>
          <m:t>a&gt;0</m:t>
        </m:r>
      </m:oMath>
      <w:r w:rsidR="00861226">
        <w:t xml:space="preserve"> so, the graph exists above the asymptote but </w:t>
      </w:r>
      <m:oMath>
        <m:r>
          <w:rPr>
            <w:rFonts w:ascii="Cambria Math" w:hAnsi="Cambria Math"/>
          </w:rPr>
          <m:t>q=d</m:t>
        </m:r>
      </m:oMath>
      <w:r w:rsidR="00861226">
        <w:t xml:space="preserve"> so there is a vertical shift of </w:t>
      </w:r>
      <m:oMath>
        <m:r>
          <w:rPr>
            <w:rFonts w:ascii="Cambria Math" w:hAnsi="Cambria Math"/>
          </w:rPr>
          <m:t>d</m:t>
        </m:r>
      </m:oMath>
      <w:r w:rsidR="00861226">
        <w:t xml:space="preserve"> units.</w:t>
      </w:r>
    </w:p>
    <w:p w14:paraId="5ABB2DE0" w14:textId="6DD9E869" w:rsidR="00861226" w:rsidRPr="00462047" w:rsidRDefault="00861226" w:rsidP="00861226">
      <w:pPr>
        <w:pStyle w:val="NumberParagraph"/>
        <w:ind w:left="1080"/>
        <w:jc w:val="left"/>
      </w:pPr>
      <w:r>
        <w:t xml:space="preserve">Domain: </w:t>
      </w:r>
      <m:oMath>
        <m:r>
          <w:rPr>
            <w:rFonts w:ascii="Cambria Math" w:hAnsi="Cambria Math"/>
          </w:rPr>
          <m:t>{x:x</m:t>
        </m:r>
        <m:r>
          <m:rPr>
            <m:scr m:val="double-struck"/>
          </m:rPr>
          <w:rPr>
            <w:rFonts w:ascii="Cambria Math" w:hAnsi="Cambria Math"/>
          </w:rPr>
          <m:t>∈R}</m:t>
        </m:r>
      </m:oMath>
      <w:r>
        <w:tab/>
      </w:r>
      <w:r>
        <w:tab/>
      </w:r>
      <w:r>
        <w:tab/>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y&gt;d}</m:t>
        </m:r>
      </m:oMath>
    </w:p>
    <w:p w14:paraId="6BD1A00E" w14:textId="4C6A7559" w:rsidR="00861226" w:rsidRDefault="00A21732" w:rsidP="00A83960">
      <w:pPr>
        <w:pStyle w:val="NumberParagraph"/>
        <w:numPr>
          <w:ilvl w:val="0"/>
          <w:numId w:val="154"/>
        </w:numPr>
        <w:jc w:val="left"/>
      </w:pPr>
      <w:r>
        <w:t xml:space="preserve">Given </w:t>
      </w:r>
      <m:oMath>
        <m:r>
          <w:rPr>
            <w:rFonts w:ascii="Cambria Math" w:hAnsi="Cambria Math"/>
          </w:rPr>
          <m:t>3=y+</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x+1</m:t>
                </m:r>
              </m:e>
            </m:d>
          </m:sup>
        </m:sSup>
      </m:oMath>
      <w:r w:rsidR="00861226">
        <w:t>. This can be rewritten as</w:t>
      </w:r>
      <w:r w:rsidR="00203C2B">
        <w:t xml:space="preserve"> </w:t>
      </w:r>
      <m:oMath>
        <m:r>
          <w:rPr>
            <w:rFonts w:ascii="Cambria Math" w:hAnsi="Cambria Math"/>
          </w:rPr>
          <m:t>y=-</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x+1</m:t>
                </m:r>
              </m:e>
            </m:d>
          </m:sup>
        </m:sSup>
        <m:r>
          <w:rPr>
            <w:rFonts w:ascii="Cambria Math" w:hAnsi="Cambria Math"/>
          </w:rPr>
          <m:t>+3</m:t>
        </m:r>
      </m:oMath>
      <w:r w:rsidR="00203C2B">
        <w:t xml:space="preserve">. </w:t>
      </w:r>
      <m:oMath>
        <m:r>
          <w:rPr>
            <w:rFonts w:ascii="Cambria Math" w:hAnsi="Cambria Math"/>
          </w:rPr>
          <m:t>a&lt;0</m:t>
        </m:r>
      </m:oMath>
      <w:r w:rsidR="00203C2B">
        <w:t xml:space="preserve"> so, the graph exists below the asymptote and </w:t>
      </w:r>
      <m:oMath>
        <m:r>
          <w:rPr>
            <w:rFonts w:ascii="Cambria Math" w:hAnsi="Cambria Math"/>
          </w:rPr>
          <m:t>q=3</m:t>
        </m:r>
      </m:oMath>
      <w:r w:rsidR="00203C2B">
        <w:t xml:space="preserve"> so there is a vertical shift of up of </w:t>
      </w:r>
      <m:oMath>
        <m:r>
          <w:rPr>
            <w:rFonts w:ascii="Cambria Math" w:hAnsi="Cambria Math"/>
          </w:rPr>
          <m:t>3</m:t>
        </m:r>
      </m:oMath>
      <w:r w:rsidR="00203C2B">
        <w:t xml:space="preserve"> units.</w:t>
      </w:r>
    </w:p>
    <w:p w14:paraId="0F02C268" w14:textId="6276B4A9" w:rsidR="00203C2B" w:rsidRPr="00462047" w:rsidRDefault="00203C2B" w:rsidP="00203C2B">
      <w:pPr>
        <w:pStyle w:val="NumberParagraph"/>
        <w:ind w:left="1080"/>
        <w:jc w:val="left"/>
      </w:pPr>
      <w:r>
        <w:t xml:space="preserve">Domain: </w:t>
      </w:r>
      <m:oMath>
        <m:r>
          <w:rPr>
            <w:rFonts w:ascii="Cambria Math" w:hAnsi="Cambria Math"/>
          </w:rPr>
          <m:t>{x:x</m:t>
        </m:r>
        <m:r>
          <m:rPr>
            <m:scr m:val="double-struck"/>
          </m:rPr>
          <w:rPr>
            <w:rFonts w:ascii="Cambria Math" w:hAnsi="Cambria Math"/>
          </w:rPr>
          <m:t>∈R}</m:t>
        </m:r>
      </m:oMath>
      <w:r>
        <w:tab/>
      </w:r>
      <w:r>
        <w:tab/>
      </w:r>
      <w:r>
        <w:tab/>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y&lt;3}</m:t>
        </m:r>
      </m:oMath>
    </w:p>
    <w:p w14:paraId="63F61A57" w14:textId="2B24BB83" w:rsidR="00861226" w:rsidRDefault="00A21732" w:rsidP="00A83960">
      <w:pPr>
        <w:pStyle w:val="NumberParagraph"/>
        <w:numPr>
          <w:ilvl w:val="0"/>
          <w:numId w:val="154"/>
        </w:numPr>
        <w:jc w:val="left"/>
      </w:pPr>
      <w:r>
        <w:t xml:space="preserve">Given </w:t>
      </w:r>
      <m:oMath>
        <m:f>
          <m:fPr>
            <m:ctrlPr>
              <w:rPr>
                <w:rFonts w:ascii="Cambria Math" w:hAnsi="Cambria Math"/>
                <w:i/>
              </w:rPr>
            </m:ctrlPr>
          </m:fPr>
          <m:num>
            <m:r>
              <w:rPr>
                <w:rFonts w:ascii="Cambria Math" w:hAnsi="Cambria Math"/>
              </w:rPr>
              <m:t>y</m:t>
            </m:r>
          </m:num>
          <m:den>
            <m:r>
              <w:rPr>
                <w:rFonts w:ascii="Cambria Math" w:hAnsi="Cambria Math"/>
              </w:rPr>
              <m:t>2</m:t>
            </m:r>
          </m:den>
        </m:f>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(x-1)</m:t>
            </m:r>
          </m:sup>
        </m:sSup>
        <m:r>
          <w:rPr>
            <w:rFonts w:ascii="Cambria Math" w:hAnsi="Cambria Math"/>
          </w:rPr>
          <m:t>-1</m:t>
        </m:r>
      </m:oMath>
      <w:r w:rsidR="00203C2B">
        <w:t xml:space="preserve">. This can be rewritten as </w:t>
      </w:r>
      <m:oMath>
        <m:r>
          <w:rPr>
            <w:rFonts w:ascii="Cambria Math" w:hAnsi="Cambria Math"/>
          </w:rPr>
          <m:t>y=2.</m:t>
        </m:r>
        <m:sSup>
          <m:sSupPr>
            <m:ctrlPr>
              <w:rPr>
                <w:rFonts w:ascii="Cambria Math" w:hAnsi="Cambria Math"/>
                <w:i/>
              </w:rPr>
            </m:ctrlPr>
          </m:sSupPr>
          <m:e>
            <m:r>
              <w:rPr>
                <w:rFonts w:ascii="Cambria Math" w:hAnsi="Cambria Math"/>
              </w:rPr>
              <m:t>3</m:t>
            </m:r>
          </m:e>
          <m:sup>
            <m:r>
              <w:rPr>
                <w:rFonts w:ascii="Cambria Math" w:hAnsi="Cambria Math"/>
              </w:rPr>
              <m:t>(x-1)</m:t>
            </m:r>
          </m:sup>
        </m:sSup>
        <m:r>
          <w:rPr>
            <w:rFonts w:ascii="Cambria Math" w:hAnsi="Cambria Math"/>
          </w:rPr>
          <m:t>-2</m:t>
        </m:r>
      </m:oMath>
      <w:r w:rsidR="00203C2B">
        <w:t xml:space="preserve">. </w:t>
      </w:r>
      <m:oMath>
        <m:r>
          <w:rPr>
            <w:rFonts w:ascii="Cambria Math" w:hAnsi="Cambria Math"/>
          </w:rPr>
          <m:t>a&gt;0</m:t>
        </m:r>
      </m:oMath>
      <w:r w:rsidR="00203C2B">
        <w:t xml:space="preserve"> so, the graph exists above the asymptote and </w:t>
      </w:r>
      <m:oMath>
        <m:r>
          <w:rPr>
            <w:rFonts w:ascii="Cambria Math" w:hAnsi="Cambria Math"/>
          </w:rPr>
          <m:t>q=-2</m:t>
        </m:r>
      </m:oMath>
      <w:r w:rsidR="00203C2B">
        <w:t xml:space="preserve"> so there is a vertical shift of down of </w:t>
      </w:r>
      <m:oMath>
        <m:r>
          <w:rPr>
            <w:rFonts w:ascii="Cambria Math" w:hAnsi="Cambria Math"/>
          </w:rPr>
          <m:t>2</m:t>
        </m:r>
      </m:oMath>
      <w:r w:rsidR="00203C2B">
        <w:t xml:space="preserve"> units.</w:t>
      </w:r>
    </w:p>
    <w:p w14:paraId="6192FF3F" w14:textId="7A67AEBC" w:rsidR="00203C2B" w:rsidRDefault="00203C2B" w:rsidP="00A21732">
      <w:pPr>
        <w:pStyle w:val="NumberParagraph"/>
        <w:ind w:left="1080"/>
        <w:jc w:val="left"/>
      </w:pPr>
      <w:r>
        <w:t xml:space="preserve">Domain: </w:t>
      </w:r>
      <m:oMath>
        <m:r>
          <w:rPr>
            <w:rFonts w:ascii="Cambria Math" w:hAnsi="Cambria Math"/>
          </w:rPr>
          <m:t>{x:x</m:t>
        </m:r>
        <m:r>
          <m:rPr>
            <m:scr m:val="double-struck"/>
          </m:rPr>
          <w:rPr>
            <w:rFonts w:ascii="Cambria Math" w:hAnsi="Cambria Math"/>
          </w:rPr>
          <m:t>∈R}</m:t>
        </m:r>
      </m:oMath>
      <w:r>
        <w:tab/>
      </w:r>
      <w:r>
        <w:tab/>
      </w:r>
      <w:r>
        <w:tab/>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y&gt;-2}</m:t>
        </m:r>
      </m:oMath>
    </w:p>
    <w:p w14:paraId="1643EE32" w14:textId="3B3A64CF" w:rsidR="00861226" w:rsidRDefault="00A21732" w:rsidP="00A83960">
      <w:pPr>
        <w:pStyle w:val="NumberParagraph"/>
        <w:numPr>
          <w:ilvl w:val="0"/>
          <w:numId w:val="154"/>
        </w:numPr>
        <w:jc w:val="left"/>
      </w:pPr>
      <w:r>
        <w:t xml:space="preserve">Given </w:t>
      </w:r>
      <m:oMath>
        <m:r>
          <w:rPr>
            <w:rFonts w:ascii="Cambria Math" w:hAnsi="Cambria Math"/>
          </w:rPr>
          <m:t>j</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+4x+1</m:t>
        </m:r>
      </m:oMath>
      <w:r w:rsidR="00203C2B">
        <w:t xml:space="preserve">. This is not an exponential function. It is a quadratic. </w:t>
      </w:r>
      <m:oMath>
        <m:r>
          <w:rPr>
            <w:rFonts w:ascii="Cambria Math" w:hAnsi="Cambria Math"/>
          </w:rPr>
          <m:t>a&gt;0</m:t>
        </m:r>
      </m:oMath>
      <w:r w:rsidR="00203C2B">
        <w:t xml:space="preserve"> so, the TP is a minimum. We can either complete the square and get the function into the TP form to find the TP or we can use AS: </w:t>
      </w:r>
      <m:oMath>
        <m:r>
          <w:rPr>
            <w:rFonts w:ascii="Cambria Math" w:hAnsi="Cambria Math"/>
          </w:rPr>
          <m:t>x=</m:t>
        </m:r>
        <m:f>
          <m:fPr>
            <m:ctrlPr>
              <w:rPr>
                <w:rFonts w:ascii="Cambria Math" w:hAnsi="Cambria Math"/>
                <w:i/>
              </w:rPr>
            </m:ctrlPr>
          </m:fPr>
          <m:num>
            <m:r>
              <w:rPr>
                <w:rFonts w:ascii="Cambria Math" w:hAnsi="Cambria Math"/>
              </w:rPr>
              <m:t>-b</m:t>
            </m:r>
          </m:num>
          <m:den>
            <m:r>
              <w:rPr>
                <w:rFonts w:ascii="Cambria Math" w:hAnsi="Cambria Math"/>
              </w:rPr>
              <m:t>2a</m:t>
            </m:r>
          </m:den>
        </m:f>
      </m:oMath>
      <w:r w:rsidR="00203C2B">
        <w:t xml:space="preserve"> to find the AS and then use this value to find the y-coordinate of the TP. Both methods are shown.</w:t>
      </w:r>
    </w:p>
    <w:p w14:paraId="08C84127" w14:textId="32024466" w:rsidR="00203C2B" w:rsidRPr="00203C2B" w:rsidRDefault="00203C2B" w:rsidP="00203C2B">
      <w:pPr>
        <w:pStyle w:val="NumberParagraph"/>
        <w:ind w:left="1080"/>
        <w:jc w:val="left"/>
        <w:rPr>
          <w:b/>
        </w:rPr>
      </w:pPr>
      <w:r w:rsidRPr="00203C2B">
        <w:rPr>
          <w:b/>
        </w:rPr>
        <w:t>TP form:</w:t>
      </w:r>
    </w:p>
    <w:p w14:paraId="1C06DC11" w14:textId="52D9EF1D" w:rsidR="00203C2B" w:rsidRPr="00203C2B" w:rsidRDefault="00203C2B" w:rsidP="00203C2B">
      <w:pPr>
        <w:pStyle w:val="NumberParagraph"/>
        <w:ind w:left="1080"/>
        <w:jc w:val="left"/>
      </w:pPr>
      <m:oMathPara>
        <m:oMathParaPr>
          <m:jc m:val="left"/>
        </m:oMathParaPr>
        <m:oMath>
          <m:r>
            <w:rPr>
              <w:rFonts w:ascii="Cambria Math" w:hAnsi="Cambria Math"/>
            </w:rPr>
            <m:t>j</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+4x+1</m:t>
          </m:r>
        </m:oMath>
      </m:oMathPara>
    </w:p>
    <w:p w14:paraId="0DB71B8E" w14:textId="7CC9BA67" w:rsidR="00203C2B" w:rsidRPr="00203C2B" w:rsidRDefault="00203C2B" w:rsidP="00203C2B">
      <w:pPr>
        <w:pStyle w:val="NumberParagraph"/>
        <w:ind w:left="1080"/>
        <w:jc w:val="left"/>
      </w:pPr>
      <m:oMathPara>
        <m:oMathParaPr>
          <m:jc m:val="left"/>
        </m:oMathParaPr>
        <m:oMath>
          <m:r>
            <w:rPr>
              <w:rFonts w:ascii="Cambria Math" w:hAnsi="Cambria Math"/>
            </w:rPr>
            <m:t>∴j</m:t>
          </m:r>
          <m:d>
            <m:dPr>
              <m:ctrlPr>
                <w:rPr>
                  <w:rFonts w:ascii="Cambria Math" w:hAnsi="Cambria Math"/>
                  <w:i/>
                </w:rPr>
              </m:ctrlPr>
            </m:dPr>
            <m:e>
              <m:r>
                <w:rPr>
                  <w:rFonts w:ascii="Cambria Math" w:hAnsi="Cambria Math"/>
                </w:rPr>
                <m:t>x</m:t>
              </m:r>
            </m:e>
          </m:d>
          <m:r>
            <w:rPr>
              <w:rFonts w:ascii="Cambria Math" w:hAnsi="Cambria Math"/>
            </w:rPr>
            <m:t>=2</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m:t>
              </m:r>
            </m:e>
          </m:d>
          <m:r>
            <w:rPr>
              <w:rFonts w:ascii="Cambria Math" w:hAnsi="Cambria Math"/>
            </w:rPr>
            <m:t>+1</m:t>
          </m:r>
        </m:oMath>
      </m:oMathPara>
    </w:p>
    <w:p w14:paraId="6200FDDF" w14:textId="5AC90A95" w:rsidR="00203C2B" w:rsidRPr="00203C2B" w:rsidRDefault="00203C2B" w:rsidP="00203C2B">
      <w:pPr>
        <w:pStyle w:val="NumberParagraph"/>
        <w:ind w:left="1080"/>
        <w:jc w:val="left"/>
        <w:rPr>
          <w:b/>
        </w:rPr>
      </w:pPr>
      <m:oMathPara>
        <m:oMathParaPr>
          <m:jc m:val="left"/>
        </m:oMathParaPr>
        <m:oMath>
          <m:r>
            <w:rPr>
              <w:rFonts w:ascii="Cambria Math" w:hAnsi="Cambria Math"/>
            </w:rPr>
            <m:t>∴j</m:t>
          </m:r>
          <m:d>
            <m:dPr>
              <m:ctrlPr>
                <w:rPr>
                  <w:rFonts w:ascii="Cambria Math" w:hAnsi="Cambria Math"/>
                  <w:i/>
                </w:rPr>
              </m:ctrlPr>
            </m:dPr>
            <m:e>
              <m:r>
                <w:rPr>
                  <w:rFonts w:ascii="Cambria Math" w:hAnsi="Cambria Math"/>
                </w:rPr>
                <m:t>x</m:t>
              </m:r>
            </m:e>
          </m:d>
          <m:r>
            <w:rPr>
              <w:rFonts w:ascii="Cambria Math" w:hAnsi="Cambria Math"/>
            </w:rPr>
            <m:t>=2</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m:t>
              </m:r>
              <m:r>
                <m:rPr>
                  <m:sty m:val="bi"/>
                </m:rPr>
                <w:rPr>
                  <w:rFonts w:ascii="Cambria Math" w:hAnsi="Cambria Math"/>
                </w:rPr>
                <m:t>+1</m:t>
              </m:r>
            </m:e>
          </m:d>
          <m:r>
            <w:rPr>
              <w:rFonts w:ascii="Cambria Math" w:hAnsi="Cambria Math"/>
            </w:rPr>
            <m:t>+1</m:t>
          </m:r>
          <m:r>
            <m:rPr>
              <m:sty m:val="bi"/>
            </m:rPr>
            <w:rPr>
              <w:rFonts w:ascii="Cambria Math" w:hAnsi="Cambria Math"/>
            </w:rPr>
            <m:t>-2</m:t>
          </m:r>
        </m:oMath>
      </m:oMathPara>
    </w:p>
    <w:p w14:paraId="4E68ED29" w14:textId="5878FF05" w:rsidR="00203C2B" w:rsidRPr="00203C2B" w:rsidRDefault="00203C2B" w:rsidP="00203C2B">
      <w:pPr>
        <w:pStyle w:val="NumberParagraph"/>
        <w:ind w:left="1080"/>
        <w:jc w:val="left"/>
      </w:pPr>
      <m:oMathPara>
        <m:oMathParaPr>
          <m:jc m:val="left"/>
        </m:oMathParaPr>
        <m:oMath>
          <m:r>
            <w:rPr>
              <w:rFonts w:ascii="Cambria Math" w:hAnsi="Cambria Math"/>
            </w:rPr>
            <m:t>∴j</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e>
              </m:d>
            </m:e>
            <m:sup>
              <m:r>
                <w:rPr>
                  <w:rFonts w:ascii="Cambria Math" w:hAnsi="Cambria Math"/>
                </w:rPr>
                <m:t>2</m:t>
              </m:r>
            </m:sup>
          </m:sSup>
          <m:r>
            <w:rPr>
              <w:rFonts w:ascii="Cambria Math" w:hAnsi="Cambria Math"/>
            </w:rPr>
            <m:t>-1</m:t>
          </m:r>
        </m:oMath>
      </m:oMathPara>
    </w:p>
    <w:p w14:paraId="5329AEBE" w14:textId="501973A2" w:rsidR="00203C2B" w:rsidRDefault="00203C2B" w:rsidP="00203C2B">
      <w:pPr>
        <w:pStyle w:val="NumberParagraph"/>
        <w:ind w:left="1080"/>
        <w:jc w:val="left"/>
      </w:pPr>
      <w:r>
        <w:lastRenderedPageBreak/>
        <w:t xml:space="preserve">Therefore, the TP is the point </w:t>
      </w:r>
      <m:oMath>
        <m:r>
          <w:rPr>
            <w:rFonts w:ascii="Cambria Math" w:hAnsi="Cambria Math"/>
          </w:rPr>
          <m:t>(-1;-1)</m:t>
        </m:r>
      </m:oMath>
    </w:p>
    <w:p w14:paraId="1EC1C32C" w14:textId="112CD227" w:rsidR="00203C2B" w:rsidRDefault="00203C2B" w:rsidP="00203C2B">
      <w:pPr>
        <w:pStyle w:val="NumberParagraph"/>
        <w:ind w:left="1080"/>
        <w:jc w:val="left"/>
      </w:pPr>
      <w:r>
        <w:t xml:space="preserve">Domain: </w:t>
      </w:r>
      <m:oMath>
        <m:r>
          <w:rPr>
            <w:rFonts w:ascii="Cambria Math" w:hAnsi="Cambria Math"/>
          </w:rPr>
          <m:t>{x:x</m:t>
        </m:r>
        <m:r>
          <m:rPr>
            <m:scr m:val="double-struck"/>
          </m:rPr>
          <w:rPr>
            <w:rFonts w:ascii="Cambria Math" w:hAnsi="Cambria Math"/>
          </w:rPr>
          <m:t>∈R}</m:t>
        </m:r>
      </m:oMath>
      <w:r>
        <w:tab/>
      </w:r>
      <w:r>
        <w:tab/>
      </w:r>
      <w:r>
        <w:tab/>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y&gt;-1}</m:t>
        </m:r>
      </m:oMath>
    </w:p>
    <w:p w14:paraId="0689F64C" w14:textId="24DFAEB0" w:rsidR="00203C2B" w:rsidRPr="00203C2B" w:rsidRDefault="00203C2B" w:rsidP="00203C2B">
      <w:pPr>
        <w:pStyle w:val="NumberParagraph"/>
        <w:ind w:left="1080"/>
        <w:jc w:val="left"/>
        <w:rPr>
          <w:b/>
        </w:rPr>
      </w:pPr>
      <w:r w:rsidRPr="00203C2B">
        <w:rPr>
          <w:b/>
        </w:rPr>
        <w:t>AS:</w:t>
      </w:r>
    </w:p>
    <w:p w14:paraId="1888282C" w14:textId="36C3BE1D" w:rsidR="00203C2B" w:rsidRPr="00203C2B" w:rsidRDefault="00203C2B" w:rsidP="00203C2B">
      <w:pPr>
        <w:pStyle w:val="NumberParagraph"/>
        <w:ind w:left="1080"/>
        <w:jc w:val="left"/>
      </w:pPr>
      <m:oMathPara>
        <m:oMathParaPr>
          <m:jc m:val="left"/>
        </m:oMathParaPr>
        <m:oMath>
          <m:r>
            <w:rPr>
              <w:rFonts w:ascii="Cambria Math" w:hAnsi="Cambria Math"/>
            </w:rPr>
            <m:t>x=</m:t>
          </m:r>
          <m:f>
            <m:fPr>
              <m:ctrlPr>
                <w:rPr>
                  <w:rFonts w:ascii="Cambria Math" w:hAnsi="Cambria Math"/>
                  <w:i/>
                </w:rPr>
              </m:ctrlPr>
            </m:fPr>
            <m:num>
              <m:r>
                <w:rPr>
                  <w:rFonts w:ascii="Cambria Math" w:hAnsi="Cambria Math"/>
                </w:rPr>
                <m:t>-b</m:t>
              </m:r>
            </m:num>
            <m:den>
              <m:r>
                <w:rPr>
                  <w:rFonts w:ascii="Cambria Math" w:hAnsi="Cambria Math"/>
                </w:rPr>
                <m:t>2a</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2(2)</m:t>
              </m:r>
            </m:den>
          </m:f>
          <m:r>
            <w:rPr>
              <w:rFonts w:ascii="Cambria Math" w:hAnsi="Cambria Math"/>
            </w:rPr>
            <m:t>=-1</m:t>
          </m:r>
        </m:oMath>
      </m:oMathPara>
    </w:p>
    <w:p w14:paraId="0E6125CC" w14:textId="25D5F777" w:rsidR="00203C2B" w:rsidRPr="008F3141" w:rsidRDefault="00203C2B" w:rsidP="00203C2B">
      <w:pPr>
        <w:pStyle w:val="NumberParagraph"/>
        <w:ind w:left="1080"/>
        <w:jc w:val="left"/>
      </w:pPr>
      <m:oMathPara>
        <m:oMathParaPr>
          <m:jc m:val="left"/>
        </m:oMathParaPr>
        <m:oMath>
          <m:r>
            <w:rPr>
              <w:rFonts w:ascii="Cambria Math" w:hAnsi="Cambria Math"/>
            </w:rPr>
            <m:t>j</m:t>
          </m:r>
          <m:d>
            <m:dPr>
              <m:ctrlPr>
                <w:rPr>
                  <w:rFonts w:ascii="Cambria Math" w:hAnsi="Cambria Math"/>
                  <w:i/>
                </w:rPr>
              </m:ctrlPr>
            </m:dPr>
            <m:e>
              <m:r>
                <w:rPr>
                  <w:rFonts w:ascii="Cambria Math" w:hAnsi="Cambria Math"/>
                </w:rPr>
                <m:t>-1</m:t>
              </m:r>
            </m:e>
          </m:d>
          <m:r>
            <w:rPr>
              <w:rFonts w:ascii="Cambria Math" w:hAnsi="Cambria Math"/>
            </w:rPr>
            <m:t>=2</m:t>
          </m:r>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+4</m:t>
          </m:r>
          <m:d>
            <m:dPr>
              <m:ctrlPr>
                <w:rPr>
                  <w:rFonts w:ascii="Cambria Math" w:hAnsi="Cambria Math"/>
                  <w:i/>
                </w:rPr>
              </m:ctrlPr>
            </m:dPr>
            <m:e>
              <m:r>
                <w:rPr>
                  <w:rFonts w:ascii="Cambria Math" w:hAnsi="Cambria Math"/>
                </w:rPr>
                <m:t>-1</m:t>
              </m:r>
            </m:e>
          </m:d>
          <m:r>
            <w:rPr>
              <w:rFonts w:ascii="Cambria Math" w:hAnsi="Cambria Math"/>
            </w:rPr>
            <m:t>+1=-1</m:t>
          </m:r>
        </m:oMath>
      </m:oMathPara>
    </w:p>
    <w:p w14:paraId="1C8368E0" w14:textId="0555CB0F" w:rsidR="008F3141" w:rsidRDefault="008F3141" w:rsidP="00203C2B">
      <w:pPr>
        <w:pStyle w:val="NumberParagraph"/>
        <w:ind w:left="1080"/>
        <w:jc w:val="left"/>
      </w:pPr>
      <w:r>
        <w:t xml:space="preserve">Domain: </w:t>
      </w:r>
      <m:oMath>
        <m:r>
          <w:rPr>
            <w:rFonts w:ascii="Cambria Math" w:hAnsi="Cambria Math"/>
          </w:rPr>
          <m:t>{x:x</m:t>
        </m:r>
        <m:r>
          <m:rPr>
            <m:scr m:val="double-struck"/>
          </m:rPr>
          <w:rPr>
            <w:rFonts w:ascii="Cambria Math" w:hAnsi="Cambria Math"/>
          </w:rPr>
          <m:t>∈R}</m:t>
        </m:r>
      </m:oMath>
      <w:r>
        <w:tab/>
      </w:r>
      <w:r>
        <w:tab/>
      </w:r>
      <w:r>
        <w:tab/>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y&gt;-1}</m:t>
        </m:r>
      </m:oMath>
    </w:p>
    <w:p w14:paraId="475BAEB4" w14:textId="1CE1729C" w:rsidR="00A21732" w:rsidRPr="00A21732" w:rsidRDefault="00A21732" w:rsidP="00A83960">
      <w:pPr>
        <w:pStyle w:val="NumberParagraph"/>
        <w:numPr>
          <w:ilvl w:val="0"/>
          <w:numId w:val="152"/>
        </w:numPr>
        <w:jc w:val="left"/>
      </w:pPr>
      <w:r>
        <w:t>We need to sketch the given functions.</w:t>
      </w:r>
    </w:p>
    <w:p w14:paraId="09A0411D" w14:textId="0AC5C08B" w:rsidR="00A21732" w:rsidRDefault="00A21732" w:rsidP="00A83960">
      <w:pPr>
        <w:pStyle w:val="NumberParagraph"/>
        <w:numPr>
          <w:ilvl w:val="0"/>
          <w:numId w:val="155"/>
        </w:numPr>
        <w:jc w:val="left"/>
      </w:pPr>
      <w:r>
        <w:t xml:space="preserve">Given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x+1</m:t>
                </m:r>
              </m:e>
            </m:d>
          </m:sup>
        </m:sSup>
        <m:r>
          <w:rPr>
            <w:rFonts w:ascii="Cambria Math" w:hAnsi="Cambria Math"/>
          </w:rPr>
          <m:t>-8</m:t>
        </m:r>
      </m:oMath>
      <w:r>
        <w:t>.</w:t>
      </w:r>
    </w:p>
    <w:p w14:paraId="1450DDF5" w14:textId="7CFEE75F" w:rsidR="00A21732" w:rsidRDefault="00A21732" w:rsidP="00A21732">
      <w:pPr>
        <w:pStyle w:val="NumberParagraph"/>
        <w:ind w:left="1080"/>
        <w:jc w:val="left"/>
      </w:pPr>
      <w:r>
        <w:t xml:space="preserve">x-intercept (let </w:t>
      </w:r>
      <m:oMath>
        <m:r>
          <w:rPr>
            <w:rFonts w:ascii="Cambria Math" w:hAnsi="Cambria Math"/>
          </w:rPr>
          <m:t>y=0</m:t>
        </m:r>
      </m:oMath>
      <w:r>
        <w:t>):</w:t>
      </w:r>
      <w:r>
        <w:tab/>
      </w:r>
      <w:r>
        <w:tab/>
        <w:t xml:space="preserve">y-intercept (let </w:t>
      </w:r>
      <m:oMath>
        <m:r>
          <w:rPr>
            <w:rFonts w:ascii="Cambria Math" w:hAnsi="Cambria Math"/>
          </w:rPr>
          <m:t>x=0</m:t>
        </m:r>
      </m:oMath>
      <w:r>
        <w:t>):</w:t>
      </w:r>
    </w:p>
    <w:p w14:paraId="6A50BF93" w14:textId="434F2996" w:rsidR="00A21732" w:rsidRPr="00A21732" w:rsidRDefault="00A21732" w:rsidP="00A21732">
      <w:pPr>
        <w:pStyle w:val="NumberParagraph"/>
        <w:ind w:left="1080"/>
        <w:jc w:val="left"/>
      </w:pPr>
      <m:oMath>
        <m:r>
          <w:rPr>
            <w:rFonts w:ascii="Cambria Math" w:hAnsi="Cambria Math"/>
          </w:rPr>
          <m:t>0=</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x+1</m:t>
                </m:r>
              </m:e>
            </m:d>
          </m:sup>
        </m:sSup>
        <m:r>
          <w:rPr>
            <w:rFonts w:ascii="Cambria Math" w:hAnsi="Cambria Math"/>
          </w:rPr>
          <m:t>-8</m:t>
        </m:r>
      </m:oMath>
      <w:r>
        <w:tab/>
      </w:r>
      <w:r>
        <w:tab/>
      </w:r>
      <w:r>
        <w:tab/>
      </w:r>
      <m:oMath>
        <m:r>
          <w:rPr>
            <w:rFonts w:ascii="Cambria Math" w:hAnsi="Cambria Math"/>
          </w:rPr>
          <m:t>y=</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0+1</m:t>
                </m:r>
              </m:e>
            </m:d>
          </m:sup>
        </m:sSup>
        <m:r>
          <w:rPr>
            <w:rFonts w:ascii="Cambria Math" w:hAnsi="Cambria Math"/>
          </w:rPr>
          <m:t>-8</m:t>
        </m:r>
      </m:oMath>
    </w:p>
    <w:p w14:paraId="5BFA1BFD" w14:textId="6CC918F6" w:rsidR="00A21732" w:rsidRPr="00A21732" w:rsidRDefault="00A21732" w:rsidP="00A21732">
      <w:pPr>
        <w:pStyle w:val="NumberParagraph"/>
        <w:ind w:left="1080"/>
        <w:jc w:val="left"/>
      </w:pPr>
      <m:oMath>
        <m:r>
          <w:rPr>
            <w:rFonts w:ascii="Cambria Math" w:hAnsi="Cambria Math"/>
          </w:rPr>
          <m:t>∴8=</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x+1</m:t>
                </m:r>
              </m:e>
            </m:d>
          </m:sup>
        </m:sSup>
      </m:oMath>
      <w:r>
        <w:tab/>
      </w:r>
      <w:r>
        <w:tab/>
      </w:r>
      <w:r>
        <w:tab/>
      </w:r>
      <m:oMath>
        <m:r>
          <w:rPr>
            <w:rFonts w:ascii="Cambria Math" w:hAnsi="Cambria Math"/>
          </w:rPr>
          <m:t>∴y=2-8=-6</m:t>
        </m:r>
      </m:oMath>
    </w:p>
    <w:p w14:paraId="50786A8F" w14:textId="696C528C" w:rsidR="00A21732" w:rsidRPr="00A21732" w:rsidRDefault="00A21732" w:rsidP="00A21732">
      <w:pPr>
        <w:pStyle w:val="NumberParagraph"/>
        <w:ind w:left="1080"/>
        <w:jc w:val="left"/>
      </w:pPr>
      <m:oMathPara>
        <m:oMathParaPr>
          <m:jc m:val="left"/>
        </m:oMathParaPr>
        <m:oMath>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x+1</m:t>
                  </m:r>
                </m:e>
              </m:d>
            </m:sup>
          </m:sSup>
        </m:oMath>
      </m:oMathPara>
    </w:p>
    <w:p w14:paraId="7BA7B03A" w14:textId="7F4E539C" w:rsidR="00A21732" w:rsidRPr="00A21732" w:rsidRDefault="00A21732" w:rsidP="00A21732">
      <w:pPr>
        <w:pStyle w:val="NumberParagraph"/>
        <w:ind w:left="1080"/>
        <w:jc w:val="left"/>
      </w:pPr>
      <m:oMathPara>
        <m:oMathParaPr>
          <m:jc m:val="left"/>
        </m:oMathParaPr>
        <m:oMath>
          <m:r>
            <w:rPr>
              <w:rFonts w:ascii="Cambria Math" w:hAnsi="Cambria Math"/>
            </w:rPr>
            <m:t>∴3=x+1</m:t>
          </m:r>
        </m:oMath>
      </m:oMathPara>
    </w:p>
    <w:p w14:paraId="7AEA9642" w14:textId="79CF89F4" w:rsidR="00A21732" w:rsidRPr="00A21732" w:rsidRDefault="00A21732" w:rsidP="00A21732">
      <w:pPr>
        <w:pStyle w:val="NumberParagraph"/>
        <w:ind w:left="1080"/>
        <w:jc w:val="left"/>
      </w:pPr>
      <m:oMathPara>
        <m:oMathParaPr>
          <m:jc m:val="left"/>
        </m:oMathParaPr>
        <m:oMath>
          <m:r>
            <w:rPr>
              <w:rFonts w:ascii="Cambria Math" w:hAnsi="Cambria Math"/>
            </w:rPr>
            <m:t>∴x=2</m:t>
          </m:r>
        </m:oMath>
      </m:oMathPara>
    </w:p>
    <w:p w14:paraId="29EC47C2" w14:textId="775B8832" w:rsidR="00A21732" w:rsidRDefault="00A21732" w:rsidP="00A21732">
      <w:pPr>
        <w:pStyle w:val="NumberParagraph"/>
        <w:ind w:left="1080"/>
        <w:jc w:val="left"/>
      </w:pPr>
      <m:oMath>
        <m:r>
          <w:rPr>
            <w:rFonts w:ascii="Cambria Math" w:hAnsi="Cambria Math"/>
          </w:rPr>
          <m:t>q=-8</m:t>
        </m:r>
      </m:oMath>
      <w:r>
        <w:t xml:space="preserve">. Therefore, horizontal asymptote is </w:t>
      </w:r>
      <m:oMath>
        <m:r>
          <w:rPr>
            <w:rFonts w:ascii="Cambria Math" w:hAnsi="Cambria Math"/>
          </w:rPr>
          <m:t>y=-8</m:t>
        </m:r>
      </m:oMath>
    </w:p>
    <w:p w14:paraId="0D84D1FD" w14:textId="263ABA02" w:rsidR="00A21732" w:rsidRDefault="00A21732" w:rsidP="00A21732">
      <w:pPr>
        <w:pStyle w:val="NumberParagraph"/>
        <w:ind w:left="1080"/>
        <w:jc w:val="left"/>
      </w:pPr>
      <m:oMath>
        <m:r>
          <w:rPr>
            <w:rFonts w:ascii="Cambria Math" w:hAnsi="Cambria Math"/>
          </w:rPr>
          <m:t>a=1</m:t>
        </m:r>
      </m:oMath>
      <w:r>
        <w:t>. Therefore, graph exists above the asymptote.</w:t>
      </w:r>
    </w:p>
    <w:p w14:paraId="35FE9E6B" w14:textId="69C73091" w:rsidR="00A21732" w:rsidRDefault="00A21732" w:rsidP="00A21732">
      <w:pPr>
        <w:pStyle w:val="NumberParagraph"/>
        <w:ind w:left="1080"/>
        <w:jc w:val="left"/>
      </w:pPr>
      <m:oMath>
        <m:r>
          <w:rPr>
            <w:rFonts w:ascii="Cambria Math" w:hAnsi="Cambria Math"/>
          </w:rPr>
          <m:t>b&gt;1</m:t>
        </m:r>
      </m:oMath>
      <w:r>
        <w:t>. Therefore, graph is increasing.</w:t>
      </w:r>
    </w:p>
    <w:p w14:paraId="2E6BA731" w14:textId="05B09FCA" w:rsidR="00A21732" w:rsidRDefault="00A21732" w:rsidP="00A21732">
      <w:pPr>
        <w:pStyle w:val="NumberParagraph"/>
        <w:ind w:left="1080"/>
        <w:jc w:val="left"/>
      </w:pPr>
      <w:r>
        <w:t xml:space="preserve">Domain: </w:t>
      </w:r>
      <m:oMath>
        <m:r>
          <w:rPr>
            <w:rFonts w:ascii="Cambria Math" w:hAnsi="Cambria Math"/>
          </w:rPr>
          <m:t>{x:x</m:t>
        </m:r>
        <m:r>
          <m:rPr>
            <m:scr m:val="double-struck"/>
          </m:rPr>
          <w:rPr>
            <w:rFonts w:ascii="Cambria Math" w:hAnsi="Cambria Math"/>
          </w:rPr>
          <m:t>∈R}</m:t>
        </m:r>
      </m:oMath>
      <w:r>
        <w:tab/>
      </w:r>
      <w:r>
        <w:tab/>
      </w:r>
      <w:r>
        <w:tab/>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y&gt;-8}</m:t>
        </m:r>
      </m:oMath>
    </w:p>
    <w:p w14:paraId="73AFE815" w14:textId="2A58241D" w:rsidR="00A21732" w:rsidRDefault="00A21732" w:rsidP="00A21732">
      <w:pPr>
        <w:pStyle w:val="NumberParagraph"/>
        <w:ind w:left="1080"/>
        <w:jc w:val="center"/>
      </w:pPr>
      <w:r w:rsidRPr="00A21732">
        <w:rPr>
          <w:noProof/>
        </w:rPr>
        <w:drawing>
          <wp:inline distT="0" distB="0" distL="0" distR="0" wp14:anchorId="1448B034" wp14:editId="338FAFCD">
            <wp:extent cx="3408219" cy="2586770"/>
            <wp:effectExtent l="0" t="0" r="0" b="444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email">
                      <a:extLst>
                        <a:ext uri="{28A0092B-C50C-407E-A947-70E740481C1C}">
                          <a14:useLocalDpi xmlns:a14="http://schemas.microsoft.com/office/drawing/2010/main"/>
                        </a:ext>
                      </a:extLst>
                    </a:blip>
                    <a:stretch>
                      <a:fillRect/>
                    </a:stretch>
                  </pic:blipFill>
                  <pic:spPr>
                    <a:xfrm>
                      <a:off x="0" y="0"/>
                      <a:ext cx="3411477" cy="2589242"/>
                    </a:xfrm>
                    <a:prstGeom prst="rect">
                      <a:avLst/>
                    </a:prstGeom>
                  </pic:spPr>
                </pic:pic>
              </a:graphicData>
            </a:graphic>
          </wp:inline>
        </w:drawing>
      </w:r>
    </w:p>
    <w:p w14:paraId="032AA56B" w14:textId="692EB129" w:rsidR="00A21732" w:rsidRPr="00A21732" w:rsidRDefault="00A21732" w:rsidP="00A21732">
      <w:pPr>
        <w:pStyle w:val="NumberParagraph"/>
        <w:ind w:left="1080"/>
        <w:jc w:val="center"/>
      </w:pPr>
      <w:r>
        <w:t xml:space="preserve">Image source: </w:t>
      </w:r>
      <w:hyperlink r:id="rId164" w:history="1">
        <w:r w:rsidRPr="00404861">
          <w:rPr>
            <w:rStyle w:val="Hyperlink"/>
          </w:rPr>
          <w:t>https://www.desmos.com/calculator/3oeuox8ns5</w:t>
        </w:r>
      </w:hyperlink>
    </w:p>
    <w:p w14:paraId="63EEAC3B" w14:textId="56C327B5" w:rsidR="00A21732" w:rsidRDefault="00A21732" w:rsidP="00A83960">
      <w:pPr>
        <w:pStyle w:val="NumberParagraph"/>
        <w:numPr>
          <w:ilvl w:val="0"/>
          <w:numId w:val="155"/>
        </w:numPr>
        <w:jc w:val="left"/>
      </w:pPr>
      <w:r>
        <w:lastRenderedPageBreak/>
        <w:t xml:space="preserve">Given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-5=</m:t>
        </m:r>
        <m:sSup>
          <m:sSupPr>
            <m:ctrlPr>
              <w:rPr>
                <w:rFonts w:ascii="Cambria Math" w:hAnsi="Cambria Math"/>
                <w:i/>
              </w:rPr>
            </m:ctrlPr>
          </m:sSupPr>
          <m:e>
            <m:r>
              <w:rPr>
                <w:rFonts w:ascii="Cambria Math" w:hAnsi="Cambria Math"/>
              </w:rPr>
              <m:t>5</m:t>
            </m:r>
          </m:e>
          <m:sup>
            <m:r>
              <w:rPr>
                <w:rFonts w:ascii="Cambria Math" w:hAnsi="Cambria Math"/>
              </w:rPr>
              <m:t>(x+2)</m:t>
            </m:r>
          </m:sup>
        </m:sSup>
      </m:oMath>
      <w:r>
        <w:t xml:space="preserve">. Therefore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(x+2)</m:t>
            </m:r>
          </m:sup>
        </m:sSup>
        <m:r>
          <w:rPr>
            <w:rFonts w:ascii="Cambria Math" w:hAnsi="Cambria Math"/>
          </w:rPr>
          <m:t>+5</m:t>
        </m:r>
      </m:oMath>
    </w:p>
    <w:p w14:paraId="70A1082D" w14:textId="77777777" w:rsidR="00A21732" w:rsidRDefault="00A21732" w:rsidP="00A21732">
      <w:pPr>
        <w:pStyle w:val="NumberParagraph"/>
        <w:ind w:left="1080"/>
        <w:jc w:val="left"/>
      </w:pPr>
      <w:r>
        <w:t xml:space="preserve">x-intercept (let </w:t>
      </w:r>
      <m:oMath>
        <m:r>
          <w:rPr>
            <w:rFonts w:ascii="Cambria Math" w:hAnsi="Cambria Math"/>
          </w:rPr>
          <m:t>y=0</m:t>
        </m:r>
      </m:oMath>
      <w:r>
        <w:t>):</w:t>
      </w:r>
      <w:r>
        <w:tab/>
      </w:r>
      <w:r>
        <w:tab/>
        <w:t xml:space="preserve">y-intercept (let </w:t>
      </w:r>
      <m:oMath>
        <m:r>
          <w:rPr>
            <w:rFonts w:ascii="Cambria Math" w:hAnsi="Cambria Math"/>
          </w:rPr>
          <m:t>x=0</m:t>
        </m:r>
      </m:oMath>
      <w:r>
        <w:t>):</w:t>
      </w:r>
    </w:p>
    <w:p w14:paraId="6CC39CBB" w14:textId="781F422C" w:rsidR="00A21732" w:rsidRPr="00A21732" w:rsidRDefault="00A21732" w:rsidP="00A21732">
      <w:pPr>
        <w:pStyle w:val="NumberParagraph"/>
        <w:ind w:left="1080"/>
        <w:jc w:val="left"/>
      </w:pPr>
      <m:oMath>
        <m:r>
          <w:rPr>
            <w:rFonts w:ascii="Cambria Math" w:hAnsi="Cambria Math"/>
          </w:rPr>
          <m:t>0=</m:t>
        </m:r>
        <m:sSup>
          <m:sSupPr>
            <m:ctrlPr>
              <w:rPr>
                <w:rFonts w:ascii="Cambria Math" w:hAnsi="Cambria Math"/>
                <w:i/>
              </w:rPr>
            </m:ctrlPr>
          </m:sSupPr>
          <m:e>
            <m:r>
              <w:rPr>
                <w:rFonts w:ascii="Cambria Math" w:hAnsi="Cambria Math"/>
              </w:rPr>
              <m:t>5</m:t>
            </m:r>
          </m:e>
          <m:sup>
            <m:r>
              <w:rPr>
                <w:rFonts w:ascii="Cambria Math" w:hAnsi="Cambria Math"/>
              </w:rPr>
              <m:t>(x+2)</m:t>
            </m:r>
          </m:sup>
        </m:sSup>
        <m:r>
          <w:rPr>
            <w:rFonts w:ascii="Cambria Math" w:hAnsi="Cambria Math"/>
          </w:rPr>
          <m:t>+5</m:t>
        </m:r>
      </m:oMath>
      <w:r>
        <w:tab/>
      </w:r>
      <w:r>
        <w:tab/>
      </w:r>
      <w:r>
        <w:tab/>
      </w:r>
      <m:oMath>
        <m:r>
          <w:rPr>
            <w:rFonts w:ascii="Cambria Math" w:hAnsi="Cambria Math"/>
          </w:rPr>
          <m:t>y=</m:t>
        </m:r>
        <m:sSup>
          <m:sSupPr>
            <m:ctrlPr>
              <w:rPr>
                <w:rFonts w:ascii="Cambria Math" w:hAnsi="Cambria Math"/>
                <w:i/>
              </w:rPr>
            </m:ctrlPr>
          </m:sSupPr>
          <m:e>
            <m:r>
              <w:rPr>
                <w:rFonts w:ascii="Cambria Math" w:hAnsi="Cambria Math"/>
              </w:rPr>
              <m:t>5</m:t>
            </m:r>
          </m:e>
          <m:sup>
            <m:r>
              <w:rPr>
                <w:rFonts w:ascii="Cambria Math" w:hAnsi="Cambria Math"/>
              </w:rPr>
              <m:t>(0+2)</m:t>
            </m:r>
          </m:sup>
        </m:sSup>
        <m:r>
          <w:rPr>
            <w:rFonts w:ascii="Cambria Math" w:hAnsi="Cambria Math"/>
          </w:rPr>
          <m:t>+5</m:t>
        </m:r>
      </m:oMath>
    </w:p>
    <w:p w14:paraId="2760B1D7" w14:textId="2BB4B8AA" w:rsidR="00A21732" w:rsidRPr="00A21732" w:rsidRDefault="00A21732" w:rsidP="00A21732">
      <w:pPr>
        <w:pStyle w:val="NumberParagraph"/>
        <w:ind w:left="1080"/>
        <w:jc w:val="left"/>
      </w:pPr>
      <m:oMath>
        <m:r>
          <w:rPr>
            <w:rFonts w:ascii="Cambria Math" w:hAnsi="Cambria Math"/>
          </w:rPr>
          <m:t>∴</m:t>
        </m:r>
        <m:sSup>
          <m:sSupPr>
            <m:ctrlPr>
              <w:rPr>
                <w:rFonts w:ascii="Cambria Math" w:hAnsi="Cambria Math"/>
                <w:i/>
              </w:rPr>
            </m:ctrlPr>
          </m:sSupPr>
          <m:e>
            <m:r>
              <w:rPr>
                <w:rFonts w:ascii="Cambria Math" w:hAnsi="Cambria Math"/>
              </w:rPr>
              <m:t>5(5</m:t>
            </m:r>
          </m:e>
          <m:sup>
            <m:r>
              <w:rPr>
                <w:rFonts w:ascii="Cambria Math" w:hAnsi="Cambria Math"/>
              </w:rPr>
              <m:t>(x+1)</m:t>
            </m:r>
          </m:sup>
        </m:sSup>
        <m:r>
          <w:rPr>
            <w:rFonts w:ascii="Cambria Math" w:hAnsi="Cambria Math"/>
          </w:rPr>
          <m:t>+1)=0</m:t>
        </m:r>
      </m:oMath>
      <w:r>
        <w:tab/>
      </w:r>
      <w:r>
        <w:tab/>
      </w:r>
      <w:r>
        <w:tab/>
      </w:r>
      <m:oMath>
        <m:r>
          <w:rPr>
            <w:rFonts w:ascii="Cambria Math" w:hAnsi="Cambria Math"/>
          </w:rPr>
          <m:t>∴y=</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+5</m:t>
        </m:r>
      </m:oMath>
    </w:p>
    <w:p w14:paraId="43933AFB" w14:textId="05C5FA6B" w:rsidR="00A21732" w:rsidRPr="00A21732" w:rsidRDefault="004D5540" w:rsidP="00A21732">
      <w:pPr>
        <w:pStyle w:val="NumberParagraph"/>
        <w:ind w:left="1080"/>
        <w:jc w:val="left"/>
      </w:pPr>
      <m:oMath>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(x+1)</m:t>
            </m:r>
          </m:sup>
        </m:sSup>
        <m:r>
          <w:rPr>
            <w:rFonts w:ascii="Cambria Math" w:hAnsi="Cambria Math"/>
          </w:rPr>
          <m:t>+1=0</m:t>
        </m:r>
      </m:oMath>
      <w:r>
        <w:tab/>
      </w:r>
      <w:r>
        <w:tab/>
      </w:r>
      <w:r>
        <w:tab/>
      </w:r>
      <m:oMath>
        <m:r>
          <w:rPr>
            <w:rFonts w:ascii="Cambria Math" w:hAnsi="Cambria Math"/>
          </w:rPr>
          <m:t>∴y=30</m:t>
        </m:r>
      </m:oMath>
    </w:p>
    <w:p w14:paraId="024A79AB" w14:textId="4A44E8D4" w:rsidR="00A21732" w:rsidRPr="00A21732" w:rsidRDefault="004D5540" w:rsidP="00A21732">
      <w:pPr>
        <w:pStyle w:val="NumberParagraph"/>
        <w:ind w:left="1080"/>
        <w:jc w:val="left"/>
      </w:pPr>
      <m:oMathPara>
        <m:oMathParaPr>
          <m:jc m:val="left"/>
        </m:oMathParaPr>
        <m:oMath>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(x+1)</m:t>
              </m:r>
            </m:sup>
          </m:sSup>
          <m:r>
            <w:rPr>
              <w:rFonts w:ascii="Cambria Math" w:hAnsi="Cambria Math"/>
            </w:rPr>
            <m:t>=-1</m:t>
          </m:r>
        </m:oMath>
      </m:oMathPara>
    </w:p>
    <w:p w14:paraId="7E2A375C" w14:textId="574C67CF" w:rsidR="00A21732" w:rsidRPr="00A21732" w:rsidRDefault="004D5540" w:rsidP="00A21732">
      <w:pPr>
        <w:pStyle w:val="NumberParagraph"/>
        <w:ind w:left="1080"/>
        <w:jc w:val="left"/>
      </w:pPr>
      <w:r>
        <w:t>No solution</w:t>
      </w:r>
    </w:p>
    <w:p w14:paraId="349AC501" w14:textId="4BF87FC6" w:rsidR="00A21732" w:rsidRDefault="00A21732" w:rsidP="00A21732">
      <w:pPr>
        <w:pStyle w:val="NumberParagraph"/>
        <w:ind w:left="1080"/>
        <w:jc w:val="left"/>
      </w:pPr>
      <m:oMath>
        <m:r>
          <w:rPr>
            <w:rFonts w:ascii="Cambria Math" w:hAnsi="Cambria Math"/>
          </w:rPr>
          <m:t>q=5</m:t>
        </m:r>
      </m:oMath>
      <w:r>
        <w:t xml:space="preserve">. Therefore, horizontal asymptote is </w:t>
      </w:r>
      <m:oMath>
        <m:r>
          <w:rPr>
            <w:rFonts w:ascii="Cambria Math" w:hAnsi="Cambria Math"/>
          </w:rPr>
          <m:t>y=5</m:t>
        </m:r>
      </m:oMath>
    </w:p>
    <w:p w14:paraId="3084763B" w14:textId="56007AED" w:rsidR="00A21732" w:rsidRDefault="00A21732" w:rsidP="00A21732">
      <w:pPr>
        <w:pStyle w:val="NumberParagraph"/>
        <w:ind w:left="1080"/>
        <w:jc w:val="left"/>
      </w:pPr>
      <m:oMath>
        <m:r>
          <w:rPr>
            <w:rFonts w:ascii="Cambria Math" w:hAnsi="Cambria Math"/>
          </w:rPr>
          <m:t>a=1</m:t>
        </m:r>
      </m:oMath>
      <w:r>
        <w:t>. Therefore, graph exists above the asymptote</w:t>
      </w:r>
      <w:r w:rsidR="004D5540">
        <w:t xml:space="preserve"> (hence no x-intercepts)</w:t>
      </w:r>
    </w:p>
    <w:p w14:paraId="64B8781E" w14:textId="77777777" w:rsidR="00A21732" w:rsidRDefault="00A21732" w:rsidP="00A21732">
      <w:pPr>
        <w:pStyle w:val="NumberParagraph"/>
        <w:ind w:left="1080"/>
        <w:jc w:val="left"/>
      </w:pPr>
      <m:oMath>
        <m:r>
          <w:rPr>
            <w:rFonts w:ascii="Cambria Math" w:hAnsi="Cambria Math"/>
          </w:rPr>
          <m:t>b&gt;1</m:t>
        </m:r>
      </m:oMath>
      <w:r>
        <w:t>. Therefore, graph is increasing.</w:t>
      </w:r>
    </w:p>
    <w:p w14:paraId="13E50A11" w14:textId="1D8F3D7A" w:rsidR="00A21732" w:rsidRDefault="00A21732" w:rsidP="00A21732">
      <w:pPr>
        <w:pStyle w:val="NumberParagraph"/>
        <w:ind w:left="1080"/>
        <w:jc w:val="left"/>
      </w:pPr>
      <w:r>
        <w:t xml:space="preserve">Domain: </w:t>
      </w:r>
      <m:oMath>
        <m:r>
          <w:rPr>
            <w:rFonts w:ascii="Cambria Math" w:hAnsi="Cambria Math"/>
          </w:rPr>
          <m:t>{x:x</m:t>
        </m:r>
        <m:r>
          <m:rPr>
            <m:scr m:val="double-struck"/>
          </m:rPr>
          <w:rPr>
            <w:rFonts w:ascii="Cambria Math" w:hAnsi="Cambria Math"/>
          </w:rPr>
          <m:t>∈R}</m:t>
        </m:r>
      </m:oMath>
      <w:r>
        <w:tab/>
      </w:r>
      <w:r>
        <w:tab/>
      </w:r>
      <w:r>
        <w:tab/>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y&gt;5}</m:t>
        </m:r>
      </m:oMath>
    </w:p>
    <w:p w14:paraId="448317D2" w14:textId="7435AE06" w:rsidR="004D5540" w:rsidRDefault="004D5540" w:rsidP="004D5540">
      <w:pPr>
        <w:pStyle w:val="NumberParagraph"/>
        <w:ind w:left="1080"/>
        <w:jc w:val="center"/>
      </w:pPr>
      <w:r w:rsidRPr="004D5540">
        <w:rPr>
          <w:noProof/>
        </w:rPr>
        <w:drawing>
          <wp:inline distT="0" distB="0" distL="0" distR="0" wp14:anchorId="05BC4D74" wp14:editId="2B54F197">
            <wp:extent cx="3055849" cy="2709949"/>
            <wp:effectExtent l="0" t="0" r="508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email">
                      <a:extLst>
                        <a:ext uri="{28A0092B-C50C-407E-A947-70E740481C1C}">
                          <a14:useLocalDpi xmlns:a14="http://schemas.microsoft.com/office/drawing/2010/main"/>
                        </a:ext>
                      </a:extLst>
                    </a:blip>
                    <a:stretch>
                      <a:fillRect/>
                    </a:stretch>
                  </pic:blipFill>
                  <pic:spPr>
                    <a:xfrm>
                      <a:off x="0" y="0"/>
                      <a:ext cx="3060154" cy="2713767"/>
                    </a:xfrm>
                    <a:prstGeom prst="rect">
                      <a:avLst/>
                    </a:prstGeom>
                  </pic:spPr>
                </pic:pic>
              </a:graphicData>
            </a:graphic>
          </wp:inline>
        </w:drawing>
      </w:r>
    </w:p>
    <w:p w14:paraId="56524433" w14:textId="2C1DDAF3" w:rsidR="00A21732" w:rsidRDefault="004D5540" w:rsidP="00A83960">
      <w:pPr>
        <w:pStyle w:val="NumberParagraph"/>
        <w:numPr>
          <w:ilvl w:val="0"/>
          <w:numId w:val="155"/>
        </w:numPr>
        <w:jc w:val="left"/>
      </w:pPr>
      <w:r>
        <w:t xml:space="preserve">Given </w:t>
      </w:r>
      <m:oMath>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e>
          <m:sup>
            <m:r>
              <w:rPr>
                <w:rFonts w:ascii="Cambria Math" w:hAnsi="Cambria Math"/>
              </w:rPr>
              <m:t>(x+3)</m:t>
            </m:r>
          </m:sup>
        </m:sSup>
        <m:r>
          <w:rPr>
            <w:rFonts w:ascii="Cambria Math" w:hAnsi="Cambria Math"/>
          </w:rPr>
          <m:t>-0.75</m:t>
        </m:r>
      </m:oMath>
    </w:p>
    <w:p w14:paraId="74AEAAB7" w14:textId="77777777" w:rsidR="004D5540" w:rsidRDefault="004D5540" w:rsidP="004D5540">
      <w:pPr>
        <w:pStyle w:val="NumberParagraph"/>
        <w:ind w:left="1080"/>
        <w:jc w:val="left"/>
      </w:pPr>
      <w:r>
        <w:t xml:space="preserve">x-intercept (let </w:t>
      </w:r>
      <m:oMath>
        <m:r>
          <w:rPr>
            <w:rFonts w:ascii="Cambria Math" w:hAnsi="Cambria Math"/>
          </w:rPr>
          <m:t>y=0</m:t>
        </m:r>
      </m:oMath>
      <w:r>
        <w:t>):</w:t>
      </w:r>
      <w:r>
        <w:tab/>
      </w:r>
      <w:r>
        <w:tab/>
        <w:t xml:space="preserve">y-intercept (let </w:t>
      </w:r>
      <m:oMath>
        <m:r>
          <w:rPr>
            <w:rFonts w:ascii="Cambria Math" w:hAnsi="Cambria Math"/>
          </w:rPr>
          <m:t>x=0</m:t>
        </m:r>
      </m:oMath>
      <w:r>
        <w:t>):</w:t>
      </w:r>
    </w:p>
    <w:p w14:paraId="6BD82B75" w14:textId="600123D2" w:rsidR="004D5540" w:rsidRPr="00A21732" w:rsidRDefault="004D5540" w:rsidP="004D5540">
      <w:pPr>
        <w:pStyle w:val="NumberParagraph"/>
        <w:ind w:left="1080"/>
        <w:jc w:val="left"/>
      </w:pPr>
      <m:oMath>
        <m:r>
          <w:rPr>
            <w:rFonts w:ascii="Cambria Math" w:hAnsi="Cambria Math"/>
          </w:rPr>
          <m:t>0=</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e>
          <m:sup>
            <m:r>
              <w:rPr>
                <w:rFonts w:ascii="Cambria Math" w:hAnsi="Cambria Math"/>
              </w:rPr>
              <m:t>(x+3)</m:t>
            </m:r>
          </m:sup>
        </m:sSup>
        <m:r>
          <w:rPr>
            <w:rFonts w:ascii="Cambria Math" w:hAnsi="Cambria Math"/>
          </w:rPr>
          <m:t>-0.75</m:t>
        </m:r>
      </m:oMath>
      <w:r>
        <w:tab/>
      </w:r>
      <w:r>
        <w:tab/>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e>
          <m:sup>
            <m:r>
              <w:rPr>
                <w:rFonts w:ascii="Cambria Math" w:hAnsi="Cambria Math"/>
              </w:rPr>
              <m:t>(0+3)</m:t>
            </m:r>
          </m:sup>
        </m:sSup>
        <m:r>
          <w:rPr>
            <w:rFonts w:ascii="Cambria Math" w:hAnsi="Cambria Math"/>
          </w:rPr>
          <m:t>-0.75</m:t>
        </m:r>
      </m:oMath>
    </w:p>
    <w:p w14:paraId="5F0826CE" w14:textId="561BCB43" w:rsidR="004D5540" w:rsidRPr="00A21732" w:rsidRDefault="004D5540" w:rsidP="004D5540">
      <w:pPr>
        <w:pStyle w:val="NumberParagraph"/>
        <w:ind w:left="1080"/>
        <w:jc w:val="left"/>
      </w:pP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e>
          <m:sup>
            <m:r>
              <w:rPr>
                <w:rFonts w:ascii="Cambria Math" w:hAnsi="Cambria Math"/>
              </w:rPr>
              <m:t>(x+3)</m:t>
            </m:r>
          </m:sup>
        </m:sSup>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oMath>
      <w:r>
        <w:tab/>
      </w:r>
      <w:r>
        <w:tab/>
      </w:r>
      <w:r>
        <w:tab/>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e>
          <m:sup>
            <m:r>
              <w:rPr>
                <w:rFonts w:ascii="Cambria Math" w:hAnsi="Cambria Math"/>
              </w:rPr>
              <m:t>3</m:t>
            </m:r>
          </m:sup>
        </m:sSup>
        <m:r>
          <w:rPr>
            <w:rFonts w:ascii="Cambria Math" w:hAnsi="Cambria Math"/>
          </w:rPr>
          <m:t>-0.75</m:t>
        </m:r>
      </m:oMath>
    </w:p>
    <w:p w14:paraId="56C59E0D" w14:textId="462E088C" w:rsidR="004D5540" w:rsidRPr="00A21732" w:rsidRDefault="004D5540" w:rsidP="004D5540">
      <w:pPr>
        <w:pStyle w:val="NumberParagraph"/>
        <w:ind w:left="1080"/>
        <w:jc w:val="left"/>
      </w:pPr>
      <m:oMath>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e>
          <m:sup>
            <m:r>
              <w:rPr>
                <w:rFonts w:ascii="Cambria Math" w:hAnsi="Cambria Math"/>
              </w:rPr>
              <m:t>(x+3)</m:t>
            </m:r>
          </m:sup>
        </m:sSup>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oMath>
      <w:r>
        <w:tab/>
      </w:r>
      <w:r>
        <w:tab/>
      </w:r>
      <w:r>
        <w:tab/>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27</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oMath>
    </w:p>
    <w:p w14:paraId="764D442B" w14:textId="506720B6" w:rsidR="004D5540" w:rsidRPr="00A21732" w:rsidRDefault="004D5540" w:rsidP="004D5540">
      <w:pPr>
        <w:pStyle w:val="NumberParagraph"/>
        <w:ind w:left="1080"/>
        <w:jc w:val="left"/>
      </w:pPr>
      <m:oMath>
        <m:r>
          <w:rPr>
            <w:rFonts w:ascii="Cambria Math" w:hAnsi="Cambria Math"/>
          </w:rPr>
          <m:t>∴x+3=1</m:t>
        </m:r>
      </m:oMath>
      <w:r>
        <w:tab/>
      </w:r>
      <w:r>
        <w:tab/>
      </w:r>
      <w:r>
        <w:tab/>
      </w:r>
      <w:r>
        <w:tab/>
      </w:r>
      <m:oMath>
        <m:r>
          <w:rPr>
            <w:rFonts w:ascii="Cambria Math" w:hAnsi="Cambria Math"/>
          </w:rPr>
          <m:t>∴y=</m:t>
        </m:r>
        <m:f>
          <m:fPr>
            <m:ctrlPr>
              <w:rPr>
                <w:rFonts w:ascii="Cambria Math" w:hAnsi="Cambria Math"/>
                <w:i/>
              </w:rPr>
            </m:ctrlPr>
          </m:fPr>
          <m:num>
            <m:r>
              <w:rPr>
                <w:rFonts w:ascii="Cambria Math" w:hAnsi="Cambria Math"/>
              </w:rPr>
              <m:t>27</m:t>
            </m:r>
          </m:num>
          <m:den>
            <m:r>
              <w:rPr>
                <w:rFonts w:ascii="Cambria Math" w:hAnsi="Cambria Math"/>
              </w:rPr>
              <m:t>16</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16</m:t>
            </m:r>
          </m:den>
        </m:f>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16</m:t>
            </m:r>
          </m:den>
        </m:f>
        <m:r>
          <w:rPr>
            <w:rFonts w:ascii="Cambria Math" w:hAnsi="Cambria Math"/>
          </w:rPr>
          <m:t>=0.938</m:t>
        </m:r>
      </m:oMath>
    </w:p>
    <w:p w14:paraId="405E250A" w14:textId="23DA3230" w:rsidR="004D5540" w:rsidRPr="004D5540" w:rsidRDefault="004D5540" w:rsidP="004D5540">
      <w:pPr>
        <w:pStyle w:val="NumberParagraph"/>
        <w:ind w:left="1080"/>
        <w:jc w:val="left"/>
      </w:pPr>
      <m:oMathPara>
        <m:oMathParaPr>
          <m:jc m:val="left"/>
        </m:oMathParaPr>
        <m:oMath>
          <m:r>
            <w:rPr>
              <w:rFonts w:ascii="Cambria Math" w:hAnsi="Cambria Math"/>
            </w:rPr>
            <w:lastRenderedPageBreak/>
            <m:t>∴x=-2</m:t>
          </m:r>
        </m:oMath>
      </m:oMathPara>
    </w:p>
    <w:p w14:paraId="7AD8C450" w14:textId="1A2C55AA" w:rsidR="004D5540" w:rsidRDefault="004D5540" w:rsidP="004D5540">
      <w:pPr>
        <w:pStyle w:val="NumberParagraph"/>
        <w:ind w:left="1080"/>
        <w:jc w:val="left"/>
      </w:pPr>
      <m:oMath>
        <m:r>
          <w:rPr>
            <w:rFonts w:ascii="Cambria Math" w:hAnsi="Cambria Math"/>
          </w:rPr>
          <m:t>q=-</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Therefore, horizontal asymptote is </w:t>
      </w:r>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4</m:t>
            </m:r>
          </m:den>
        </m:f>
      </m:oMath>
      <w:r w:rsidR="00B5689F">
        <w:t>.</w:t>
      </w:r>
    </w:p>
    <w:p w14:paraId="68F037EE" w14:textId="7F5425C9" w:rsidR="004D5540" w:rsidRDefault="004D5540" w:rsidP="004D5540">
      <w:pPr>
        <w:pStyle w:val="NumberParagraph"/>
        <w:ind w:left="1080"/>
        <w:jc w:val="left"/>
      </w:pPr>
      <m:oMath>
        <m:r>
          <w:rPr>
            <w:rFonts w:ascii="Cambria Math" w:hAnsi="Cambria Math"/>
          </w:rPr>
          <m:t>a=1</m:t>
        </m:r>
      </m:oMath>
      <w:r>
        <w:t>. Therefore, graph exists above the asymptote</w:t>
      </w:r>
    </w:p>
    <w:p w14:paraId="629EA3DD" w14:textId="6BF04CA3" w:rsidR="004D5540" w:rsidRDefault="00B5689F" w:rsidP="004D5540">
      <w:pPr>
        <w:pStyle w:val="NumberParagraph"/>
        <w:ind w:left="1080"/>
        <w:jc w:val="left"/>
      </w:pPr>
      <m:oMath>
        <m:r>
          <w:rPr>
            <w:rFonts w:ascii="Cambria Math" w:hAnsi="Cambria Math"/>
          </w:rPr>
          <m:t>0&lt;b&lt;1</m:t>
        </m:r>
      </m:oMath>
      <w:r w:rsidR="004D5540">
        <w:t xml:space="preserve">. Therefore, graph is </w:t>
      </w:r>
      <w:r>
        <w:t>decreasing</w:t>
      </w:r>
      <w:r w:rsidR="004D5540">
        <w:t>.</w:t>
      </w:r>
    </w:p>
    <w:p w14:paraId="7B013F88" w14:textId="3847495B" w:rsidR="004D5540" w:rsidRDefault="004D5540" w:rsidP="004D5540">
      <w:pPr>
        <w:pStyle w:val="NumberParagraph"/>
        <w:ind w:left="1080"/>
        <w:jc w:val="left"/>
      </w:pPr>
      <w:r>
        <w:t xml:space="preserve">Domain: </w:t>
      </w:r>
      <m:oMath>
        <m:r>
          <w:rPr>
            <w:rFonts w:ascii="Cambria Math" w:hAnsi="Cambria Math"/>
          </w:rPr>
          <m:t>{x:x</m:t>
        </m:r>
        <m:r>
          <m:rPr>
            <m:scr m:val="double-struck"/>
          </m:rPr>
          <w:rPr>
            <w:rFonts w:ascii="Cambria Math" w:hAnsi="Cambria Math"/>
          </w:rPr>
          <m:t>∈R}</m:t>
        </m:r>
      </m:oMath>
      <w:r>
        <w:tab/>
      </w:r>
      <w:r>
        <w:tab/>
      </w:r>
      <w:r>
        <w:tab/>
        <w:t xml:space="preserve">Range: </w:t>
      </w:r>
      <m:oMath>
        <m:r>
          <w:rPr>
            <w:rFonts w:ascii="Cambria Math" w:hAnsi="Cambria Math"/>
          </w:rPr>
          <m:t>{y:y</m:t>
        </m:r>
        <m:r>
          <m:rPr>
            <m:scr m:val="double-struck"/>
          </m:rPr>
          <w:rPr>
            <w:rFonts w:ascii="Cambria Math" w:hAnsi="Cambria Math"/>
          </w:rPr>
          <m:t xml:space="preserve">∈R, </m:t>
        </m:r>
        <m:r>
          <w:rPr>
            <w:rFonts w:ascii="Cambria Math" w:hAnsi="Cambria Math"/>
          </w:rPr>
          <m:t>y&gt;-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oMath>
    </w:p>
    <w:p w14:paraId="0FF67C21" w14:textId="7A72D8D0" w:rsidR="00A21732" w:rsidRDefault="00B5689F" w:rsidP="00B5689F">
      <w:pPr>
        <w:pStyle w:val="NumberParagraph"/>
        <w:ind w:left="1080"/>
        <w:jc w:val="center"/>
      </w:pPr>
      <w:r w:rsidRPr="00B5689F">
        <w:rPr>
          <w:noProof/>
        </w:rPr>
        <w:drawing>
          <wp:inline distT="0" distB="0" distL="0" distR="0" wp14:anchorId="12CF258F" wp14:editId="17C84E5C">
            <wp:extent cx="3682539" cy="2238918"/>
            <wp:effectExtent l="0" t="0" r="63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email">
                      <a:extLst>
                        <a:ext uri="{28A0092B-C50C-407E-A947-70E740481C1C}">
                          <a14:useLocalDpi xmlns:a14="http://schemas.microsoft.com/office/drawing/2010/main"/>
                        </a:ext>
                      </a:extLst>
                    </a:blip>
                    <a:stretch>
                      <a:fillRect/>
                    </a:stretch>
                  </pic:blipFill>
                  <pic:spPr>
                    <a:xfrm>
                      <a:off x="0" y="0"/>
                      <a:ext cx="3687111" cy="2241698"/>
                    </a:xfrm>
                    <a:prstGeom prst="rect">
                      <a:avLst/>
                    </a:prstGeom>
                  </pic:spPr>
                </pic:pic>
              </a:graphicData>
            </a:graphic>
          </wp:inline>
        </w:drawing>
      </w:r>
    </w:p>
    <w:p w14:paraId="464F4FB8" w14:textId="1618EF6E" w:rsidR="00B0463B" w:rsidRPr="00D7478E" w:rsidRDefault="00B0463B" w:rsidP="00B0463B">
      <w:pPr>
        <w:pStyle w:val="Heading3"/>
      </w:pPr>
      <w:bookmarkStart w:id="49" w:name="_Toc2628262"/>
      <w:r w:rsidRPr="00D7478E">
        <w:t>Activity</w:t>
      </w:r>
      <w:r>
        <w:t xml:space="preserve"> 5</w:t>
      </w:r>
      <w:r w:rsidRPr="00D7478E">
        <w:t>:</w:t>
      </w:r>
      <w:r>
        <w:t xml:space="preserve"> Finding </w:t>
      </w:r>
      <w:r w:rsidR="004B5B57">
        <w:t>the</w:t>
      </w:r>
      <w:r>
        <w:t xml:space="preserve"> Equation</w:t>
      </w:r>
      <w:r w:rsidR="004B5B57">
        <w:t>s</w:t>
      </w:r>
      <w:r>
        <w:t xml:space="preserve"> of Exponential Functions</w:t>
      </w:r>
      <w:bookmarkEnd w:id="49"/>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B0463B" w:rsidRPr="00D7478E" w14:paraId="4DC7F081" w14:textId="77777777" w:rsidTr="004B5B57">
        <w:trPr>
          <w:trHeight w:val="227"/>
        </w:trPr>
        <w:tc>
          <w:tcPr>
            <w:tcW w:w="618" w:type="dxa"/>
          </w:tcPr>
          <w:p w14:paraId="6BB21364" w14:textId="77777777" w:rsidR="00B0463B" w:rsidRPr="00D7478E" w:rsidRDefault="00B0463B" w:rsidP="004B5B57">
            <w:pPr>
              <w:pStyle w:val="Body"/>
              <w:rPr>
                <w:lang w:val="en-GB"/>
              </w:rPr>
            </w:pPr>
            <w:r w:rsidRPr="00D7478E">
              <w:rPr>
                <w:noProof/>
                <w:lang w:val="en-GB" w:eastAsia="en-ZA"/>
              </w:rPr>
              <w:drawing>
                <wp:inline distT="0" distB="0" distL="0" distR="0" wp14:anchorId="4758F0BF" wp14:editId="3A18A255">
                  <wp:extent cx="255270" cy="255270"/>
                  <wp:effectExtent l="0" t="0" r="0" b="0"/>
                  <wp:docPr id="194" name="Graphic 194"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299EE375" w14:textId="77777777" w:rsidR="00B0463B" w:rsidRPr="00D7478E" w:rsidRDefault="00B0463B" w:rsidP="004B5B57">
            <w:pPr>
              <w:pStyle w:val="Heading4"/>
            </w:pPr>
            <w:r w:rsidRPr="00D7478E">
              <w:t>Purpose</w:t>
            </w:r>
          </w:p>
          <w:p w14:paraId="4F88CA5B" w14:textId="0EB80168" w:rsidR="00B0463B" w:rsidRPr="00D7478E" w:rsidRDefault="00B0463B" w:rsidP="004B5B57">
            <w:pPr>
              <w:pStyle w:val="NumberParagraph"/>
              <w:jc w:val="left"/>
            </w:pPr>
            <w:r w:rsidRPr="00D7478E">
              <w:t xml:space="preserve">This </w:t>
            </w:r>
            <w:r>
              <w:t>activity will help you to find the equations of exponential functions from graphs or other information.</w:t>
            </w:r>
          </w:p>
        </w:tc>
      </w:tr>
      <w:tr w:rsidR="00B0463B" w:rsidRPr="00D7478E" w14:paraId="00958644" w14:textId="77777777" w:rsidTr="004B5B57">
        <w:trPr>
          <w:trHeight w:val="436"/>
        </w:trPr>
        <w:tc>
          <w:tcPr>
            <w:tcW w:w="618" w:type="dxa"/>
          </w:tcPr>
          <w:p w14:paraId="0A6270D7" w14:textId="77777777" w:rsidR="00B0463B" w:rsidRPr="00D7478E" w:rsidRDefault="00B0463B" w:rsidP="004B5B57">
            <w:pPr>
              <w:pStyle w:val="Body"/>
              <w:rPr>
                <w:lang w:val="en-GB"/>
              </w:rPr>
            </w:pPr>
            <w:r w:rsidRPr="00D7478E">
              <w:rPr>
                <w:noProof/>
                <w:lang w:val="en-GB" w:eastAsia="en-ZA"/>
              </w:rPr>
              <w:drawing>
                <wp:inline distT="0" distB="0" distL="0" distR="0" wp14:anchorId="5E1873A3" wp14:editId="6B192F78">
                  <wp:extent cx="255270" cy="255270"/>
                  <wp:effectExtent l="0" t="0" r="0" b="0"/>
                  <wp:docPr id="195" name="Graphic 195"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7D8F91C3" w14:textId="77777777" w:rsidR="00B0463B" w:rsidRPr="00D7478E" w:rsidRDefault="00B0463B" w:rsidP="004B5B57">
            <w:pPr>
              <w:pStyle w:val="Heading4"/>
            </w:pPr>
            <w:r w:rsidRPr="00D7478E">
              <w:t>Suggested Time</w:t>
            </w:r>
          </w:p>
          <w:p w14:paraId="07D7E5BF" w14:textId="7AC0790B" w:rsidR="00B0463B" w:rsidRPr="00D7478E" w:rsidRDefault="00B0463B" w:rsidP="004B5B57">
            <w:pPr>
              <w:pStyle w:val="Body"/>
              <w:rPr>
                <w:lang w:val="en-GB"/>
              </w:rPr>
            </w:pPr>
            <w:r w:rsidRPr="00D7478E">
              <w:rPr>
                <w:lang w:val="en-GB"/>
              </w:rPr>
              <w:t xml:space="preserve">You will need about </w:t>
            </w:r>
            <w:r>
              <w:rPr>
                <w:lang w:val="en-GB"/>
              </w:rPr>
              <w:t xml:space="preserve">45 </w:t>
            </w:r>
            <w:r w:rsidRPr="00D7478E">
              <w:rPr>
                <w:lang w:val="en-GB"/>
              </w:rPr>
              <w:t>minutes.</w:t>
            </w:r>
          </w:p>
        </w:tc>
      </w:tr>
      <w:tr w:rsidR="00B0463B" w:rsidRPr="00D7478E" w14:paraId="31CA9880" w14:textId="77777777" w:rsidTr="004B5B57">
        <w:trPr>
          <w:trHeight w:val="780"/>
        </w:trPr>
        <w:tc>
          <w:tcPr>
            <w:tcW w:w="618" w:type="dxa"/>
          </w:tcPr>
          <w:p w14:paraId="034C82D3" w14:textId="77777777" w:rsidR="00B0463B" w:rsidRPr="00D7478E" w:rsidRDefault="00B0463B" w:rsidP="004B5B57">
            <w:pPr>
              <w:pStyle w:val="Body"/>
              <w:rPr>
                <w:lang w:val="en-GB"/>
              </w:rPr>
            </w:pPr>
            <w:r w:rsidRPr="00D7478E">
              <w:rPr>
                <w:noProof/>
                <w:lang w:val="en-GB" w:eastAsia="en-ZA"/>
              </w:rPr>
              <w:drawing>
                <wp:inline distT="0" distB="0" distL="0" distR="0" wp14:anchorId="403F0714" wp14:editId="4CFF671A">
                  <wp:extent cx="255270" cy="255270"/>
                  <wp:effectExtent l="0" t="0" r="0" b="0"/>
                  <wp:docPr id="196" name="Graphic 196"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29437AE6" w14:textId="77777777" w:rsidR="00B0463B" w:rsidRPr="00D7478E" w:rsidRDefault="00B0463B" w:rsidP="004B5B57">
            <w:pPr>
              <w:pStyle w:val="Heading4"/>
            </w:pPr>
            <w:r w:rsidRPr="00D7478E">
              <w:t>What You Will Need</w:t>
            </w:r>
          </w:p>
          <w:p w14:paraId="1CCE88E8" w14:textId="77777777" w:rsidR="00B0463B" w:rsidRPr="00D7478E" w:rsidRDefault="00B0463B" w:rsidP="004B5B57">
            <w:pPr>
              <w:pStyle w:val="BulletParagraph"/>
              <w:numPr>
                <w:ilvl w:val="0"/>
                <w:numId w:val="8"/>
              </w:numPr>
            </w:pPr>
            <w:r w:rsidRPr="00D7478E">
              <w:t>A pen or pencil</w:t>
            </w:r>
          </w:p>
          <w:p w14:paraId="3A66F214" w14:textId="77777777" w:rsidR="00B0463B" w:rsidRDefault="00B0463B" w:rsidP="004B5B57">
            <w:pPr>
              <w:pStyle w:val="BulletParagraph"/>
              <w:numPr>
                <w:ilvl w:val="0"/>
                <w:numId w:val="8"/>
              </w:numPr>
            </w:pPr>
            <w:r w:rsidRPr="00D7478E">
              <w:t>Some blank paper or a notebook</w:t>
            </w:r>
          </w:p>
          <w:p w14:paraId="1A61B788" w14:textId="77777777" w:rsidR="00B0463B" w:rsidRPr="00D7478E" w:rsidRDefault="00B0463B" w:rsidP="004B5B57">
            <w:pPr>
              <w:pStyle w:val="BulletParagraph"/>
              <w:numPr>
                <w:ilvl w:val="0"/>
                <w:numId w:val="8"/>
              </w:numPr>
            </w:pPr>
            <w:r>
              <w:t>An Internet connection</w:t>
            </w:r>
          </w:p>
        </w:tc>
      </w:tr>
    </w:tbl>
    <w:p w14:paraId="444933E7" w14:textId="77777777" w:rsidR="00B0463B" w:rsidRDefault="00B0463B" w:rsidP="00B0463B">
      <w:pPr>
        <w:pStyle w:val="Heading4"/>
      </w:pPr>
      <w:r w:rsidRPr="00D7478E">
        <w:t>Tasks</w:t>
      </w:r>
    </w:p>
    <w:p w14:paraId="22F4A903" w14:textId="67C68C42" w:rsidR="00B5689F" w:rsidRPr="004B5B57" w:rsidRDefault="004B5B57" w:rsidP="00A83960">
      <w:pPr>
        <w:pStyle w:val="NumberParagraph"/>
        <w:numPr>
          <w:ilvl w:val="0"/>
          <w:numId w:val="156"/>
        </w:numPr>
        <w:jc w:val="left"/>
      </w:pPr>
      <w:commentRangeStart w:id="50"/>
      <w:r>
        <w:t xml:space="preserve">If </w:t>
      </w:r>
      <w:commentRangeEnd w:id="50"/>
      <w:r w:rsidR="00DD28CD">
        <w:rPr>
          <w:rStyle w:val="CommentReference"/>
          <w:rFonts w:ascii="Times New Roman" w:eastAsia="Times New Roman" w:hAnsi="Times New Roman" w:cs="Times New Roman"/>
          <w:color w:val="auto"/>
          <w:bdr w:val="none" w:sz="0" w:space="0" w:color="auto"/>
          <w:lang w:val="en-ZA"/>
        </w:rPr>
        <w:commentReference w:id="50"/>
      </w:r>
      <m:oMath>
        <m:r>
          <w:rPr>
            <w:rFonts w:ascii="Cambria Math" w:hAnsi="Cambria Math"/>
          </w:rPr>
          <m:t>y=-2×</m:t>
        </m:r>
        <m:sSup>
          <m:sSupPr>
            <m:ctrlPr>
              <w:rPr>
                <w:rFonts w:ascii="Cambria Math" w:hAnsi="Cambria Math"/>
                <w:i/>
              </w:rPr>
            </m:ctrlPr>
          </m:sSupPr>
          <m:e>
            <m:r>
              <w:rPr>
                <w:rFonts w:ascii="Cambria Math" w:hAnsi="Cambria Math"/>
              </w:rPr>
              <m:t>3</m:t>
            </m:r>
          </m:e>
          <m:sup>
            <m:d>
              <m:dPr>
                <m:ctrlPr>
                  <w:rPr>
                    <w:rFonts w:ascii="Cambria Math" w:hAnsi="Cambria Math"/>
                    <w:i/>
                  </w:rPr>
                </m:ctrlPr>
              </m:dPr>
              <m:e>
                <m:r>
                  <w:rPr>
                    <w:rFonts w:ascii="Cambria Math" w:hAnsi="Cambria Math"/>
                  </w:rPr>
                  <m:t>x-p</m:t>
                </m:r>
              </m:e>
            </m:d>
          </m:sup>
        </m:sSup>
        <m:r>
          <w:rPr>
            <w:rFonts w:ascii="Cambria Math" w:hAnsi="Cambria Math"/>
          </w:rPr>
          <m:t>+q</m:t>
        </m:r>
      </m:oMath>
      <w:r>
        <w:t xml:space="preserve">, use the graph to find the values of </w:t>
      </w:r>
      <m:oMath>
        <m:r>
          <w:rPr>
            <w:rFonts w:ascii="Cambria Math" w:hAnsi="Cambria Math"/>
          </w:rPr>
          <m:t xml:space="preserve">p </m:t>
        </m:r>
      </m:oMath>
      <w:r>
        <w:t xml:space="preserve"> and </w:t>
      </w:r>
      <m:oMath>
        <m:r>
          <w:rPr>
            <w:rFonts w:ascii="Cambria Math" w:hAnsi="Cambria Math"/>
          </w:rPr>
          <m:t>q</m:t>
        </m:r>
      </m:oMath>
      <w:r>
        <w:t>.</w:t>
      </w:r>
    </w:p>
    <w:p w14:paraId="46FFACFF" w14:textId="78F58183" w:rsidR="004B5B57" w:rsidRDefault="00DD28CD" w:rsidP="004B5B57">
      <w:pPr>
        <w:pStyle w:val="NumberParagraph"/>
        <w:ind w:left="720"/>
        <w:jc w:val="center"/>
      </w:pPr>
      <w:r w:rsidRPr="00DD28CD">
        <w:rPr>
          <w:noProof/>
        </w:rPr>
        <w:lastRenderedPageBreak/>
        <w:drawing>
          <wp:inline distT="0" distB="0" distL="0" distR="0" wp14:anchorId="7D766F47" wp14:editId="37AD33AA">
            <wp:extent cx="3361712" cy="2867891"/>
            <wp:effectExtent l="0" t="0" r="3810" b="254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email">
                      <a:extLst>
                        <a:ext uri="{28A0092B-C50C-407E-A947-70E740481C1C}">
                          <a14:useLocalDpi xmlns:a14="http://schemas.microsoft.com/office/drawing/2010/main"/>
                        </a:ext>
                      </a:extLst>
                    </a:blip>
                    <a:stretch>
                      <a:fillRect/>
                    </a:stretch>
                  </pic:blipFill>
                  <pic:spPr>
                    <a:xfrm>
                      <a:off x="0" y="0"/>
                      <a:ext cx="3363867" cy="2869729"/>
                    </a:xfrm>
                    <a:prstGeom prst="rect">
                      <a:avLst/>
                    </a:prstGeom>
                  </pic:spPr>
                </pic:pic>
              </a:graphicData>
            </a:graphic>
          </wp:inline>
        </w:drawing>
      </w:r>
    </w:p>
    <w:p w14:paraId="6913508F" w14:textId="772E5732" w:rsidR="004B5B57" w:rsidRDefault="004B5B57" w:rsidP="004B5B57">
      <w:pPr>
        <w:pStyle w:val="NumberParagraph"/>
        <w:ind w:left="720"/>
        <w:jc w:val="center"/>
      </w:pPr>
      <w:r>
        <w:t xml:space="preserve">Image source: </w:t>
      </w:r>
      <w:hyperlink r:id="rId168" w:history="1">
        <w:r w:rsidRPr="00404861">
          <w:rPr>
            <w:rStyle w:val="Hyperlink"/>
          </w:rPr>
          <w:t>https://www.desmos.com/calculator/jh4ojbqkbt</w:t>
        </w:r>
      </w:hyperlink>
    </w:p>
    <w:p w14:paraId="3EE06C5C" w14:textId="32CB77EB" w:rsidR="004B5B57" w:rsidRPr="00DD28CD" w:rsidRDefault="00DD28CD" w:rsidP="00A83960">
      <w:pPr>
        <w:pStyle w:val="NumberParagraph"/>
        <w:numPr>
          <w:ilvl w:val="0"/>
          <w:numId w:val="156"/>
        </w:numPr>
        <w:jc w:val="left"/>
      </w:pPr>
      <w:commentRangeStart w:id="51"/>
      <w:r>
        <w:t xml:space="preserve">Given </w:t>
      </w:r>
      <w:commentRangeEnd w:id="51"/>
      <w:r>
        <w:rPr>
          <w:rStyle w:val="CommentReference"/>
          <w:rFonts w:ascii="Times New Roman" w:eastAsia="Times New Roman" w:hAnsi="Times New Roman" w:cs="Times New Roman"/>
          <w:color w:val="auto"/>
          <w:bdr w:val="none" w:sz="0" w:space="0" w:color="auto"/>
          <w:lang w:val="en-ZA"/>
        </w:rPr>
        <w:commentReference w:id="51"/>
      </w:r>
      <m:oMath>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x</m:t>
            </m:r>
          </m:sup>
        </m:sSup>
      </m:oMath>
      <w:r>
        <w:t xml:space="preserve"> and its graph, answer the following questions.</w:t>
      </w:r>
    </w:p>
    <w:p w14:paraId="42C44039" w14:textId="4563DB82" w:rsidR="00DD28CD" w:rsidRPr="00DD28CD" w:rsidRDefault="00DD28CD" w:rsidP="00DD28CD">
      <w:pPr>
        <w:pStyle w:val="NumberParagraph"/>
        <w:ind w:left="720"/>
        <w:jc w:val="center"/>
      </w:pPr>
      <w:r w:rsidRPr="00DD28CD">
        <w:rPr>
          <w:noProof/>
        </w:rPr>
        <w:drawing>
          <wp:inline distT="0" distB="0" distL="0" distR="0" wp14:anchorId="22E8E5A4" wp14:editId="7F296020">
            <wp:extent cx="2718262" cy="2699119"/>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email">
                      <a:extLst>
                        <a:ext uri="{28A0092B-C50C-407E-A947-70E740481C1C}">
                          <a14:useLocalDpi xmlns:a14="http://schemas.microsoft.com/office/drawing/2010/main"/>
                        </a:ext>
                      </a:extLst>
                    </a:blip>
                    <a:stretch>
                      <a:fillRect/>
                    </a:stretch>
                  </pic:blipFill>
                  <pic:spPr>
                    <a:xfrm>
                      <a:off x="0" y="0"/>
                      <a:ext cx="2721658" cy="2702491"/>
                    </a:xfrm>
                    <a:prstGeom prst="rect">
                      <a:avLst/>
                    </a:prstGeom>
                  </pic:spPr>
                </pic:pic>
              </a:graphicData>
            </a:graphic>
          </wp:inline>
        </w:drawing>
      </w:r>
    </w:p>
    <w:p w14:paraId="61B4D036" w14:textId="7E3A1FBA" w:rsidR="00DD28CD" w:rsidRPr="00DD28CD" w:rsidRDefault="00DD28CD" w:rsidP="00A83960">
      <w:pPr>
        <w:pStyle w:val="NumberParagraph"/>
        <w:numPr>
          <w:ilvl w:val="0"/>
          <w:numId w:val="157"/>
        </w:numPr>
        <w:jc w:val="left"/>
      </w:pPr>
      <w:r>
        <w:t xml:space="preserve">Show that </w:t>
      </w: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3</m:t>
            </m:r>
          </m:den>
        </m:f>
      </m:oMath>
      <w:r>
        <w:t>.</w:t>
      </w:r>
    </w:p>
    <w:p w14:paraId="16E01F07" w14:textId="460DF2B9" w:rsidR="00DD28CD" w:rsidRPr="00DD28CD" w:rsidRDefault="00DD28CD" w:rsidP="00A83960">
      <w:pPr>
        <w:pStyle w:val="NumberParagraph"/>
        <w:numPr>
          <w:ilvl w:val="0"/>
          <w:numId w:val="157"/>
        </w:numPr>
        <w:jc w:val="left"/>
      </w:pPr>
      <w:r>
        <w:t xml:space="preserve">Find the value of </w:t>
      </w:r>
      <m:oMath>
        <m:r>
          <w:rPr>
            <w:rFonts w:ascii="Cambria Math" w:hAnsi="Cambria Math"/>
          </w:rPr>
          <m:t>p</m:t>
        </m:r>
      </m:oMath>
      <w:r>
        <w:t xml:space="preserve"> if the point </w:t>
      </w:r>
      <m:oMath>
        <m:r>
          <w:rPr>
            <w:rFonts w:ascii="Cambria Math" w:hAnsi="Cambria Math"/>
          </w:rPr>
          <m:t>(-2;p)</m:t>
        </m:r>
      </m:oMath>
      <w:r>
        <w:t xml:space="preserve"> lies on </w:t>
      </w:r>
      <m:oMath>
        <m:r>
          <w:rPr>
            <w:rFonts w:ascii="Cambria Math" w:hAnsi="Cambria Math"/>
          </w:rPr>
          <m:t>Q(x)</m:t>
        </m:r>
      </m:oMath>
      <w:r>
        <w:t>.</w:t>
      </w:r>
    </w:p>
    <w:p w14:paraId="2025878A" w14:textId="22CCADCD" w:rsidR="00DD28CD" w:rsidRPr="00DD28CD" w:rsidRDefault="00DD28CD" w:rsidP="00A83960">
      <w:pPr>
        <w:pStyle w:val="NumberParagraph"/>
        <w:numPr>
          <w:ilvl w:val="0"/>
          <w:numId w:val="157"/>
        </w:numPr>
        <w:jc w:val="left"/>
      </w:pPr>
      <w:r>
        <w:t xml:space="preserve">Calculate the average gradient of </w:t>
      </w:r>
      <m:oMath>
        <m:r>
          <w:rPr>
            <w:rFonts w:ascii="Cambria Math" w:hAnsi="Cambria Math"/>
          </w:rPr>
          <m:t>Q(x)</m:t>
        </m:r>
      </m:oMath>
      <w:r>
        <w:t xml:space="preserve"> between </w:t>
      </w:r>
      <m:oMath>
        <m:r>
          <w:rPr>
            <w:rFonts w:ascii="Cambria Math" w:hAnsi="Cambria Math"/>
          </w:rPr>
          <m:t>x=-2</m:t>
        </m:r>
      </m:oMath>
      <w:r>
        <w:t xml:space="preserve"> and </w:t>
      </w:r>
      <m:oMath>
        <m:r>
          <w:rPr>
            <w:rFonts w:ascii="Cambria Math" w:hAnsi="Cambria Math"/>
          </w:rPr>
          <m:t>x=1</m:t>
        </m:r>
      </m:oMath>
      <w:r>
        <w:t>.</w:t>
      </w:r>
    </w:p>
    <w:p w14:paraId="2134524A" w14:textId="715998A5" w:rsidR="00DD28CD" w:rsidRPr="00DD28CD" w:rsidRDefault="00DD28CD" w:rsidP="00A83960">
      <w:pPr>
        <w:pStyle w:val="NumberParagraph"/>
        <w:numPr>
          <w:ilvl w:val="0"/>
          <w:numId w:val="157"/>
        </w:numPr>
        <w:jc w:val="left"/>
      </w:pPr>
      <w:r>
        <w:t xml:space="preserve">Determine the equation of the new function if </w:t>
      </w:r>
      <m:oMath>
        <m:r>
          <w:rPr>
            <w:rFonts w:ascii="Cambria Math" w:hAnsi="Cambria Math"/>
          </w:rPr>
          <m:t>Q</m:t>
        </m:r>
        <m:d>
          <m:dPr>
            <m:ctrlPr>
              <w:rPr>
                <w:rFonts w:ascii="Cambria Math" w:hAnsi="Cambria Math"/>
                <w:i/>
              </w:rPr>
            </m:ctrlPr>
          </m:dPr>
          <m:e>
            <m:r>
              <w:rPr>
                <w:rFonts w:ascii="Cambria Math" w:hAnsi="Cambria Math"/>
              </w:rPr>
              <m:t>x</m:t>
            </m:r>
          </m:e>
        </m:d>
      </m:oMath>
      <w:r>
        <w:t xml:space="preserve"> Is shifted 2 nits down and 2 units to the left.</w:t>
      </w:r>
    </w:p>
    <w:p w14:paraId="1541D6DF" w14:textId="57A2C4A5" w:rsidR="00DD28CD" w:rsidRPr="00DD28CD" w:rsidRDefault="00DD28CD" w:rsidP="00A83960">
      <w:pPr>
        <w:pStyle w:val="NumberParagraph"/>
        <w:numPr>
          <w:ilvl w:val="0"/>
          <w:numId w:val="156"/>
        </w:numPr>
        <w:jc w:val="left"/>
      </w:pPr>
      <w:commentRangeStart w:id="52"/>
      <w:r>
        <w:t xml:space="preserve">Find </w:t>
      </w:r>
      <w:commentRangeEnd w:id="52"/>
      <w:r>
        <w:rPr>
          <w:rStyle w:val="CommentReference"/>
          <w:rFonts w:ascii="Times New Roman" w:eastAsia="Times New Roman" w:hAnsi="Times New Roman" w:cs="Times New Roman"/>
          <w:color w:val="auto"/>
          <w:bdr w:val="none" w:sz="0" w:space="0" w:color="auto"/>
          <w:lang w:val="en-ZA"/>
        </w:rPr>
        <w:commentReference w:id="52"/>
      </w:r>
      <w:r>
        <w:t xml:space="preserve">the equations of </w:t>
      </w:r>
      <m:oMath>
        <m:r>
          <w:rPr>
            <w:rFonts w:ascii="Cambria Math" w:hAnsi="Cambria Math"/>
          </w:rPr>
          <m:t>f</m:t>
        </m:r>
      </m:oMath>
      <w:r>
        <w:t xml:space="preserve"> and </w:t>
      </w:r>
      <m:oMath>
        <m:r>
          <w:rPr>
            <w:rFonts w:ascii="Cambria Math" w:hAnsi="Cambria Math"/>
          </w:rPr>
          <m:t>g</m:t>
        </m:r>
      </m:oMath>
      <w:r w:rsidR="000370F4">
        <w:t xml:space="preserve"> if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r>
          <w:rPr>
            <w:rFonts w:ascii="Cambria Math" w:hAnsi="Cambria Math"/>
          </w:rPr>
          <m:t>+q</m:t>
        </m:r>
      </m:oMath>
      <w:r w:rsidR="000370F4">
        <w:t>.</w:t>
      </w:r>
    </w:p>
    <w:p w14:paraId="49330476" w14:textId="513C1C32" w:rsidR="00DD28CD" w:rsidRDefault="000370F4" w:rsidP="000370F4">
      <w:pPr>
        <w:pStyle w:val="NumberParagraph"/>
        <w:ind w:left="720"/>
        <w:jc w:val="center"/>
      </w:pPr>
      <w:r w:rsidRPr="000370F4">
        <w:rPr>
          <w:noProof/>
        </w:rPr>
        <w:lastRenderedPageBreak/>
        <w:drawing>
          <wp:inline distT="0" distB="0" distL="0" distR="0" wp14:anchorId="182F6E7E" wp14:editId="6DBEF14E">
            <wp:extent cx="3732415" cy="2448415"/>
            <wp:effectExtent l="0" t="0" r="1905"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email">
                      <a:extLst>
                        <a:ext uri="{28A0092B-C50C-407E-A947-70E740481C1C}">
                          <a14:useLocalDpi xmlns:a14="http://schemas.microsoft.com/office/drawing/2010/main"/>
                        </a:ext>
                      </a:extLst>
                    </a:blip>
                    <a:stretch>
                      <a:fillRect/>
                    </a:stretch>
                  </pic:blipFill>
                  <pic:spPr>
                    <a:xfrm>
                      <a:off x="0" y="0"/>
                      <a:ext cx="3737898" cy="2452012"/>
                    </a:xfrm>
                    <a:prstGeom prst="rect">
                      <a:avLst/>
                    </a:prstGeom>
                  </pic:spPr>
                </pic:pic>
              </a:graphicData>
            </a:graphic>
          </wp:inline>
        </w:drawing>
      </w:r>
    </w:p>
    <w:p w14:paraId="0A128282" w14:textId="40EFD50B" w:rsidR="000370F4" w:rsidRDefault="000370F4" w:rsidP="000370F4">
      <w:pPr>
        <w:pStyle w:val="Heading4"/>
      </w:pPr>
      <w:r>
        <w:t>Guided Reflection</w:t>
      </w:r>
    </w:p>
    <w:p w14:paraId="4BCCDED0" w14:textId="6ADE42C9" w:rsidR="000370F4" w:rsidRDefault="0004001B" w:rsidP="000370F4">
      <w:pPr>
        <w:pStyle w:val="NumberParagraph"/>
        <w:jc w:val="left"/>
      </w:pPr>
      <w:r w:rsidRPr="0004001B">
        <w:rPr>
          <w:highlight w:val="yellow"/>
        </w:rPr>
        <w:t>TBC</w:t>
      </w:r>
    </w:p>
    <w:p w14:paraId="7905387E" w14:textId="0B96899F" w:rsidR="000370F4" w:rsidRPr="00D7478E" w:rsidRDefault="000370F4" w:rsidP="000370F4">
      <w:pPr>
        <w:pStyle w:val="Heading3"/>
      </w:pPr>
      <w:bookmarkStart w:id="53" w:name="_Toc2628263"/>
      <w:r w:rsidRPr="000370F4">
        <w:rPr>
          <w:highlight w:val="yellow"/>
        </w:rPr>
        <w:t>Activity 6: All Together Now</w:t>
      </w:r>
      <w:bookmarkEnd w:id="53"/>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0370F4" w:rsidRPr="00D7478E" w14:paraId="4BB88F87" w14:textId="77777777" w:rsidTr="00D63BBC">
        <w:trPr>
          <w:trHeight w:val="227"/>
        </w:trPr>
        <w:tc>
          <w:tcPr>
            <w:tcW w:w="618" w:type="dxa"/>
          </w:tcPr>
          <w:p w14:paraId="585540A5" w14:textId="77777777" w:rsidR="000370F4" w:rsidRPr="00D7478E" w:rsidRDefault="000370F4" w:rsidP="00D63BBC">
            <w:pPr>
              <w:pStyle w:val="Body"/>
              <w:rPr>
                <w:lang w:val="en-GB"/>
              </w:rPr>
            </w:pPr>
            <w:r w:rsidRPr="00D7478E">
              <w:rPr>
                <w:noProof/>
                <w:lang w:val="en-GB" w:eastAsia="en-ZA"/>
              </w:rPr>
              <w:drawing>
                <wp:inline distT="0" distB="0" distL="0" distR="0" wp14:anchorId="33682308" wp14:editId="3D14C552">
                  <wp:extent cx="255270" cy="255270"/>
                  <wp:effectExtent l="0" t="0" r="0" b="0"/>
                  <wp:docPr id="202" name="Graphic 202"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599DD1FB" w14:textId="77777777" w:rsidR="000370F4" w:rsidRPr="00D7478E" w:rsidRDefault="000370F4" w:rsidP="00D63BBC">
            <w:pPr>
              <w:pStyle w:val="Heading4"/>
            </w:pPr>
            <w:r w:rsidRPr="00D7478E">
              <w:t>Purpose</w:t>
            </w:r>
          </w:p>
          <w:p w14:paraId="168D746F" w14:textId="065914A8" w:rsidR="000370F4" w:rsidRPr="00D7478E" w:rsidRDefault="000370F4" w:rsidP="00D63BBC">
            <w:pPr>
              <w:pStyle w:val="NumberParagraph"/>
              <w:jc w:val="left"/>
            </w:pPr>
            <w:r w:rsidRPr="00D7478E">
              <w:t xml:space="preserve">This </w:t>
            </w:r>
            <w:r>
              <w:t>activity will help you to consolidate all the knowledge you have gained about functions so far</w:t>
            </w:r>
            <w:r w:rsidR="007325E5">
              <w:t xml:space="preserve"> and to start learning how to interpret functions.</w:t>
            </w:r>
          </w:p>
        </w:tc>
      </w:tr>
      <w:tr w:rsidR="000370F4" w:rsidRPr="00D7478E" w14:paraId="05454A14" w14:textId="77777777" w:rsidTr="00D63BBC">
        <w:trPr>
          <w:trHeight w:val="436"/>
        </w:trPr>
        <w:tc>
          <w:tcPr>
            <w:tcW w:w="618" w:type="dxa"/>
          </w:tcPr>
          <w:p w14:paraId="026719A5" w14:textId="77777777" w:rsidR="000370F4" w:rsidRPr="00D7478E" w:rsidRDefault="000370F4" w:rsidP="00D63BBC">
            <w:pPr>
              <w:pStyle w:val="Body"/>
              <w:rPr>
                <w:lang w:val="en-GB"/>
              </w:rPr>
            </w:pPr>
            <w:r w:rsidRPr="00D7478E">
              <w:rPr>
                <w:noProof/>
                <w:lang w:val="en-GB" w:eastAsia="en-ZA"/>
              </w:rPr>
              <w:drawing>
                <wp:inline distT="0" distB="0" distL="0" distR="0" wp14:anchorId="60E2A557" wp14:editId="71EDF08A">
                  <wp:extent cx="255270" cy="255270"/>
                  <wp:effectExtent l="0" t="0" r="0" b="0"/>
                  <wp:docPr id="203" name="Graphic 203"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484F7C1F" w14:textId="77777777" w:rsidR="000370F4" w:rsidRPr="00D7478E" w:rsidRDefault="000370F4" w:rsidP="00D63BBC">
            <w:pPr>
              <w:pStyle w:val="Heading4"/>
            </w:pPr>
            <w:r w:rsidRPr="00D7478E">
              <w:t>Suggested Time</w:t>
            </w:r>
          </w:p>
          <w:p w14:paraId="2C599F69" w14:textId="490B49D0" w:rsidR="000370F4" w:rsidRPr="00D7478E" w:rsidRDefault="000370F4" w:rsidP="00D63BBC">
            <w:pPr>
              <w:pStyle w:val="Body"/>
              <w:rPr>
                <w:lang w:val="en-GB"/>
              </w:rPr>
            </w:pPr>
            <w:r w:rsidRPr="00D7478E">
              <w:rPr>
                <w:lang w:val="en-GB"/>
              </w:rPr>
              <w:t xml:space="preserve">You will need about </w:t>
            </w:r>
            <w:r>
              <w:rPr>
                <w:lang w:val="en-GB"/>
              </w:rPr>
              <w:t xml:space="preserve">60 </w:t>
            </w:r>
            <w:r w:rsidRPr="00D7478E">
              <w:rPr>
                <w:lang w:val="en-GB"/>
              </w:rPr>
              <w:t>minutes.</w:t>
            </w:r>
          </w:p>
        </w:tc>
      </w:tr>
      <w:tr w:rsidR="000370F4" w:rsidRPr="00D7478E" w14:paraId="65B01A31" w14:textId="77777777" w:rsidTr="00D63BBC">
        <w:trPr>
          <w:trHeight w:val="780"/>
        </w:trPr>
        <w:tc>
          <w:tcPr>
            <w:tcW w:w="618" w:type="dxa"/>
          </w:tcPr>
          <w:p w14:paraId="4E3786F4" w14:textId="77777777" w:rsidR="000370F4" w:rsidRPr="00D7478E" w:rsidRDefault="000370F4" w:rsidP="00D63BBC">
            <w:pPr>
              <w:pStyle w:val="Body"/>
              <w:rPr>
                <w:lang w:val="en-GB"/>
              </w:rPr>
            </w:pPr>
            <w:r w:rsidRPr="00D7478E">
              <w:rPr>
                <w:noProof/>
                <w:lang w:val="en-GB" w:eastAsia="en-ZA"/>
              </w:rPr>
              <w:drawing>
                <wp:inline distT="0" distB="0" distL="0" distR="0" wp14:anchorId="5031DA97" wp14:editId="239BA175">
                  <wp:extent cx="255270" cy="255270"/>
                  <wp:effectExtent l="0" t="0" r="0" b="0"/>
                  <wp:docPr id="204" name="Graphic 20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4341267E" w14:textId="77777777" w:rsidR="000370F4" w:rsidRPr="00D7478E" w:rsidRDefault="000370F4" w:rsidP="00D63BBC">
            <w:pPr>
              <w:pStyle w:val="Heading4"/>
            </w:pPr>
            <w:r w:rsidRPr="00D7478E">
              <w:t>What You Will Need</w:t>
            </w:r>
          </w:p>
          <w:p w14:paraId="356E802C" w14:textId="77777777" w:rsidR="000370F4" w:rsidRPr="00D7478E" w:rsidRDefault="000370F4" w:rsidP="00D63BBC">
            <w:pPr>
              <w:pStyle w:val="BulletParagraph"/>
              <w:numPr>
                <w:ilvl w:val="0"/>
                <w:numId w:val="8"/>
              </w:numPr>
            </w:pPr>
            <w:r w:rsidRPr="00D7478E">
              <w:t>A pen or pencil</w:t>
            </w:r>
          </w:p>
          <w:p w14:paraId="6B37EE00" w14:textId="77777777" w:rsidR="000370F4" w:rsidRDefault="000370F4" w:rsidP="00D63BBC">
            <w:pPr>
              <w:pStyle w:val="BulletParagraph"/>
              <w:numPr>
                <w:ilvl w:val="0"/>
                <w:numId w:val="8"/>
              </w:numPr>
            </w:pPr>
            <w:r w:rsidRPr="00D7478E">
              <w:t>Some blank paper or a notebook</w:t>
            </w:r>
          </w:p>
          <w:p w14:paraId="5BB263EB" w14:textId="77777777" w:rsidR="000370F4" w:rsidRPr="00D7478E" w:rsidRDefault="000370F4" w:rsidP="00D63BBC">
            <w:pPr>
              <w:pStyle w:val="BulletParagraph"/>
              <w:numPr>
                <w:ilvl w:val="0"/>
                <w:numId w:val="8"/>
              </w:numPr>
            </w:pPr>
            <w:r>
              <w:t>An Internet connection</w:t>
            </w:r>
          </w:p>
        </w:tc>
      </w:tr>
    </w:tbl>
    <w:p w14:paraId="2FE9B241" w14:textId="77777777" w:rsidR="000370F4" w:rsidRDefault="000370F4" w:rsidP="000370F4">
      <w:pPr>
        <w:pStyle w:val="Heading4"/>
      </w:pPr>
      <w:r w:rsidRPr="00D7478E">
        <w:t>Tasks</w:t>
      </w:r>
    </w:p>
    <w:p w14:paraId="3481F79E" w14:textId="4CE55881" w:rsidR="000370F4" w:rsidRDefault="00D63BBC" w:rsidP="00D63BBC">
      <w:pPr>
        <w:pStyle w:val="NumberParagraph"/>
        <w:jc w:val="left"/>
      </w:pPr>
      <w:r>
        <w:t xml:space="preserve">Everything Maths Ex5-19 pg193 Q1, 2, 3, 4, 6a, </w:t>
      </w:r>
      <w:r w:rsidR="00886D9C">
        <w:t>6c, 9</w:t>
      </w:r>
    </w:p>
    <w:p w14:paraId="15812E20" w14:textId="77777777" w:rsidR="00886D9C" w:rsidRPr="00203C2B" w:rsidRDefault="00886D9C" w:rsidP="00D63BBC">
      <w:pPr>
        <w:pStyle w:val="NumberParagraph"/>
        <w:jc w:val="left"/>
      </w:pPr>
    </w:p>
    <w:p w14:paraId="4D8CBC1F" w14:textId="2B19C901" w:rsidR="00861226" w:rsidRPr="00861226" w:rsidRDefault="00861226" w:rsidP="00861226">
      <w:pPr>
        <w:pBdr>
          <w:top w:val="nil"/>
          <w:left w:val="nil"/>
          <w:bottom w:val="nil"/>
          <w:right w:val="nil"/>
          <w:between w:val="nil"/>
          <w:bar w:val="nil"/>
        </w:pBdr>
        <w:rPr>
          <w:rFonts w:ascii="Calibri" w:eastAsia="Arial Unicode MS" w:hAnsi="Calibri" w:cs="Arial Unicode MS"/>
          <w:color w:val="000000"/>
          <w:sz w:val="21"/>
          <w:szCs w:val="20"/>
          <w:u w:color="000000"/>
          <w:bdr w:val="nil"/>
          <w:lang w:val="en-GB"/>
        </w:rPr>
      </w:pPr>
      <w:r>
        <w:br w:type="page"/>
      </w:r>
    </w:p>
    <w:p w14:paraId="3AB0C7D4" w14:textId="6D294495" w:rsidR="00D63BBC" w:rsidRPr="00D7478E" w:rsidRDefault="00D63BBC" w:rsidP="00D63BBC">
      <w:pPr>
        <w:pStyle w:val="Heading2"/>
        <w:rPr>
          <w:lang w:val="en-GB"/>
        </w:rPr>
      </w:pPr>
      <w:bookmarkStart w:id="54" w:name="_Toc2628264"/>
      <w:r w:rsidRPr="00D7478E">
        <w:rPr>
          <w:lang w:val="en-GB"/>
        </w:rPr>
        <w:lastRenderedPageBreak/>
        <w:t xml:space="preserve">Unit </w:t>
      </w:r>
      <w:r>
        <w:rPr>
          <w:lang w:val="en-GB"/>
        </w:rPr>
        <w:t>6</w:t>
      </w:r>
      <w:r w:rsidRPr="00D7478E">
        <w:rPr>
          <w:lang w:val="en-GB"/>
        </w:rPr>
        <w:t xml:space="preserve">: </w:t>
      </w:r>
      <w:r>
        <w:rPr>
          <w:lang w:val="en-GB"/>
        </w:rPr>
        <w:t>Trigonometric Functions</w:t>
      </w:r>
      <w:bookmarkEnd w:id="54"/>
    </w:p>
    <w:p w14:paraId="2AEED793" w14:textId="77777777" w:rsidR="00D63BBC" w:rsidRPr="00D7478E" w:rsidRDefault="00D63BBC" w:rsidP="00D63BBC">
      <w:pPr>
        <w:pStyle w:val="Heading4"/>
      </w:pPr>
      <w:r w:rsidRPr="00D7478E">
        <w:t>Learning Outcomes</w:t>
      </w:r>
    </w:p>
    <w:p w14:paraId="27D0E7CA" w14:textId="77777777" w:rsidR="00D63BBC" w:rsidRPr="00D7478E" w:rsidRDefault="00D63BBC" w:rsidP="00D63BBC">
      <w:pPr>
        <w:pStyle w:val="Body"/>
        <w:rPr>
          <w:lang w:val="en-GB"/>
        </w:rPr>
      </w:pPr>
      <w:r w:rsidRPr="00D7478E">
        <w:rPr>
          <w:lang w:val="en-GB"/>
        </w:rPr>
        <w:t>By the end of this unit, you should be able to:</w:t>
      </w:r>
    </w:p>
    <w:p w14:paraId="1458EB81" w14:textId="11E26057" w:rsidR="00D63BBC" w:rsidRDefault="00D63BBC" w:rsidP="00A83960">
      <w:pPr>
        <w:pStyle w:val="NumberParagraph"/>
        <w:numPr>
          <w:ilvl w:val="0"/>
          <w:numId w:val="158"/>
        </w:numPr>
      </w:pPr>
      <w:r w:rsidRPr="00D7478E">
        <w:t xml:space="preserve">Define what </w:t>
      </w:r>
      <w:r>
        <w:t>the sine, cosine and tangent functions are;</w:t>
      </w:r>
    </w:p>
    <w:p w14:paraId="324F7367" w14:textId="3EA9C8F7" w:rsidR="00D63BBC" w:rsidRDefault="00D63BBC" w:rsidP="00A83960">
      <w:pPr>
        <w:pStyle w:val="NumberParagraph"/>
        <w:numPr>
          <w:ilvl w:val="0"/>
          <w:numId w:val="158"/>
        </w:numPr>
      </w:pPr>
      <w:r>
        <w:t xml:space="preserve">Sketch </w:t>
      </w:r>
      <w:r w:rsidR="00886D9C">
        <w:t>sine</w:t>
      </w:r>
      <w:r>
        <w:t xml:space="preserve"> functions of the form</w:t>
      </w:r>
      <w:r w:rsidR="00886D9C">
        <w:t xml:space="preserve"> </w:t>
      </w:r>
      <m:oMath>
        <m:r>
          <w:rPr>
            <w:rFonts w:ascii="Cambria Math" w:hAnsi="Cambria Math"/>
          </w:rPr>
          <m:t>y=a</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r>
              <w:rPr>
                <w:rFonts w:ascii="Cambria Math" w:hAnsi="Cambria Math"/>
              </w:rPr>
              <m:t>kx</m:t>
            </m:r>
          </m:e>
        </m:func>
      </m:oMath>
      <w:r w:rsidR="00886D9C">
        <w:t xml:space="preserve">, </w:t>
      </w:r>
      <m:oMath>
        <m:r>
          <w:rPr>
            <w:rFonts w:ascii="Cambria Math" w:hAnsi="Cambria Math"/>
          </w:rPr>
          <m:t>y=a</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r>
              <w:rPr>
                <w:rFonts w:ascii="Cambria Math" w:hAnsi="Cambria Math"/>
              </w:rPr>
              <m:t>x+q</m:t>
            </m:r>
          </m:e>
        </m:func>
      </m:oMath>
      <w:r w:rsidR="00886D9C">
        <w:t xml:space="preserve"> and</w:t>
      </w:r>
      <w:r>
        <w:t xml:space="preserve"> </w:t>
      </w:r>
      <m:oMath>
        <m:r>
          <w:rPr>
            <w:rFonts w:ascii="Cambria Math" w:hAnsi="Cambria Math"/>
          </w:rPr>
          <m:t>y=a</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x-p</m:t>
                </m:r>
              </m:e>
            </m:d>
          </m:e>
        </m:func>
      </m:oMath>
      <w:r w:rsidR="00886D9C">
        <w:t>;</w:t>
      </w:r>
    </w:p>
    <w:p w14:paraId="0C53C24B" w14:textId="243E3D15" w:rsidR="00886D9C" w:rsidRDefault="00886D9C" w:rsidP="00A83960">
      <w:pPr>
        <w:pStyle w:val="NumberParagraph"/>
        <w:numPr>
          <w:ilvl w:val="0"/>
          <w:numId w:val="158"/>
        </w:numPr>
      </w:pPr>
      <w:r>
        <w:t xml:space="preserve">Sketch cosine functions of the form </w:t>
      </w:r>
      <m:oMath>
        <m:r>
          <w:rPr>
            <w:rFonts w:ascii="Cambria Math" w:hAnsi="Cambria Math"/>
          </w:rPr>
          <m:t>y=a</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r>
              <w:rPr>
                <w:rFonts w:ascii="Cambria Math" w:hAnsi="Cambria Math"/>
              </w:rPr>
              <m:t>kx</m:t>
            </m:r>
          </m:e>
        </m:func>
      </m:oMath>
      <w:r>
        <w:t xml:space="preserve">, </w:t>
      </w:r>
      <m:oMath>
        <m:r>
          <w:rPr>
            <w:rFonts w:ascii="Cambria Math" w:hAnsi="Cambria Math"/>
          </w:rPr>
          <m:t>y=a</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r>
              <w:rPr>
                <w:rFonts w:ascii="Cambria Math" w:hAnsi="Cambria Math"/>
              </w:rPr>
              <m:t>x+q</m:t>
            </m:r>
          </m:e>
        </m:func>
      </m:oMath>
      <w:r>
        <w:t xml:space="preserve"> and </w:t>
      </w:r>
      <m:oMath>
        <m:r>
          <w:rPr>
            <w:rFonts w:ascii="Cambria Math" w:hAnsi="Cambria Math"/>
          </w:rPr>
          <m:t>y=a</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x-p</m:t>
                </m:r>
              </m:e>
            </m:d>
          </m:e>
        </m:func>
      </m:oMath>
    </w:p>
    <w:p w14:paraId="0CA7617D" w14:textId="2805BB1B" w:rsidR="00886D9C" w:rsidRDefault="00886D9C" w:rsidP="00A83960">
      <w:pPr>
        <w:pStyle w:val="NumberParagraph"/>
        <w:numPr>
          <w:ilvl w:val="0"/>
          <w:numId w:val="158"/>
        </w:numPr>
      </w:pPr>
      <w:r>
        <w:t xml:space="preserve">Sketch tangent functions of the form </w:t>
      </w:r>
      <m:oMath>
        <m:r>
          <w:rPr>
            <w:rFonts w:ascii="Cambria Math" w:hAnsi="Cambria Math"/>
          </w:rPr>
          <m:t>y=a</m:t>
        </m:r>
        <m:func>
          <m:funcPr>
            <m:ctrlPr>
              <w:rPr>
                <w:rFonts w:ascii="Cambria Math" w:hAnsi="Cambria Math"/>
              </w:rPr>
            </m:ctrlPr>
          </m:funcPr>
          <m:fName>
            <m:r>
              <m:rPr>
                <m:sty m:val="p"/>
              </m:rPr>
              <w:rPr>
                <w:rFonts w:ascii="Cambria Math" w:hAnsi="Cambria Math"/>
              </w:rPr>
              <m:t>tan</m:t>
            </m:r>
            <m:ctrlPr>
              <w:rPr>
                <w:rFonts w:ascii="Cambria Math" w:hAnsi="Cambria Math"/>
                <w:i/>
              </w:rPr>
            </m:ctrlPr>
          </m:fName>
          <m:e>
            <m:r>
              <w:rPr>
                <w:rFonts w:ascii="Cambria Math" w:hAnsi="Cambria Math"/>
              </w:rPr>
              <m:t>kx</m:t>
            </m:r>
          </m:e>
        </m:func>
      </m:oMath>
      <w:r>
        <w:t xml:space="preserve">, </w:t>
      </w:r>
      <m:oMath>
        <m:r>
          <w:rPr>
            <w:rFonts w:ascii="Cambria Math" w:hAnsi="Cambria Math"/>
          </w:rPr>
          <m:t>y=a</m:t>
        </m:r>
        <m:func>
          <m:funcPr>
            <m:ctrlPr>
              <w:rPr>
                <w:rFonts w:ascii="Cambria Math" w:hAnsi="Cambria Math"/>
              </w:rPr>
            </m:ctrlPr>
          </m:funcPr>
          <m:fName>
            <m:r>
              <m:rPr>
                <m:sty m:val="p"/>
              </m:rPr>
              <w:rPr>
                <w:rFonts w:ascii="Cambria Math" w:hAnsi="Cambria Math"/>
              </w:rPr>
              <m:t>tan</m:t>
            </m:r>
            <m:ctrlPr>
              <w:rPr>
                <w:rFonts w:ascii="Cambria Math" w:hAnsi="Cambria Math"/>
                <w:i/>
              </w:rPr>
            </m:ctrlPr>
          </m:fName>
          <m:e>
            <m:r>
              <w:rPr>
                <w:rFonts w:ascii="Cambria Math" w:hAnsi="Cambria Math"/>
              </w:rPr>
              <m:t>x+q</m:t>
            </m:r>
          </m:e>
        </m:func>
      </m:oMath>
      <w:r>
        <w:t xml:space="preserve"> and </w:t>
      </w:r>
      <m:oMath>
        <m:r>
          <w:rPr>
            <w:rFonts w:ascii="Cambria Math" w:hAnsi="Cambria Math"/>
          </w:rPr>
          <m:t>y=a</m:t>
        </m:r>
        <m:func>
          <m:funcPr>
            <m:ctrlPr>
              <w:rPr>
                <w:rFonts w:ascii="Cambria Math" w:hAnsi="Cambria Math"/>
              </w:rPr>
            </m:ctrlPr>
          </m:funcPr>
          <m:fName>
            <m:r>
              <m:rPr>
                <m:sty m:val="p"/>
              </m:rPr>
              <w:rPr>
                <w:rFonts w:ascii="Cambria Math" w:hAnsi="Cambria Math"/>
              </w:rPr>
              <m:t>tan</m:t>
            </m:r>
            <m:ctrlPr>
              <w:rPr>
                <w:rFonts w:ascii="Cambria Math" w:hAnsi="Cambria Math"/>
                <w:i/>
              </w:rPr>
            </m:ctrlPr>
          </m:fName>
          <m:e>
            <m:d>
              <m:dPr>
                <m:ctrlPr>
                  <w:rPr>
                    <w:rFonts w:ascii="Cambria Math" w:hAnsi="Cambria Math"/>
                    <w:i/>
                  </w:rPr>
                </m:ctrlPr>
              </m:dPr>
              <m:e>
                <m:r>
                  <w:rPr>
                    <w:rFonts w:ascii="Cambria Math" w:hAnsi="Cambria Math"/>
                  </w:rPr>
                  <m:t>x-p</m:t>
                </m:r>
              </m:e>
            </m:d>
          </m:e>
        </m:func>
      </m:oMath>
    </w:p>
    <w:p w14:paraId="2D0B1175" w14:textId="4B04A8F8" w:rsidR="00D63BBC" w:rsidRPr="00D7478E" w:rsidRDefault="00D63BBC" w:rsidP="00A83960">
      <w:pPr>
        <w:pStyle w:val="NumberParagraph"/>
        <w:numPr>
          <w:ilvl w:val="0"/>
          <w:numId w:val="158"/>
        </w:numPr>
      </w:pPr>
      <w:r>
        <w:t xml:space="preserve">Explain the effects on the shape of the graphs of </w:t>
      </w:r>
      <w:r w:rsidR="00886D9C">
        <w:t>trigonometric</w:t>
      </w:r>
      <w:r>
        <w:t xml:space="preserve"> functions of </w:t>
      </w:r>
      <m:oMath>
        <m:r>
          <w:rPr>
            <w:rFonts w:ascii="Cambria Math" w:hAnsi="Cambria Math"/>
          </w:rPr>
          <m:t>a</m:t>
        </m:r>
      </m:oMath>
      <w:r>
        <w:t xml:space="preserve">, </w:t>
      </w:r>
      <m:oMath>
        <m:r>
          <w:rPr>
            <w:rFonts w:ascii="Cambria Math" w:hAnsi="Cambria Math"/>
          </w:rPr>
          <m:t>k</m:t>
        </m:r>
      </m:oMath>
      <w:r>
        <w:t xml:space="preserve">, </w:t>
      </w:r>
      <m:oMath>
        <m:r>
          <w:rPr>
            <w:rFonts w:ascii="Cambria Math" w:hAnsi="Cambria Math"/>
          </w:rPr>
          <m:t>p</m:t>
        </m:r>
      </m:oMath>
      <w:r>
        <w:t xml:space="preserve"> and </w:t>
      </w:r>
      <m:oMath>
        <m:r>
          <w:rPr>
            <w:rFonts w:ascii="Cambria Math" w:hAnsi="Cambria Math"/>
          </w:rPr>
          <m:t>q</m:t>
        </m:r>
      </m:oMath>
      <w:r>
        <w:t>;</w:t>
      </w:r>
    </w:p>
    <w:p w14:paraId="1CA98395" w14:textId="54732877" w:rsidR="00D63BBC" w:rsidRDefault="00D63BBC" w:rsidP="00A83960">
      <w:pPr>
        <w:pStyle w:val="NumberParagraph"/>
        <w:numPr>
          <w:ilvl w:val="0"/>
          <w:numId w:val="158"/>
        </w:numPr>
      </w:pPr>
      <w:r>
        <w:t xml:space="preserve">Describe the various characteristics (e.g. domain and range) of graphs of </w:t>
      </w:r>
      <w:r w:rsidR="00886D9C">
        <w:t>trigonometric</w:t>
      </w:r>
      <w:r>
        <w:t xml:space="preserve"> functions;</w:t>
      </w:r>
    </w:p>
    <w:p w14:paraId="2E29A8F2" w14:textId="1B5286CD" w:rsidR="00D63BBC" w:rsidRPr="00D7478E" w:rsidRDefault="00D63BBC" w:rsidP="00A83960">
      <w:pPr>
        <w:pStyle w:val="NumberParagraph"/>
        <w:numPr>
          <w:ilvl w:val="0"/>
          <w:numId w:val="158"/>
        </w:numPr>
      </w:pPr>
      <w:r>
        <w:t xml:space="preserve">Determine the equation of </w:t>
      </w:r>
      <w:r w:rsidR="00886D9C">
        <w:t>trigonometric</w:t>
      </w:r>
      <w:r>
        <w:t xml:space="preserve"> functions from their graphs; and</w:t>
      </w:r>
    </w:p>
    <w:p w14:paraId="0F432023" w14:textId="2ED95B58" w:rsidR="00D63BBC" w:rsidRPr="00D7478E" w:rsidRDefault="00D63BBC" w:rsidP="00A83960">
      <w:pPr>
        <w:pStyle w:val="NumberParagraph"/>
        <w:numPr>
          <w:ilvl w:val="0"/>
          <w:numId w:val="158"/>
        </w:numPr>
      </w:pPr>
      <w:r>
        <w:t xml:space="preserve">Interpret the graphs of </w:t>
      </w:r>
      <w:r w:rsidR="00886D9C">
        <w:t>trigonometric</w:t>
      </w:r>
      <w:r>
        <w:t xml:space="preserve"> functions to make arguments or predictions.</w:t>
      </w:r>
    </w:p>
    <w:p w14:paraId="1D34987D" w14:textId="32E8AB14" w:rsidR="00D63BBC" w:rsidRDefault="00D63BBC" w:rsidP="00D63BBC">
      <w:pPr>
        <w:pStyle w:val="NumberParagraph"/>
        <w:jc w:val="left"/>
        <w:rPr>
          <w:rFonts w:eastAsia="Calibri" w:cs="Calibri"/>
          <w:smallCaps/>
          <w:spacing w:val="10"/>
          <w:sz w:val="24"/>
          <w:szCs w:val="22"/>
        </w:rPr>
      </w:pPr>
      <w:r w:rsidRPr="0079272A">
        <w:rPr>
          <w:rFonts w:eastAsia="Calibri" w:cs="Calibri"/>
          <w:smallCaps/>
          <w:spacing w:val="10"/>
          <w:sz w:val="24"/>
          <w:szCs w:val="22"/>
        </w:rPr>
        <w:t>Introduction</w:t>
      </w:r>
    </w:p>
    <w:p w14:paraId="3B5F8581" w14:textId="37C97A45" w:rsidR="00B37968" w:rsidRDefault="00B37968" w:rsidP="00D63BBC">
      <w:pPr>
        <w:pStyle w:val="NumberParagraph"/>
        <w:jc w:val="left"/>
      </w:pPr>
      <w:r>
        <w:t>All modern music is produced with the aid of computers at some stage in the recording and mastering process. Computers are used to manipulate, transform and blend the sounds made by instruments of various kinds. These computer programmes use trigonometric functions to help them model and change sounds.</w:t>
      </w:r>
    </w:p>
    <w:p w14:paraId="27CE1325" w14:textId="739EC43C" w:rsidR="00B37968" w:rsidRDefault="00B37968" w:rsidP="00D63BBC">
      <w:pPr>
        <w:pStyle w:val="NumberParagraph"/>
        <w:jc w:val="left"/>
      </w:pPr>
      <w:r>
        <w:t>When sound travels through the air, the energy of the sound creates pockets of air molecules at slightly different pressures. In some of these areas the air is slightly compressed.</w:t>
      </w:r>
      <w:r w:rsidR="00F70B27">
        <w:t xml:space="preserve"> In others, it is at a lower pressure.</w:t>
      </w:r>
    </w:p>
    <w:p w14:paraId="1865BFC5" w14:textId="19B90E6B" w:rsidR="00B37968" w:rsidRDefault="00B37968" w:rsidP="00F70B27">
      <w:pPr>
        <w:jc w:val="center"/>
      </w:pPr>
      <w:r>
        <w:fldChar w:fldCharType="begin"/>
      </w:r>
      <w:r>
        <w:instrText xml:space="preserve"> INCLUDEPICTURE "https://upload.wikimedia.org/wikipedia/commons/thumb/8/82/CPT-sound-physical-manifestation.svg/1024px-CPT-sound-physical-manifestation.svg.png" \* MERGEFORMATINET </w:instrText>
      </w:r>
      <w:r>
        <w:fldChar w:fldCharType="separate"/>
      </w:r>
      <w:r>
        <w:rPr>
          <w:noProof/>
        </w:rPr>
        <w:drawing>
          <wp:inline distT="0" distB="0" distL="0" distR="0" wp14:anchorId="112375AA" wp14:editId="13103E75">
            <wp:extent cx="5727700" cy="1228840"/>
            <wp:effectExtent l="0" t="0" r="0" b="3175"/>
            <wp:docPr id="79" name="Picture 79" descr="https://upload.wikimedia.org/wikipedia/commons/thumb/8/82/CPT-sound-physical-manifestation.svg/1024px-CPT-sound-physical-manifesta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8/82/CPT-sound-physical-manifestation.svg/1024px-CPT-sound-physical-manifestation.svg.png"/>
                    <pic:cNvPicPr>
                      <a:picLocks noChangeAspect="1" noChangeArrowheads="1"/>
                    </pic:cNvPicPr>
                  </pic:nvPicPr>
                  <pic:blipFill rotWithShape="1">
                    <a:blip r:embed="rId171" cstate="email">
                      <a:extLst>
                        <a:ext uri="{28A0092B-C50C-407E-A947-70E740481C1C}">
                          <a14:useLocalDpi xmlns:a14="http://schemas.microsoft.com/office/drawing/2010/main"/>
                        </a:ext>
                      </a:extLst>
                    </a:blip>
                    <a:srcRect/>
                    <a:stretch/>
                  </pic:blipFill>
                  <pic:spPr bwMode="auto">
                    <a:xfrm>
                      <a:off x="0" y="0"/>
                      <a:ext cx="5727700" cy="122884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A2B7F46" w14:textId="22BC61D8" w:rsidR="00B37968" w:rsidRDefault="00F70B27" w:rsidP="00F70B27">
      <w:pPr>
        <w:jc w:val="center"/>
        <w:rPr>
          <w:rFonts w:ascii="Calibri" w:eastAsia="Arial Unicode MS" w:hAnsi="Calibri" w:cs="Arial Unicode MS"/>
          <w:color w:val="000000"/>
          <w:sz w:val="21"/>
          <w:szCs w:val="20"/>
          <w:u w:color="000000"/>
          <w:bdr w:val="nil"/>
          <w:lang w:val="en-GB"/>
        </w:rPr>
      </w:pPr>
      <w:r w:rsidRPr="00F70B27">
        <w:rPr>
          <w:rFonts w:ascii="Calibri" w:eastAsia="Arial Unicode MS" w:hAnsi="Calibri" w:cs="Arial Unicode MS"/>
          <w:color w:val="000000"/>
          <w:sz w:val="21"/>
          <w:szCs w:val="20"/>
          <w:u w:color="000000"/>
          <w:bdr w:val="nil"/>
          <w:lang w:val="en-GB"/>
        </w:rPr>
        <w:t xml:space="preserve">Image source: </w:t>
      </w:r>
      <w:hyperlink r:id="rId172" w:history="1">
        <w:r w:rsidRPr="00457DF9">
          <w:rPr>
            <w:rStyle w:val="Hyperlink"/>
            <w:rFonts w:ascii="Calibri" w:eastAsia="Arial Unicode MS" w:hAnsi="Calibri" w:cs="Arial Unicode MS"/>
            <w:sz w:val="21"/>
            <w:szCs w:val="20"/>
            <w:bdr w:val="nil"/>
            <w:lang w:val="en-GB"/>
          </w:rPr>
          <w:t>https://commons.wikimedia.org/wiki/File:CPT-sound-physical-manifestation.svg</w:t>
        </w:r>
      </w:hyperlink>
    </w:p>
    <w:p w14:paraId="286E0F15" w14:textId="77777777" w:rsidR="00F70B27" w:rsidRPr="00F70B27" w:rsidRDefault="00F70B27" w:rsidP="00F70B27">
      <w:pPr>
        <w:jc w:val="center"/>
        <w:rPr>
          <w:rFonts w:ascii="Calibri" w:eastAsia="Arial Unicode MS" w:hAnsi="Calibri" w:cs="Arial Unicode MS"/>
          <w:color w:val="000000"/>
          <w:sz w:val="21"/>
          <w:szCs w:val="20"/>
          <w:u w:color="000000"/>
          <w:bdr w:val="nil"/>
          <w:lang w:val="en-GB"/>
        </w:rPr>
      </w:pPr>
    </w:p>
    <w:p w14:paraId="47647CD6" w14:textId="5A36F77F" w:rsidR="00B37968" w:rsidRDefault="00F70B27" w:rsidP="00D63BBC">
      <w:pPr>
        <w:pStyle w:val="NumberParagraph"/>
        <w:jc w:val="left"/>
      </w:pPr>
      <w:r>
        <w:t>These sound waves can be thought of in the same way as waves travelling across a smooth pond, where the areas of compression corresponding to the crests and the areas of low pressure correspond to the troughs.</w:t>
      </w:r>
    </w:p>
    <w:p w14:paraId="56024154" w14:textId="7368C40D" w:rsidR="00F70B27" w:rsidRDefault="00F70B27" w:rsidP="00F70B27">
      <w:r>
        <w:lastRenderedPageBreak/>
        <w:fldChar w:fldCharType="begin"/>
      </w:r>
      <w:r>
        <w:instrText xml:space="preserve"> INCLUDEPICTURE "https://upload.wikimedia.org/wikipedia/commons/thumb/8/82/CPT-sound-physical-manifestation.svg/1024px-CPT-sound-physical-manifestation.svg.png" \* MERGEFORMATINET </w:instrText>
      </w:r>
      <w:r>
        <w:fldChar w:fldCharType="separate"/>
      </w:r>
      <w:r>
        <w:rPr>
          <w:noProof/>
        </w:rPr>
        <w:drawing>
          <wp:inline distT="0" distB="0" distL="0" distR="0" wp14:anchorId="646A1DB3" wp14:editId="3FD1EC73">
            <wp:extent cx="5727700" cy="2492375"/>
            <wp:effectExtent l="0" t="0" r="0" b="0"/>
            <wp:docPr id="95" name="Picture 95" descr="https://upload.wikimedia.org/wikipedia/commons/thumb/8/82/CPT-sound-physical-manifestation.svg/1024px-CPT-sound-physical-manifesta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8/82/CPT-sound-physical-manifestation.svg/1024px-CPT-sound-physical-manifestation.svg.png"/>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5727700" cy="2492375"/>
                    </a:xfrm>
                    <a:prstGeom prst="rect">
                      <a:avLst/>
                    </a:prstGeom>
                    <a:noFill/>
                    <a:ln>
                      <a:noFill/>
                    </a:ln>
                  </pic:spPr>
                </pic:pic>
              </a:graphicData>
            </a:graphic>
          </wp:inline>
        </w:drawing>
      </w:r>
      <w:r>
        <w:fldChar w:fldCharType="end"/>
      </w:r>
    </w:p>
    <w:p w14:paraId="08E840D4" w14:textId="77777777" w:rsidR="00F70B27" w:rsidRDefault="00F70B27" w:rsidP="00D63BBC">
      <w:pPr>
        <w:pStyle w:val="NumberParagraph"/>
        <w:jc w:val="left"/>
      </w:pPr>
    </w:p>
    <w:p w14:paraId="22F7D9D6" w14:textId="20314CD3" w:rsidR="00B37968" w:rsidRDefault="00F70B27" w:rsidP="00D63BBC">
      <w:pPr>
        <w:pStyle w:val="NumberParagraph"/>
        <w:jc w:val="left"/>
      </w:pPr>
      <w:r>
        <w:t>The “water” waves can be modelled mathematically using the trigonometric function called sine. If we can model the wave using a function, it means we can manipulate it in all sorts of ways. Computers, being particularly good at maths, can make very complicated changes to very complex waves quickly and easily.</w:t>
      </w:r>
    </w:p>
    <w:p w14:paraId="1E5CEB48" w14:textId="6FCCF8F2" w:rsidR="00F70B27" w:rsidRDefault="00F70B27" w:rsidP="00D63BBC">
      <w:pPr>
        <w:pStyle w:val="NumberParagraph"/>
        <w:jc w:val="left"/>
      </w:pPr>
      <w:r>
        <w:t>This is just one example of where trigonometric functions are used in real life. Other examples include anytime an engineer or architect needs to calculate forces or angles of forces that will be experienced by physical structures like buildings or bridges.</w:t>
      </w:r>
    </w:p>
    <w:p w14:paraId="70F34229" w14:textId="09D8AFBA" w:rsidR="007809BD" w:rsidRDefault="00F70B27" w:rsidP="007809BD">
      <w:pPr>
        <w:pStyle w:val="NumberParagraph"/>
        <w:jc w:val="left"/>
      </w:pPr>
      <w:r>
        <w:t>In this unit, we will not cover the basic theory behind the trigonometric functions of sine, cosine and tangent. If you need to learn about this or would like to revise it, please visit [</w:t>
      </w:r>
      <w:r w:rsidRPr="00F70B27">
        <w:rPr>
          <w:highlight w:val="yellow"/>
        </w:rPr>
        <w:t>reference</w:t>
      </w:r>
      <w:r>
        <w:t>] first.</w:t>
      </w:r>
    </w:p>
    <w:p w14:paraId="46D24AEC" w14:textId="1979178B" w:rsidR="00F70B27" w:rsidRPr="00D7478E" w:rsidRDefault="00F70B27" w:rsidP="00F70B27">
      <w:pPr>
        <w:pStyle w:val="Heading3"/>
      </w:pPr>
      <w:bookmarkStart w:id="55" w:name="_Toc2628265"/>
      <w:r w:rsidRPr="00F70B27">
        <w:t xml:space="preserve">Activity </w:t>
      </w:r>
      <w:r>
        <w:t>1</w:t>
      </w:r>
      <w:r w:rsidRPr="00F70B27">
        <w:t xml:space="preserve">: </w:t>
      </w:r>
      <w:r>
        <w:t>The Sine Function</w:t>
      </w:r>
      <w:bookmarkEnd w:id="55"/>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F70B27" w:rsidRPr="00D7478E" w14:paraId="21ACE62A" w14:textId="77777777" w:rsidTr="001736A6">
        <w:trPr>
          <w:trHeight w:val="227"/>
        </w:trPr>
        <w:tc>
          <w:tcPr>
            <w:tcW w:w="618" w:type="dxa"/>
          </w:tcPr>
          <w:p w14:paraId="0C912C4F" w14:textId="77777777" w:rsidR="00F70B27" w:rsidRPr="00D7478E" w:rsidRDefault="00F70B27" w:rsidP="001736A6">
            <w:pPr>
              <w:pStyle w:val="Body"/>
              <w:rPr>
                <w:lang w:val="en-GB"/>
              </w:rPr>
            </w:pPr>
            <w:r w:rsidRPr="00D7478E">
              <w:rPr>
                <w:noProof/>
                <w:lang w:val="en-GB" w:eastAsia="en-ZA"/>
              </w:rPr>
              <w:drawing>
                <wp:inline distT="0" distB="0" distL="0" distR="0" wp14:anchorId="6CB250DD" wp14:editId="0FD513BE">
                  <wp:extent cx="255270" cy="255270"/>
                  <wp:effectExtent l="0" t="0" r="0" b="0"/>
                  <wp:docPr id="104" name="Graphic 104"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385D8DBE" w14:textId="77777777" w:rsidR="00F70B27" w:rsidRPr="00D7478E" w:rsidRDefault="00F70B27" w:rsidP="001736A6">
            <w:pPr>
              <w:pStyle w:val="Heading4"/>
            </w:pPr>
            <w:r w:rsidRPr="00D7478E">
              <w:t>Purpose</w:t>
            </w:r>
          </w:p>
          <w:p w14:paraId="781390F4" w14:textId="2D4E3C7E" w:rsidR="00F70B27" w:rsidRPr="00D7478E" w:rsidRDefault="00F70B27" w:rsidP="001736A6">
            <w:pPr>
              <w:pStyle w:val="NumberParagraph"/>
              <w:jc w:val="left"/>
            </w:pPr>
            <w:r w:rsidRPr="00D7478E">
              <w:t xml:space="preserve">This </w:t>
            </w:r>
            <w:r>
              <w:t>activity will introduce you to one of the most widely used of the three trig functions – the sine function.</w:t>
            </w:r>
          </w:p>
        </w:tc>
      </w:tr>
      <w:tr w:rsidR="00F70B27" w:rsidRPr="00D7478E" w14:paraId="51232E42" w14:textId="77777777" w:rsidTr="001736A6">
        <w:trPr>
          <w:trHeight w:val="436"/>
        </w:trPr>
        <w:tc>
          <w:tcPr>
            <w:tcW w:w="618" w:type="dxa"/>
          </w:tcPr>
          <w:p w14:paraId="0106A71D" w14:textId="77777777" w:rsidR="00F70B27" w:rsidRPr="00D7478E" w:rsidRDefault="00F70B27" w:rsidP="001736A6">
            <w:pPr>
              <w:pStyle w:val="Body"/>
              <w:rPr>
                <w:lang w:val="en-GB"/>
              </w:rPr>
            </w:pPr>
            <w:r w:rsidRPr="00D7478E">
              <w:rPr>
                <w:noProof/>
                <w:lang w:val="en-GB" w:eastAsia="en-ZA"/>
              </w:rPr>
              <w:drawing>
                <wp:inline distT="0" distB="0" distL="0" distR="0" wp14:anchorId="7C631166" wp14:editId="7F9F6ACA">
                  <wp:extent cx="255270" cy="255270"/>
                  <wp:effectExtent l="0" t="0" r="0" b="0"/>
                  <wp:docPr id="107" name="Graphic 107"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7745AC71" w14:textId="77777777" w:rsidR="00F70B27" w:rsidRPr="00D7478E" w:rsidRDefault="00F70B27" w:rsidP="001736A6">
            <w:pPr>
              <w:pStyle w:val="Heading4"/>
            </w:pPr>
            <w:r w:rsidRPr="00D7478E">
              <w:t>Suggested Time</w:t>
            </w:r>
          </w:p>
          <w:p w14:paraId="46F571FF" w14:textId="498633ED" w:rsidR="00F70B27" w:rsidRPr="00D7478E" w:rsidRDefault="00F70B27" w:rsidP="001736A6">
            <w:pPr>
              <w:pStyle w:val="Body"/>
              <w:rPr>
                <w:lang w:val="en-GB"/>
              </w:rPr>
            </w:pPr>
            <w:r w:rsidRPr="00D7478E">
              <w:rPr>
                <w:lang w:val="en-GB"/>
              </w:rPr>
              <w:t xml:space="preserve">You will need about </w:t>
            </w:r>
            <w:r w:rsidR="00C84251">
              <w:rPr>
                <w:lang w:val="en-GB"/>
              </w:rPr>
              <w:t>40</w:t>
            </w:r>
            <w:r>
              <w:rPr>
                <w:lang w:val="en-GB"/>
              </w:rPr>
              <w:t xml:space="preserve"> </w:t>
            </w:r>
            <w:r w:rsidRPr="00D7478E">
              <w:rPr>
                <w:lang w:val="en-GB"/>
              </w:rPr>
              <w:t>minutes.</w:t>
            </w:r>
          </w:p>
        </w:tc>
      </w:tr>
      <w:tr w:rsidR="00F70B27" w:rsidRPr="00D7478E" w14:paraId="5ABE2BC2" w14:textId="77777777" w:rsidTr="001736A6">
        <w:trPr>
          <w:trHeight w:val="780"/>
        </w:trPr>
        <w:tc>
          <w:tcPr>
            <w:tcW w:w="618" w:type="dxa"/>
          </w:tcPr>
          <w:p w14:paraId="4DB28606" w14:textId="77777777" w:rsidR="00F70B27" w:rsidRPr="00D7478E" w:rsidRDefault="00F70B27" w:rsidP="001736A6">
            <w:pPr>
              <w:pStyle w:val="Body"/>
              <w:rPr>
                <w:lang w:val="en-GB"/>
              </w:rPr>
            </w:pPr>
            <w:r w:rsidRPr="00D7478E">
              <w:rPr>
                <w:noProof/>
                <w:lang w:val="en-GB" w:eastAsia="en-ZA"/>
              </w:rPr>
              <w:drawing>
                <wp:inline distT="0" distB="0" distL="0" distR="0" wp14:anchorId="21D0C796" wp14:editId="6185973D">
                  <wp:extent cx="255270" cy="255270"/>
                  <wp:effectExtent l="0" t="0" r="0" b="0"/>
                  <wp:docPr id="128" name="Graphic 12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54CC6B2C" w14:textId="77777777" w:rsidR="00F70B27" w:rsidRPr="00D7478E" w:rsidRDefault="00F70B27" w:rsidP="001736A6">
            <w:pPr>
              <w:pStyle w:val="Heading4"/>
            </w:pPr>
            <w:r w:rsidRPr="00D7478E">
              <w:t>What You Will Need</w:t>
            </w:r>
          </w:p>
          <w:p w14:paraId="41384C67" w14:textId="77777777" w:rsidR="00F70B27" w:rsidRPr="00D7478E" w:rsidRDefault="00F70B27" w:rsidP="001736A6">
            <w:pPr>
              <w:pStyle w:val="BulletParagraph"/>
              <w:numPr>
                <w:ilvl w:val="0"/>
                <w:numId w:val="8"/>
              </w:numPr>
            </w:pPr>
            <w:r w:rsidRPr="00D7478E">
              <w:t>A pen or pencil</w:t>
            </w:r>
          </w:p>
          <w:p w14:paraId="27D7E7F5" w14:textId="77777777" w:rsidR="00F70B27" w:rsidRDefault="00F70B27" w:rsidP="001736A6">
            <w:pPr>
              <w:pStyle w:val="BulletParagraph"/>
              <w:numPr>
                <w:ilvl w:val="0"/>
                <w:numId w:val="8"/>
              </w:numPr>
            </w:pPr>
            <w:r w:rsidRPr="00D7478E">
              <w:t>Some blank paper or a notebook</w:t>
            </w:r>
          </w:p>
          <w:p w14:paraId="20EA61FF" w14:textId="74097051" w:rsidR="00F70B27" w:rsidRPr="00D7478E" w:rsidRDefault="00677B30" w:rsidP="001736A6">
            <w:pPr>
              <w:pStyle w:val="BulletParagraph"/>
              <w:numPr>
                <w:ilvl w:val="0"/>
                <w:numId w:val="8"/>
              </w:numPr>
            </w:pPr>
            <w:r>
              <w:t>A calculator</w:t>
            </w:r>
          </w:p>
        </w:tc>
      </w:tr>
    </w:tbl>
    <w:p w14:paraId="4CA18D30" w14:textId="7C406167" w:rsidR="00F70B27" w:rsidRDefault="00F70B27" w:rsidP="00F70B27">
      <w:pPr>
        <w:pStyle w:val="Heading4"/>
      </w:pPr>
      <w:r w:rsidRPr="00D7478E">
        <w:t>Tasks</w:t>
      </w:r>
    </w:p>
    <w:p w14:paraId="4CE5AE1E" w14:textId="30EB1F3E" w:rsidR="00677B30" w:rsidRDefault="00677B30" w:rsidP="00677B30">
      <w:pPr>
        <w:pStyle w:val="Body"/>
        <w:numPr>
          <w:ilvl w:val="0"/>
          <w:numId w:val="159"/>
        </w:numPr>
        <w:rPr>
          <w:lang w:val="en-GB"/>
        </w:rPr>
      </w:pPr>
      <w:r>
        <w:rPr>
          <w:lang w:val="en-GB"/>
        </w:rPr>
        <w:t xml:space="preserve">Draw a graph of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sidR="00291FB4">
        <w:rPr>
          <w:lang w:val="en-GB"/>
        </w:rPr>
        <w:t>.</w:t>
      </w:r>
    </w:p>
    <w:p w14:paraId="78A585C8" w14:textId="1C97EDBC" w:rsidR="00677B30" w:rsidRPr="00677B30" w:rsidRDefault="00677B30" w:rsidP="00677B30">
      <w:pPr>
        <w:pBdr>
          <w:top w:val="nil"/>
          <w:left w:val="nil"/>
          <w:bottom w:val="nil"/>
          <w:right w:val="nil"/>
          <w:between w:val="nil"/>
          <w:bar w:val="nil"/>
        </w:pBdr>
        <w:rPr>
          <w:rFonts w:ascii="Calibri" w:eastAsia="Arial Unicode MS" w:hAnsi="Calibri" w:cs="Arial Unicode MS"/>
          <w:color w:val="000000"/>
          <w:sz w:val="21"/>
          <w:szCs w:val="20"/>
          <w:u w:color="000000"/>
          <w:bdr w:val="nil"/>
          <w:lang w:val="en-GB"/>
        </w:rPr>
      </w:pPr>
      <w:r>
        <w:rPr>
          <w:lang w:val="en-GB"/>
        </w:rPr>
        <w:br w:type="page"/>
      </w:r>
    </w:p>
    <w:p w14:paraId="1229824A" w14:textId="0901FAC7" w:rsidR="00677B30" w:rsidRPr="00C35888" w:rsidRDefault="00677B30" w:rsidP="00C35888">
      <w:pPr>
        <w:pStyle w:val="NumberParagraph"/>
        <w:numPr>
          <w:ilvl w:val="1"/>
          <w:numId w:val="158"/>
        </w:numPr>
        <w:jc w:val="left"/>
      </w:pPr>
      <w:r>
        <w:lastRenderedPageBreak/>
        <w:t>Make a copy of this table</w:t>
      </w:r>
      <w:r w:rsidR="00C35888">
        <w:t xml:space="preserve"> and use your calculator to calculate the values for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00C35888">
        <w:t xml:space="preserve">. If you need help using your calculator watch the video called </w:t>
      </w:r>
      <w:commentRangeStart w:id="56"/>
      <w:r w:rsidR="00C35888">
        <w:t xml:space="preserve">Calculating Trig Ratios on your Calculator </w:t>
      </w:r>
      <w:commentRangeEnd w:id="56"/>
      <w:r w:rsidR="00C35888">
        <w:rPr>
          <w:rStyle w:val="CommentReference"/>
          <w:rFonts w:ascii="Times New Roman" w:eastAsia="Times New Roman" w:hAnsi="Times New Roman" w:cs="Times New Roman"/>
          <w:color w:val="auto"/>
          <w:bdr w:val="none" w:sz="0" w:space="0" w:color="auto"/>
          <w:lang w:val="en-ZA"/>
        </w:rPr>
        <w:commentReference w:id="56"/>
      </w:r>
      <w:r w:rsidR="00C35888">
        <w:t>(</w:t>
      </w:r>
      <w:proofErr w:type="spellStart"/>
      <w:proofErr w:type="gramStart"/>
      <w:r w:rsidR="00C35888">
        <w:t>mm:ss</w:t>
      </w:r>
      <w:proofErr w:type="spellEnd"/>
      <w:proofErr w:type="gramEnd"/>
      <w:r w:rsidR="00C35888">
        <w:t>).</w:t>
      </w:r>
    </w:p>
    <w:tbl>
      <w:tblPr>
        <w:tblW w:w="0" w:type="auto"/>
        <w:tblInd w:w="1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80"/>
        <w:gridCol w:w="680"/>
        <w:gridCol w:w="680"/>
        <w:gridCol w:w="680"/>
        <w:gridCol w:w="680"/>
        <w:gridCol w:w="680"/>
        <w:gridCol w:w="680"/>
        <w:gridCol w:w="680"/>
        <w:gridCol w:w="680"/>
      </w:tblGrid>
      <w:tr w:rsidR="00677B30" w:rsidRPr="00677B30" w14:paraId="57DA656E" w14:textId="77777777" w:rsidTr="00D674CD">
        <w:trPr>
          <w:trHeight w:hRule="exact" w:val="358"/>
        </w:trPr>
        <w:tc>
          <w:tcPr>
            <w:tcW w:w="680" w:type="dxa"/>
          </w:tcPr>
          <w:p w14:paraId="6875DC0A" w14:textId="64494DAA" w:rsidR="00677B30" w:rsidRPr="00677B30" w:rsidRDefault="00677B30" w:rsidP="00677B30">
            <w:pPr>
              <w:pStyle w:val="TableParagraph"/>
              <w:spacing w:line="247" w:lineRule="exact"/>
              <w:ind w:right="3"/>
              <w:jc w:val="left"/>
              <w:rPr>
                <w:rFonts w:ascii="Calibri" w:eastAsia="Arial Unicode MS" w:hAnsi="Calibri" w:cs="Arial Unicode MS"/>
                <w:color w:val="000000"/>
                <w:sz w:val="21"/>
                <w:szCs w:val="20"/>
                <w:u w:color="000000"/>
                <w:bdr w:val="nil"/>
                <w:lang w:val="en-GB"/>
              </w:rPr>
            </w:pPr>
            <m:oMathPara>
              <m:oMath>
                <m:r>
                  <w:rPr>
                    <w:rFonts w:ascii="Cambria Math" w:eastAsia="Arial Unicode MS" w:hAnsi="Cambria Math" w:cs="Arial Unicode MS"/>
                    <w:color w:val="000000"/>
                    <w:sz w:val="21"/>
                    <w:szCs w:val="20"/>
                    <w:u w:color="000000"/>
                    <w:bdr w:val="nil"/>
                    <w:lang w:val="en-GB"/>
                  </w:rPr>
                  <m:t>x</m:t>
                </m:r>
              </m:oMath>
            </m:oMathPara>
          </w:p>
        </w:tc>
        <w:tc>
          <w:tcPr>
            <w:tcW w:w="680" w:type="dxa"/>
          </w:tcPr>
          <w:p w14:paraId="0C87573C" w14:textId="6DE0A4D8" w:rsidR="00677B30" w:rsidRPr="00677B30" w:rsidRDefault="00677B30" w:rsidP="001736A6">
            <w:pPr>
              <w:pStyle w:val="TableParagraph"/>
              <w:spacing w:before="27"/>
              <w:ind w:left="53"/>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0°</m:t>
                </m:r>
              </m:oMath>
            </m:oMathPara>
          </w:p>
        </w:tc>
        <w:tc>
          <w:tcPr>
            <w:tcW w:w="680" w:type="dxa"/>
          </w:tcPr>
          <w:p w14:paraId="3F2A45FB" w14:textId="2EC6710E" w:rsidR="00677B30" w:rsidRPr="00677B30" w:rsidRDefault="00677B30" w:rsidP="001736A6">
            <w:pPr>
              <w:pStyle w:val="TableParagraph"/>
              <w:spacing w:before="23"/>
              <w:ind w:left="134"/>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45°</m:t>
                </m:r>
              </m:oMath>
            </m:oMathPara>
          </w:p>
        </w:tc>
        <w:tc>
          <w:tcPr>
            <w:tcW w:w="680" w:type="dxa"/>
          </w:tcPr>
          <w:p w14:paraId="53CB75F7" w14:textId="73708DAB" w:rsidR="00677B30" w:rsidRPr="00677B30" w:rsidRDefault="00677B30" w:rsidP="001736A6">
            <w:pPr>
              <w:pStyle w:val="TableParagraph"/>
              <w:spacing w:before="23"/>
              <w:ind w:left="127"/>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90°</m:t>
                </m:r>
              </m:oMath>
            </m:oMathPara>
          </w:p>
        </w:tc>
        <w:tc>
          <w:tcPr>
            <w:tcW w:w="680" w:type="dxa"/>
          </w:tcPr>
          <w:p w14:paraId="3F795F05" w14:textId="5886D7A3" w:rsidR="00677B30" w:rsidRPr="00677B30" w:rsidRDefault="00677B30" w:rsidP="001736A6">
            <w:pPr>
              <w:pStyle w:val="TableParagraph"/>
              <w:spacing w:before="23"/>
              <w:ind w:left="108"/>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135°</m:t>
                </m:r>
              </m:oMath>
            </m:oMathPara>
          </w:p>
        </w:tc>
        <w:tc>
          <w:tcPr>
            <w:tcW w:w="680" w:type="dxa"/>
          </w:tcPr>
          <w:p w14:paraId="2E3F17F0" w14:textId="7A3199B3" w:rsidR="00677B30" w:rsidRPr="00677B30" w:rsidRDefault="00677B30" w:rsidP="001736A6">
            <w:pPr>
              <w:pStyle w:val="TableParagraph"/>
              <w:spacing w:before="23"/>
              <w:ind w:left="108"/>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180°</m:t>
                </m:r>
              </m:oMath>
            </m:oMathPara>
          </w:p>
        </w:tc>
        <w:tc>
          <w:tcPr>
            <w:tcW w:w="680" w:type="dxa"/>
          </w:tcPr>
          <w:p w14:paraId="458612DA" w14:textId="74CA7F16" w:rsidR="00677B30" w:rsidRPr="00677B30" w:rsidRDefault="00677B30" w:rsidP="001736A6">
            <w:pPr>
              <w:pStyle w:val="TableParagraph"/>
              <w:spacing w:before="23"/>
              <w:ind w:left="134"/>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225°</m:t>
                </m:r>
              </m:oMath>
            </m:oMathPara>
          </w:p>
        </w:tc>
        <w:tc>
          <w:tcPr>
            <w:tcW w:w="680" w:type="dxa"/>
          </w:tcPr>
          <w:p w14:paraId="438E05AB" w14:textId="00E0F01A" w:rsidR="00677B30" w:rsidRPr="00677B30" w:rsidRDefault="00677B30" w:rsidP="001736A6">
            <w:pPr>
              <w:pStyle w:val="TableParagraph"/>
              <w:spacing w:before="23"/>
              <w:ind w:left="134"/>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270°</m:t>
                </m:r>
              </m:oMath>
            </m:oMathPara>
          </w:p>
        </w:tc>
        <w:tc>
          <w:tcPr>
            <w:tcW w:w="680" w:type="dxa"/>
          </w:tcPr>
          <w:p w14:paraId="3A7C4E1C" w14:textId="253D1D2D" w:rsidR="00677B30" w:rsidRPr="00677B30" w:rsidRDefault="00677B30" w:rsidP="001736A6">
            <w:pPr>
              <w:pStyle w:val="TableParagraph"/>
              <w:spacing w:before="23"/>
              <w:ind w:left="127"/>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315°</m:t>
                </m:r>
              </m:oMath>
            </m:oMathPara>
          </w:p>
        </w:tc>
        <w:tc>
          <w:tcPr>
            <w:tcW w:w="680" w:type="dxa"/>
          </w:tcPr>
          <w:p w14:paraId="4DCD4B9B" w14:textId="28FBE133" w:rsidR="00677B30" w:rsidRPr="00677B30" w:rsidRDefault="00677B30" w:rsidP="001736A6">
            <w:pPr>
              <w:pStyle w:val="TableParagraph"/>
              <w:spacing w:before="23"/>
              <w:ind w:left="294"/>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360°</m:t>
                </m:r>
              </m:oMath>
            </m:oMathPara>
          </w:p>
        </w:tc>
      </w:tr>
      <w:tr w:rsidR="00677B30" w:rsidRPr="00677B30" w14:paraId="54460142" w14:textId="77777777" w:rsidTr="00677B30">
        <w:trPr>
          <w:trHeight w:hRule="exact" w:val="327"/>
        </w:trPr>
        <w:tc>
          <w:tcPr>
            <w:tcW w:w="680" w:type="dxa"/>
          </w:tcPr>
          <w:p w14:paraId="70720AEB" w14:textId="3B5B996B" w:rsidR="00677B30" w:rsidRPr="00677B30" w:rsidRDefault="008A1287" w:rsidP="00677B30">
            <w:pPr>
              <w:pStyle w:val="TableParagraph"/>
              <w:spacing w:line="268" w:lineRule="exact"/>
              <w:ind w:right="104"/>
              <w:rPr>
                <w:rFonts w:ascii="Calibri" w:eastAsia="Arial Unicode MS" w:hAnsi="Calibri" w:cs="Arial Unicode MS"/>
                <w:color w:val="000000"/>
                <w:sz w:val="21"/>
                <w:szCs w:val="20"/>
                <w:u w:color="000000"/>
                <w:bdr w:val="nil"/>
                <w:lang w:val="en-GB"/>
              </w:rPr>
            </w:pPr>
            <m:oMathPara>
              <m:oMath>
                <m:func>
                  <m:funcPr>
                    <m:ctrlPr>
                      <w:rPr>
                        <w:rFonts w:ascii="Cambria Math" w:eastAsia="Arial Unicode MS" w:hAnsi="Cambria Math" w:cs="Arial Unicode MS"/>
                        <w:color w:val="000000"/>
                        <w:sz w:val="21"/>
                        <w:szCs w:val="20"/>
                        <w:u w:color="000000"/>
                        <w:bdr w:val="nil"/>
                        <w:lang w:val="en-GB"/>
                      </w:rPr>
                    </m:ctrlPr>
                  </m:funcPr>
                  <m:fName>
                    <m:r>
                      <m:rPr>
                        <m:sty m:val="p"/>
                      </m:rPr>
                      <w:rPr>
                        <w:rFonts w:ascii="Cambria Math" w:eastAsia="Arial Unicode MS" w:hAnsi="Cambria Math" w:cs="Arial Unicode MS"/>
                        <w:color w:val="000000"/>
                        <w:sz w:val="21"/>
                        <w:szCs w:val="20"/>
                        <w:u w:color="000000"/>
                        <w:bdr w:val="nil"/>
                        <w:lang w:val="en-GB"/>
                      </w:rPr>
                      <m:t>sin</m:t>
                    </m:r>
                  </m:fName>
                  <m:e>
                    <m:r>
                      <w:rPr>
                        <w:rFonts w:ascii="Cambria Math" w:eastAsia="Arial Unicode MS" w:hAnsi="Cambria Math" w:cs="Arial Unicode MS"/>
                        <w:color w:val="000000"/>
                        <w:sz w:val="21"/>
                        <w:szCs w:val="20"/>
                        <w:u w:color="000000"/>
                        <w:bdr w:val="nil"/>
                        <w:lang w:val="en-GB"/>
                      </w:rPr>
                      <m:t>x</m:t>
                    </m:r>
                  </m:e>
                </m:func>
              </m:oMath>
            </m:oMathPara>
          </w:p>
        </w:tc>
        <w:tc>
          <w:tcPr>
            <w:tcW w:w="680" w:type="dxa"/>
          </w:tcPr>
          <w:p w14:paraId="6219D108" w14:textId="77777777" w:rsidR="00677B30" w:rsidRPr="00677B30" w:rsidRDefault="00677B30" w:rsidP="001736A6">
            <w:pPr>
              <w:rPr>
                <w:rFonts w:ascii="Calibri" w:eastAsia="Arial Unicode MS" w:hAnsi="Calibri" w:cs="Arial Unicode MS"/>
                <w:color w:val="000000"/>
                <w:sz w:val="21"/>
                <w:szCs w:val="20"/>
                <w:u w:color="000000"/>
                <w:bdr w:val="nil"/>
                <w:lang w:val="en-GB"/>
              </w:rPr>
            </w:pPr>
          </w:p>
        </w:tc>
        <w:tc>
          <w:tcPr>
            <w:tcW w:w="680" w:type="dxa"/>
          </w:tcPr>
          <w:p w14:paraId="1374FCE5" w14:textId="77777777" w:rsidR="00677B30" w:rsidRPr="00677B30" w:rsidRDefault="00677B30" w:rsidP="001736A6">
            <w:pPr>
              <w:rPr>
                <w:rFonts w:ascii="Calibri" w:eastAsia="Arial Unicode MS" w:hAnsi="Calibri" w:cs="Arial Unicode MS"/>
                <w:color w:val="000000"/>
                <w:sz w:val="21"/>
                <w:szCs w:val="20"/>
                <w:u w:color="000000"/>
                <w:bdr w:val="nil"/>
                <w:lang w:val="en-GB"/>
              </w:rPr>
            </w:pPr>
          </w:p>
        </w:tc>
        <w:tc>
          <w:tcPr>
            <w:tcW w:w="680" w:type="dxa"/>
          </w:tcPr>
          <w:p w14:paraId="0A16A0A1" w14:textId="77777777" w:rsidR="00677B30" w:rsidRPr="00677B30" w:rsidRDefault="00677B30" w:rsidP="001736A6">
            <w:pPr>
              <w:rPr>
                <w:rFonts w:ascii="Calibri" w:eastAsia="Arial Unicode MS" w:hAnsi="Calibri" w:cs="Arial Unicode MS"/>
                <w:color w:val="000000"/>
                <w:sz w:val="21"/>
                <w:szCs w:val="20"/>
                <w:u w:color="000000"/>
                <w:bdr w:val="nil"/>
                <w:lang w:val="en-GB"/>
              </w:rPr>
            </w:pPr>
          </w:p>
        </w:tc>
        <w:tc>
          <w:tcPr>
            <w:tcW w:w="680" w:type="dxa"/>
          </w:tcPr>
          <w:p w14:paraId="211D0640" w14:textId="77777777" w:rsidR="00677B30" w:rsidRPr="00677B30" w:rsidRDefault="00677B30" w:rsidP="001736A6">
            <w:pPr>
              <w:rPr>
                <w:rFonts w:ascii="Calibri" w:eastAsia="Arial Unicode MS" w:hAnsi="Calibri" w:cs="Arial Unicode MS"/>
                <w:color w:val="000000"/>
                <w:sz w:val="21"/>
                <w:szCs w:val="20"/>
                <w:u w:color="000000"/>
                <w:bdr w:val="nil"/>
                <w:lang w:val="en-GB"/>
              </w:rPr>
            </w:pPr>
          </w:p>
        </w:tc>
        <w:tc>
          <w:tcPr>
            <w:tcW w:w="680" w:type="dxa"/>
          </w:tcPr>
          <w:p w14:paraId="71857CD8" w14:textId="77777777" w:rsidR="00677B30" w:rsidRPr="00677B30" w:rsidRDefault="00677B30" w:rsidP="001736A6">
            <w:pPr>
              <w:rPr>
                <w:rFonts w:ascii="Calibri" w:eastAsia="Arial Unicode MS" w:hAnsi="Calibri" w:cs="Arial Unicode MS"/>
                <w:color w:val="000000"/>
                <w:sz w:val="21"/>
                <w:szCs w:val="20"/>
                <w:u w:color="000000"/>
                <w:bdr w:val="nil"/>
                <w:lang w:val="en-GB"/>
              </w:rPr>
            </w:pPr>
          </w:p>
        </w:tc>
        <w:tc>
          <w:tcPr>
            <w:tcW w:w="680" w:type="dxa"/>
          </w:tcPr>
          <w:p w14:paraId="29136222" w14:textId="77777777" w:rsidR="00677B30" w:rsidRPr="00677B30" w:rsidRDefault="00677B30" w:rsidP="001736A6">
            <w:pPr>
              <w:rPr>
                <w:rFonts w:ascii="Calibri" w:eastAsia="Arial Unicode MS" w:hAnsi="Calibri" w:cs="Arial Unicode MS"/>
                <w:color w:val="000000"/>
                <w:sz w:val="21"/>
                <w:szCs w:val="20"/>
                <w:u w:color="000000"/>
                <w:bdr w:val="nil"/>
                <w:lang w:val="en-GB"/>
              </w:rPr>
            </w:pPr>
          </w:p>
        </w:tc>
        <w:tc>
          <w:tcPr>
            <w:tcW w:w="680" w:type="dxa"/>
          </w:tcPr>
          <w:p w14:paraId="67A868F9" w14:textId="77777777" w:rsidR="00677B30" w:rsidRPr="00677B30" w:rsidRDefault="00677B30" w:rsidP="001736A6">
            <w:pPr>
              <w:rPr>
                <w:rFonts w:ascii="Calibri" w:eastAsia="Arial Unicode MS" w:hAnsi="Calibri" w:cs="Arial Unicode MS"/>
                <w:color w:val="000000"/>
                <w:sz w:val="21"/>
                <w:szCs w:val="20"/>
                <w:u w:color="000000"/>
                <w:bdr w:val="nil"/>
                <w:lang w:val="en-GB"/>
              </w:rPr>
            </w:pPr>
          </w:p>
        </w:tc>
        <w:tc>
          <w:tcPr>
            <w:tcW w:w="680" w:type="dxa"/>
          </w:tcPr>
          <w:p w14:paraId="42D00242" w14:textId="77777777" w:rsidR="00677B30" w:rsidRPr="00677B30" w:rsidRDefault="00677B30" w:rsidP="001736A6">
            <w:pPr>
              <w:rPr>
                <w:rFonts w:ascii="Calibri" w:eastAsia="Arial Unicode MS" w:hAnsi="Calibri" w:cs="Arial Unicode MS"/>
                <w:color w:val="000000"/>
                <w:sz w:val="21"/>
                <w:szCs w:val="20"/>
                <w:u w:color="000000"/>
                <w:bdr w:val="nil"/>
                <w:lang w:val="en-GB"/>
              </w:rPr>
            </w:pPr>
          </w:p>
        </w:tc>
        <w:tc>
          <w:tcPr>
            <w:tcW w:w="680" w:type="dxa"/>
          </w:tcPr>
          <w:p w14:paraId="40F363BC" w14:textId="77777777" w:rsidR="00677B30" w:rsidRPr="00677B30" w:rsidRDefault="00677B30" w:rsidP="001736A6">
            <w:pPr>
              <w:rPr>
                <w:rFonts w:ascii="Calibri" w:eastAsia="Arial Unicode MS" w:hAnsi="Calibri" w:cs="Arial Unicode MS"/>
                <w:color w:val="000000"/>
                <w:sz w:val="21"/>
                <w:szCs w:val="20"/>
                <w:u w:color="000000"/>
                <w:bdr w:val="nil"/>
                <w:lang w:val="en-GB"/>
              </w:rPr>
            </w:pPr>
          </w:p>
        </w:tc>
      </w:tr>
    </w:tbl>
    <w:p w14:paraId="58DA393A" w14:textId="44BD4DE2" w:rsidR="00F70B27" w:rsidRDefault="00F70B27" w:rsidP="00677B30">
      <w:pPr>
        <w:pStyle w:val="NumberParagraph"/>
        <w:jc w:val="left"/>
      </w:pPr>
    </w:p>
    <w:p w14:paraId="273A7EAE" w14:textId="5A13634C" w:rsidR="00677B30" w:rsidRDefault="00677B30" w:rsidP="00677B30">
      <w:pPr>
        <w:pStyle w:val="NumberParagraph"/>
        <w:numPr>
          <w:ilvl w:val="1"/>
          <w:numId w:val="158"/>
        </w:numPr>
        <w:jc w:val="left"/>
      </w:pPr>
      <w:r>
        <w:t>Plo</w:t>
      </w:r>
      <w:r w:rsidR="00D674CD">
        <w:t>t</w:t>
      </w:r>
      <w:r>
        <w:t xml:space="preserve"> each of the points</w:t>
      </w:r>
      <w:r w:rsidR="00D674CD">
        <w:t xml:space="preserve"> on a Cartesian plane and join them with a smooth curve.</w:t>
      </w:r>
    </w:p>
    <w:p w14:paraId="6FB89B1C" w14:textId="1627F87D" w:rsidR="00D674CD" w:rsidRDefault="00D674CD" w:rsidP="00677B30">
      <w:pPr>
        <w:pStyle w:val="NumberParagraph"/>
        <w:numPr>
          <w:ilvl w:val="1"/>
          <w:numId w:val="158"/>
        </w:numPr>
        <w:jc w:val="left"/>
      </w:pPr>
      <w:r>
        <w:t xml:space="preserve">In order to get the smoothness of the curve correct, work out additional points by working out the value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for angles between the angles given in the table above.</w:t>
      </w:r>
    </w:p>
    <w:p w14:paraId="167486BD" w14:textId="4C646D6E" w:rsidR="00C35888" w:rsidRDefault="00C35888" w:rsidP="00677B30">
      <w:pPr>
        <w:pStyle w:val="NumberParagraph"/>
        <w:numPr>
          <w:ilvl w:val="1"/>
          <w:numId w:val="158"/>
        </w:numPr>
        <w:jc w:val="left"/>
      </w:pPr>
      <w:r>
        <w:t xml:space="preserve">What is the greatest value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What is the smallest value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What are the turning points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w:t>
      </w:r>
    </w:p>
    <w:p w14:paraId="4C121FD0" w14:textId="37F69472" w:rsidR="00D674CD" w:rsidRDefault="00D674CD" w:rsidP="00677B30">
      <w:pPr>
        <w:pStyle w:val="NumberParagraph"/>
        <w:numPr>
          <w:ilvl w:val="1"/>
          <w:numId w:val="158"/>
        </w:numPr>
        <w:jc w:val="left"/>
      </w:pPr>
      <w:r>
        <w:t xml:space="preserve">What do you notice about the value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when </w:t>
      </w:r>
      <m:oMath>
        <m:r>
          <w:rPr>
            <w:rFonts w:ascii="Cambria Math" w:hAnsi="Cambria Math"/>
          </w:rPr>
          <m:t>x=0°</m:t>
        </m:r>
      </m:oMath>
      <w:r>
        <w:t xml:space="preserve"> and when </w:t>
      </w:r>
      <m:oMath>
        <m:r>
          <w:rPr>
            <w:rFonts w:ascii="Cambria Math" w:hAnsi="Cambria Math"/>
          </w:rPr>
          <m:t>x=360°</m:t>
        </m:r>
      </m:oMath>
      <w:r>
        <w:t xml:space="preserve">? What do you think will happen to the graph if we calculate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for</w:t>
      </w:r>
      <w:r w:rsidR="00291FB4">
        <w:t xml:space="preserve"> </w:t>
      </w:r>
      <w:r>
        <w:t>angle</w:t>
      </w:r>
      <w:r w:rsidR="00291FB4">
        <w:t>s</w:t>
      </w:r>
      <w:r>
        <w:t xml:space="preserve"> bigger than </w:t>
      </w:r>
      <m:oMath>
        <m:r>
          <w:rPr>
            <w:rFonts w:ascii="Cambria Math" w:hAnsi="Cambria Math"/>
          </w:rPr>
          <m:t>360°?</m:t>
        </m:r>
      </m:oMath>
      <w:r w:rsidRPr="00D674CD">
        <w:t xml:space="preserve"> </w:t>
      </w:r>
      <w:r>
        <w:t>What does an angle greater than 36</w:t>
      </w:r>
      <m:oMath>
        <m:r>
          <w:rPr>
            <w:rFonts w:ascii="Cambria Math" w:hAnsi="Cambria Math"/>
          </w:rPr>
          <m:t>0°</m:t>
        </m:r>
      </m:oMath>
      <w:r>
        <w:t xml:space="preserve"> mean?</w:t>
      </w:r>
    </w:p>
    <w:p w14:paraId="57172A94" w14:textId="3FB9B60E" w:rsidR="00D674CD" w:rsidRDefault="00D674CD" w:rsidP="00677B30">
      <w:pPr>
        <w:pStyle w:val="NumberParagraph"/>
        <w:numPr>
          <w:ilvl w:val="1"/>
          <w:numId w:val="158"/>
        </w:numPr>
        <w:jc w:val="left"/>
      </w:pPr>
      <w:r>
        <w:t xml:space="preserve">What do you think will happen to the graph if we calculate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for angle</w:t>
      </w:r>
      <w:r w:rsidR="00291FB4">
        <w:t>s</w:t>
      </w:r>
      <w:r>
        <w:t xml:space="preserve"> less than </w:t>
      </w:r>
      <m:oMath>
        <m:r>
          <w:rPr>
            <w:rFonts w:ascii="Cambria Math" w:hAnsi="Cambria Math"/>
          </w:rPr>
          <m:t>0°</m:t>
        </m:r>
      </m:oMath>
      <w:r>
        <w:t xml:space="preserve">? What does an angle less than </w:t>
      </w:r>
      <m:oMath>
        <m:r>
          <w:rPr>
            <w:rFonts w:ascii="Cambria Math" w:hAnsi="Cambria Math"/>
          </w:rPr>
          <m:t>0°</m:t>
        </m:r>
      </m:oMath>
      <w:r>
        <w:t xml:space="preserve"> mean?</w:t>
      </w:r>
    </w:p>
    <w:p w14:paraId="528A0C47" w14:textId="3EA08489" w:rsidR="00C35888" w:rsidRDefault="00C35888" w:rsidP="00C35888">
      <w:pPr>
        <w:pStyle w:val="NumberParagraph"/>
        <w:numPr>
          <w:ilvl w:val="1"/>
          <w:numId w:val="158"/>
        </w:numPr>
        <w:jc w:val="left"/>
      </w:pPr>
      <w:r>
        <w:t xml:space="preserve">Is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a function? Why?</w:t>
      </w:r>
    </w:p>
    <w:p w14:paraId="53411A37" w14:textId="1AE794AC" w:rsidR="00D674CD" w:rsidRPr="00D674CD" w:rsidRDefault="00D674CD" w:rsidP="00D674CD">
      <w:pPr>
        <w:pStyle w:val="Body"/>
        <w:numPr>
          <w:ilvl w:val="0"/>
          <w:numId w:val="159"/>
        </w:numPr>
        <w:rPr>
          <w:lang w:val="en-GB"/>
        </w:rPr>
      </w:pPr>
      <w:r>
        <w:rPr>
          <w:lang w:val="en-GB"/>
        </w:rPr>
        <w:t xml:space="preserve">Draw a graph of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oMath>
      <w:r w:rsidR="00291FB4">
        <w:rPr>
          <w:lang w:val="en-GB"/>
        </w:rPr>
        <w:t>.</w:t>
      </w:r>
    </w:p>
    <w:p w14:paraId="2B466134" w14:textId="1C8108FE" w:rsidR="00D674CD" w:rsidRDefault="00D674CD" w:rsidP="00D674CD">
      <w:pPr>
        <w:pStyle w:val="NumberParagraph"/>
        <w:numPr>
          <w:ilvl w:val="0"/>
          <w:numId w:val="160"/>
        </w:numPr>
        <w:jc w:val="left"/>
      </w:pPr>
      <w:r>
        <w:t xml:space="preserve">Copy and complete this table. Again, use your calculator to calculate the value of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w:t>
      </w:r>
    </w:p>
    <w:tbl>
      <w:tblPr>
        <w:tblW w:w="0" w:type="auto"/>
        <w:tblInd w:w="1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80"/>
        <w:gridCol w:w="680"/>
        <w:gridCol w:w="680"/>
        <w:gridCol w:w="680"/>
        <w:gridCol w:w="680"/>
        <w:gridCol w:w="680"/>
        <w:gridCol w:w="680"/>
        <w:gridCol w:w="680"/>
        <w:gridCol w:w="680"/>
      </w:tblGrid>
      <w:tr w:rsidR="00D674CD" w:rsidRPr="00677B30" w14:paraId="5542A8A7" w14:textId="77777777" w:rsidTr="001736A6">
        <w:trPr>
          <w:trHeight w:hRule="exact" w:val="358"/>
        </w:trPr>
        <w:tc>
          <w:tcPr>
            <w:tcW w:w="680" w:type="dxa"/>
          </w:tcPr>
          <w:p w14:paraId="7CC4BA6E" w14:textId="77777777" w:rsidR="00D674CD" w:rsidRPr="00677B30" w:rsidRDefault="00D674CD" w:rsidP="001736A6">
            <w:pPr>
              <w:pStyle w:val="TableParagraph"/>
              <w:spacing w:line="247" w:lineRule="exact"/>
              <w:ind w:right="3"/>
              <w:jc w:val="left"/>
              <w:rPr>
                <w:rFonts w:ascii="Calibri" w:eastAsia="Arial Unicode MS" w:hAnsi="Calibri" w:cs="Arial Unicode MS"/>
                <w:color w:val="000000"/>
                <w:sz w:val="21"/>
                <w:szCs w:val="20"/>
                <w:u w:color="000000"/>
                <w:bdr w:val="nil"/>
                <w:lang w:val="en-GB"/>
              </w:rPr>
            </w:pPr>
            <m:oMathPara>
              <m:oMath>
                <m:r>
                  <w:rPr>
                    <w:rFonts w:ascii="Cambria Math" w:eastAsia="Arial Unicode MS" w:hAnsi="Cambria Math" w:cs="Arial Unicode MS"/>
                    <w:color w:val="000000"/>
                    <w:sz w:val="21"/>
                    <w:szCs w:val="20"/>
                    <w:u w:color="000000"/>
                    <w:bdr w:val="nil"/>
                    <w:lang w:val="en-GB"/>
                  </w:rPr>
                  <m:t>x</m:t>
                </m:r>
              </m:oMath>
            </m:oMathPara>
          </w:p>
        </w:tc>
        <w:tc>
          <w:tcPr>
            <w:tcW w:w="680" w:type="dxa"/>
          </w:tcPr>
          <w:p w14:paraId="22311B5A" w14:textId="77777777" w:rsidR="00D674CD" w:rsidRPr="00677B30" w:rsidRDefault="00D674CD" w:rsidP="001736A6">
            <w:pPr>
              <w:pStyle w:val="TableParagraph"/>
              <w:spacing w:before="27"/>
              <w:ind w:left="53"/>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0°</m:t>
                </m:r>
              </m:oMath>
            </m:oMathPara>
          </w:p>
        </w:tc>
        <w:tc>
          <w:tcPr>
            <w:tcW w:w="680" w:type="dxa"/>
          </w:tcPr>
          <w:p w14:paraId="50F31C3E" w14:textId="77777777" w:rsidR="00D674CD" w:rsidRPr="00677B30" w:rsidRDefault="00D674CD" w:rsidP="001736A6">
            <w:pPr>
              <w:pStyle w:val="TableParagraph"/>
              <w:spacing w:before="23"/>
              <w:ind w:left="134"/>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45°</m:t>
                </m:r>
              </m:oMath>
            </m:oMathPara>
          </w:p>
        </w:tc>
        <w:tc>
          <w:tcPr>
            <w:tcW w:w="680" w:type="dxa"/>
          </w:tcPr>
          <w:p w14:paraId="198F5A7B" w14:textId="77777777" w:rsidR="00D674CD" w:rsidRPr="00677B30" w:rsidRDefault="00D674CD" w:rsidP="001736A6">
            <w:pPr>
              <w:pStyle w:val="TableParagraph"/>
              <w:spacing w:before="23"/>
              <w:ind w:left="127"/>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90°</m:t>
                </m:r>
              </m:oMath>
            </m:oMathPara>
          </w:p>
        </w:tc>
        <w:tc>
          <w:tcPr>
            <w:tcW w:w="680" w:type="dxa"/>
          </w:tcPr>
          <w:p w14:paraId="2B8EE000" w14:textId="77777777" w:rsidR="00D674CD" w:rsidRPr="00677B30" w:rsidRDefault="00D674CD" w:rsidP="001736A6">
            <w:pPr>
              <w:pStyle w:val="TableParagraph"/>
              <w:spacing w:before="23"/>
              <w:ind w:left="108"/>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135°</m:t>
                </m:r>
              </m:oMath>
            </m:oMathPara>
          </w:p>
        </w:tc>
        <w:tc>
          <w:tcPr>
            <w:tcW w:w="680" w:type="dxa"/>
          </w:tcPr>
          <w:p w14:paraId="23342623" w14:textId="77777777" w:rsidR="00D674CD" w:rsidRPr="00677B30" w:rsidRDefault="00D674CD" w:rsidP="001736A6">
            <w:pPr>
              <w:pStyle w:val="TableParagraph"/>
              <w:spacing w:before="23"/>
              <w:ind w:left="108"/>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180°</m:t>
                </m:r>
              </m:oMath>
            </m:oMathPara>
          </w:p>
        </w:tc>
        <w:tc>
          <w:tcPr>
            <w:tcW w:w="680" w:type="dxa"/>
          </w:tcPr>
          <w:p w14:paraId="22A7C0CB" w14:textId="77777777" w:rsidR="00D674CD" w:rsidRPr="00677B30" w:rsidRDefault="00D674CD" w:rsidP="001736A6">
            <w:pPr>
              <w:pStyle w:val="TableParagraph"/>
              <w:spacing w:before="23"/>
              <w:ind w:left="134"/>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225°</m:t>
                </m:r>
              </m:oMath>
            </m:oMathPara>
          </w:p>
        </w:tc>
        <w:tc>
          <w:tcPr>
            <w:tcW w:w="680" w:type="dxa"/>
          </w:tcPr>
          <w:p w14:paraId="189BE871" w14:textId="77777777" w:rsidR="00D674CD" w:rsidRPr="00677B30" w:rsidRDefault="00D674CD" w:rsidP="001736A6">
            <w:pPr>
              <w:pStyle w:val="TableParagraph"/>
              <w:spacing w:before="23"/>
              <w:ind w:left="134"/>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270°</m:t>
                </m:r>
              </m:oMath>
            </m:oMathPara>
          </w:p>
        </w:tc>
        <w:tc>
          <w:tcPr>
            <w:tcW w:w="680" w:type="dxa"/>
          </w:tcPr>
          <w:p w14:paraId="3030EF79" w14:textId="77777777" w:rsidR="00D674CD" w:rsidRPr="00677B30" w:rsidRDefault="00D674CD" w:rsidP="001736A6">
            <w:pPr>
              <w:pStyle w:val="TableParagraph"/>
              <w:spacing w:before="23"/>
              <w:ind w:left="127"/>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315°</m:t>
                </m:r>
              </m:oMath>
            </m:oMathPara>
          </w:p>
        </w:tc>
        <w:tc>
          <w:tcPr>
            <w:tcW w:w="680" w:type="dxa"/>
          </w:tcPr>
          <w:p w14:paraId="605FC62D" w14:textId="77777777" w:rsidR="00D674CD" w:rsidRPr="00677B30" w:rsidRDefault="00D674CD" w:rsidP="001736A6">
            <w:pPr>
              <w:pStyle w:val="TableParagraph"/>
              <w:spacing w:before="23"/>
              <w:ind w:left="294"/>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360°</m:t>
                </m:r>
              </m:oMath>
            </m:oMathPara>
          </w:p>
        </w:tc>
      </w:tr>
      <w:tr w:rsidR="00D674CD" w:rsidRPr="00677B30" w14:paraId="7D88CC07" w14:textId="77777777" w:rsidTr="001736A6">
        <w:trPr>
          <w:trHeight w:hRule="exact" w:val="327"/>
        </w:trPr>
        <w:tc>
          <w:tcPr>
            <w:tcW w:w="680" w:type="dxa"/>
          </w:tcPr>
          <w:p w14:paraId="794CF59E" w14:textId="032F387F" w:rsidR="00D674CD" w:rsidRPr="00677B30" w:rsidRDefault="008A1287" w:rsidP="001736A6">
            <w:pPr>
              <w:pStyle w:val="TableParagraph"/>
              <w:spacing w:line="268" w:lineRule="exact"/>
              <w:ind w:right="104"/>
              <w:rPr>
                <w:rFonts w:ascii="Calibri" w:eastAsia="Arial Unicode MS" w:hAnsi="Calibri" w:cs="Arial Unicode MS"/>
                <w:color w:val="000000"/>
                <w:sz w:val="21"/>
                <w:szCs w:val="20"/>
                <w:u w:color="000000"/>
                <w:bdr w:val="nil"/>
                <w:lang w:val="en-GB"/>
              </w:rPr>
            </w:pPr>
            <m:oMathPara>
              <m:oMath>
                <m:func>
                  <m:funcPr>
                    <m:ctrlPr>
                      <w:rPr>
                        <w:rFonts w:ascii="Cambria Math" w:eastAsia="Arial Unicode MS" w:hAnsi="Cambria Math" w:cs="Arial Unicode MS"/>
                        <w:color w:val="000000"/>
                        <w:sz w:val="21"/>
                        <w:szCs w:val="20"/>
                        <w:u w:color="000000"/>
                        <w:bdr w:val="nil"/>
                        <w:lang w:val="en-GB"/>
                      </w:rPr>
                    </m:ctrlPr>
                  </m:funcPr>
                  <m:fName>
                    <m:r>
                      <m:rPr>
                        <m:sty m:val="p"/>
                      </m:rPr>
                      <w:rPr>
                        <w:rFonts w:ascii="Cambria Math" w:eastAsia="Arial Unicode MS" w:hAnsi="Cambria Math" w:cs="Arial Unicode MS"/>
                        <w:color w:val="000000"/>
                        <w:sz w:val="21"/>
                        <w:szCs w:val="20"/>
                        <w:u w:color="000000"/>
                        <w:bdr w:val="nil"/>
                        <w:lang w:val="en-GB"/>
                      </w:rPr>
                      <m:t>cos</m:t>
                    </m:r>
                  </m:fName>
                  <m:e>
                    <m:r>
                      <w:rPr>
                        <w:rFonts w:ascii="Cambria Math" w:eastAsia="Arial Unicode MS" w:hAnsi="Cambria Math" w:cs="Arial Unicode MS"/>
                        <w:color w:val="000000"/>
                        <w:sz w:val="21"/>
                        <w:szCs w:val="20"/>
                        <w:u w:color="000000"/>
                        <w:bdr w:val="nil"/>
                        <w:lang w:val="en-GB"/>
                      </w:rPr>
                      <m:t>x</m:t>
                    </m:r>
                  </m:e>
                </m:func>
              </m:oMath>
            </m:oMathPara>
          </w:p>
        </w:tc>
        <w:tc>
          <w:tcPr>
            <w:tcW w:w="680" w:type="dxa"/>
          </w:tcPr>
          <w:p w14:paraId="18779E45" w14:textId="77777777" w:rsidR="00D674CD" w:rsidRPr="00677B30" w:rsidRDefault="00D674CD" w:rsidP="001736A6">
            <w:pPr>
              <w:rPr>
                <w:rFonts w:ascii="Calibri" w:eastAsia="Arial Unicode MS" w:hAnsi="Calibri" w:cs="Arial Unicode MS"/>
                <w:color w:val="000000"/>
                <w:sz w:val="21"/>
                <w:szCs w:val="20"/>
                <w:u w:color="000000"/>
                <w:bdr w:val="nil"/>
                <w:lang w:val="en-GB"/>
              </w:rPr>
            </w:pPr>
          </w:p>
        </w:tc>
        <w:tc>
          <w:tcPr>
            <w:tcW w:w="680" w:type="dxa"/>
          </w:tcPr>
          <w:p w14:paraId="3FFF77E3" w14:textId="77777777" w:rsidR="00D674CD" w:rsidRPr="00677B30" w:rsidRDefault="00D674CD" w:rsidP="001736A6">
            <w:pPr>
              <w:rPr>
                <w:rFonts w:ascii="Calibri" w:eastAsia="Arial Unicode MS" w:hAnsi="Calibri" w:cs="Arial Unicode MS"/>
                <w:color w:val="000000"/>
                <w:sz w:val="21"/>
                <w:szCs w:val="20"/>
                <w:u w:color="000000"/>
                <w:bdr w:val="nil"/>
                <w:lang w:val="en-GB"/>
              </w:rPr>
            </w:pPr>
          </w:p>
        </w:tc>
        <w:tc>
          <w:tcPr>
            <w:tcW w:w="680" w:type="dxa"/>
          </w:tcPr>
          <w:p w14:paraId="46A7097E" w14:textId="77777777" w:rsidR="00D674CD" w:rsidRPr="00677B30" w:rsidRDefault="00D674CD" w:rsidP="001736A6">
            <w:pPr>
              <w:rPr>
                <w:rFonts w:ascii="Calibri" w:eastAsia="Arial Unicode MS" w:hAnsi="Calibri" w:cs="Arial Unicode MS"/>
                <w:color w:val="000000"/>
                <w:sz w:val="21"/>
                <w:szCs w:val="20"/>
                <w:u w:color="000000"/>
                <w:bdr w:val="nil"/>
                <w:lang w:val="en-GB"/>
              </w:rPr>
            </w:pPr>
          </w:p>
        </w:tc>
        <w:tc>
          <w:tcPr>
            <w:tcW w:w="680" w:type="dxa"/>
          </w:tcPr>
          <w:p w14:paraId="1124124C" w14:textId="77777777" w:rsidR="00D674CD" w:rsidRPr="00677B30" w:rsidRDefault="00D674CD" w:rsidP="001736A6">
            <w:pPr>
              <w:rPr>
                <w:rFonts w:ascii="Calibri" w:eastAsia="Arial Unicode MS" w:hAnsi="Calibri" w:cs="Arial Unicode MS"/>
                <w:color w:val="000000"/>
                <w:sz w:val="21"/>
                <w:szCs w:val="20"/>
                <w:u w:color="000000"/>
                <w:bdr w:val="nil"/>
                <w:lang w:val="en-GB"/>
              </w:rPr>
            </w:pPr>
          </w:p>
        </w:tc>
        <w:tc>
          <w:tcPr>
            <w:tcW w:w="680" w:type="dxa"/>
          </w:tcPr>
          <w:p w14:paraId="2FDEBA30" w14:textId="77777777" w:rsidR="00D674CD" w:rsidRPr="00677B30" w:rsidRDefault="00D674CD" w:rsidP="001736A6">
            <w:pPr>
              <w:rPr>
                <w:rFonts w:ascii="Calibri" w:eastAsia="Arial Unicode MS" w:hAnsi="Calibri" w:cs="Arial Unicode MS"/>
                <w:color w:val="000000"/>
                <w:sz w:val="21"/>
                <w:szCs w:val="20"/>
                <w:u w:color="000000"/>
                <w:bdr w:val="nil"/>
                <w:lang w:val="en-GB"/>
              </w:rPr>
            </w:pPr>
          </w:p>
        </w:tc>
        <w:tc>
          <w:tcPr>
            <w:tcW w:w="680" w:type="dxa"/>
          </w:tcPr>
          <w:p w14:paraId="0E998F58" w14:textId="77777777" w:rsidR="00D674CD" w:rsidRPr="00677B30" w:rsidRDefault="00D674CD" w:rsidP="001736A6">
            <w:pPr>
              <w:rPr>
                <w:rFonts w:ascii="Calibri" w:eastAsia="Arial Unicode MS" w:hAnsi="Calibri" w:cs="Arial Unicode MS"/>
                <w:color w:val="000000"/>
                <w:sz w:val="21"/>
                <w:szCs w:val="20"/>
                <w:u w:color="000000"/>
                <w:bdr w:val="nil"/>
                <w:lang w:val="en-GB"/>
              </w:rPr>
            </w:pPr>
          </w:p>
        </w:tc>
        <w:tc>
          <w:tcPr>
            <w:tcW w:w="680" w:type="dxa"/>
          </w:tcPr>
          <w:p w14:paraId="341CD685" w14:textId="77777777" w:rsidR="00D674CD" w:rsidRPr="00677B30" w:rsidRDefault="00D674CD" w:rsidP="001736A6">
            <w:pPr>
              <w:rPr>
                <w:rFonts w:ascii="Calibri" w:eastAsia="Arial Unicode MS" w:hAnsi="Calibri" w:cs="Arial Unicode MS"/>
                <w:color w:val="000000"/>
                <w:sz w:val="21"/>
                <w:szCs w:val="20"/>
                <w:u w:color="000000"/>
                <w:bdr w:val="nil"/>
                <w:lang w:val="en-GB"/>
              </w:rPr>
            </w:pPr>
          </w:p>
        </w:tc>
        <w:tc>
          <w:tcPr>
            <w:tcW w:w="680" w:type="dxa"/>
          </w:tcPr>
          <w:p w14:paraId="515E84F5" w14:textId="77777777" w:rsidR="00D674CD" w:rsidRPr="00677B30" w:rsidRDefault="00D674CD" w:rsidP="001736A6">
            <w:pPr>
              <w:rPr>
                <w:rFonts w:ascii="Calibri" w:eastAsia="Arial Unicode MS" w:hAnsi="Calibri" w:cs="Arial Unicode MS"/>
                <w:color w:val="000000"/>
                <w:sz w:val="21"/>
                <w:szCs w:val="20"/>
                <w:u w:color="000000"/>
                <w:bdr w:val="nil"/>
                <w:lang w:val="en-GB"/>
              </w:rPr>
            </w:pPr>
          </w:p>
        </w:tc>
        <w:tc>
          <w:tcPr>
            <w:tcW w:w="680" w:type="dxa"/>
          </w:tcPr>
          <w:p w14:paraId="321F8046" w14:textId="77777777" w:rsidR="00D674CD" w:rsidRPr="00677B30" w:rsidRDefault="00D674CD" w:rsidP="001736A6">
            <w:pPr>
              <w:rPr>
                <w:rFonts w:ascii="Calibri" w:eastAsia="Arial Unicode MS" w:hAnsi="Calibri" w:cs="Arial Unicode MS"/>
                <w:color w:val="000000"/>
                <w:sz w:val="21"/>
                <w:szCs w:val="20"/>
                <w:u w:color="000000"/>
                <w:bdr w:val="nil"/>
                <w:lang w:val="en-GB"/>
              </w:rPr>
            </w:pPr>
          </w:p>
        </w:tc>
      </w:tr>
    </w:tbl>
    <w:p w14:paraId="35F3D01C" w14:textId="03EEDE64" w:rsidR="00D674CD" w:rsidRDefault="00D674CD" w:rsidP="00D674CD">
      <w:pPr>
        <w:pStyle w:val="NumberParagraph"/>
        <w:ind w:left="720"/>
        <w:jc w:val="left"/>
      </w:pPr>
    </w:p>
    <w:p w14:paraId="7D38B5E6" w14:textId="11B53BB8" w:rsidR="00291FB4" w:rsidRDefault="00D674CD" w:rsidP="00653749">
      <w:pPr>
        <w:pStyle w:val="NumberParagraph"/>
        <w:numPr>
          <w:ilvl w:val="0"/>
          <w:numId w:val="160"/>
        </w:numPr>
        <w:jc w:val="left"/>
      </w:pPr>
      <w:r>
        <w:t>Plot each of the points on a new Cartesian plane and join them with a smooth curve.</w:t>
      </w:r>
      <w:r w:rsidR="00653749">
        <w:t xml:space="preserve"> </w:t>
      </w:r>
      <w:r w:rsidR="00291FB4">
        <w:t xml:space="preserve">In order to get the smoothness of the curve correct, work out additional points by working out the value of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sidR="00291FB4">
        <w:t xml:space="preserve"> for angles between the angles given in the table above.</w:t>
      </w:r>
    </w:p>
    <w:p w14:paraId="340FC0A6" w14:textId="7490AB96" w:rsidR="00C35888" w:rsidRDefault="00C35888" w:rsidP="00C35888">
      <w:pPr>
        <w:pStyle w:val="NumberParagraph"/>
        <w:numPr>
          <w:ilvl w:val="0"/>
          <w:numId w:val="160"/>
        </w:numPr>
        <w:jc w:val="left"/>
      </w:pPr>
      <w:r>
        <w:t xml:space="preserve">What is the greatest value of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What is the smallest value of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What are the turning points of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w:t>
      </w:r>
    </w:p>
    <w:p w14:paraId="02B64371" w14:textId="1C5EA378" w:rsidR="00291FB4" w:rsidRDefault="00291FB4" w:rsidP="00291FB4">
      <w:pPr>
        <w:pStyle w:val="NumberParagraph"/>
        <w:numPr>
          <w:ilvl w:val="0"/>
          <w:numId w:val="160"/>
        </w:numPr>
        <w:jc w:val="left"/>
      </w:pPr>
      <w:r>
        <w:t xml:space="preserve">What do you notice about the value of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when </w:t>
      </w:r>
      <m:oMath>
        <m:r>
          <w:rPr>
            <w:rFonts w:ascii="Cambria Math" w:hAnsi="Cambria Math"/>
          </w:rPr>
          <m:t>x=0°</m:t>
        </m:r>
      </m:oMath>
      <w:r>
        <w:t xml:space="preserve"> and when </w:t>
      </w:r>
      <m:oMath>
        <m:r>
          <w:rPr>
            <w:rFonts w:ascii="Cambria Math" w:hAnsi="Cambria Math"/>
          </w:rPr>
          <m:t>x=360°</m:t>
        </m:r>
      </m:oMath>
      <w:r>
        <w:t xml:space="preserve">? What do you think will happen to the graph if we calculate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for angles bigger than </w:t>
      </w:r>
      <m:oMath>
        <m:r>
          <w:rPr>
            <w:rFonts w:ascii="Cambria Math" w:hAnsi="Cambria Math"/>
          </w:rPr>
          <m:t>360°?</m:t>
        </m:r>
      </m:oMath>
      <w:r w:rsidRPr="00D674CD">
        <w:t xml:space="preserve"> </w:t>
      </w:r>
    </w:p>
    <w:p w14:paraId="7DD6641D" w14:textId="11A23051" w:rsidR="00D674CD" w:rsidRDefault="00291FB4" w:rsidP="00291FB4">
      <w:pPr>
        <w:pStyle w:val="NumberParagraph"/>
        <w:numPr>
          <w:ilvl w:val="0"/>
          <w:numId w:val="160"/>
        </w:numPr>
        <w:jc w:val="left"/>
      </w:pPr>
      <w:r>
        <w:t xml:space="preserve">What do you think will happen to the graph if we calculate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for angles less than </w:t>
      </w:r>
      <m:oMath>
        <m:r>
          <w:rPr>
            <w:rFonts w:ascii="Cambria Math" w:hAnsi="Cambria Math"/>
          </w:rPr>
          <m:t>0°</m:t>
        </m:r>
      </m:oMath>
      <w:r>
        <w:t xml:space="preserve">? What does an angle less than </w:t>
      </w:r>
      <m:oMath>
        <m:r>
          <w:rPr>
            <w:rFonts w:ascii="Cambria Math" w:hAnsi="Cambria Math"/>
          </w:rPr>
          <m:t>0°</m:t>
        </m:r>
      </m:oMath>
      <w:r>
        <w:t xml:space="preserve"> mean?</w:t>
      </w:r>
    </w:p>
    <w:p w14:paraId="162448DA" w14:textId="68E456EC" w:rsidR="00C35888" w:rsidRDefault="00C35888" w:rsidP="00C35888">
      <w:pPr>
        <w:pStyle w:val="NumberParagraph"/>
        <w:numPr>
          <w:ilvl w:val="0"/>
          <w:numId w:val="160"/>
        </w:numPr>
        <w:jc w:val="left"/>
      </w:pPr>
      <w:r>
        <w:t xml:space="preserve">Is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a function? Why?</w:t>
      </w:r>
    </w:p>
    <w:p w14:paraId="2469D538" w14:textId="52E0BAE3" w:rsidR="00291FB4" w:rsidRPr="00291FB4" w:rsidRDefault="00291FB4" w:rsidP="00291FB4">
      <w:pPr>
        <w:pStyle w:val="NumberParagraph"/>
        <w:numPr>
          <w:ilvl w:val="0"/>
          <w:numId w:val="159"/>
        </w:numPr>
        <w:jc w:val="left"/>
      </w:pPr>
      <w:r>
        <w:t xml:space="preserve">Draw over your graph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 xml:space="preserve"> </m:t>
        </m:r>
      </m:oMath>
      <w:r>
        <w:t xml:space="preserve">with a thick black pen. Place your graph of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over this graph so that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is visible through the paper.</w:t>
      </w:r>
    </w:p>
    <w:p w14:paraId="4E4E716D" w14:textId="79546070" w:rsidR="00D674CD" w:rsidRPr="00291FB4" w:rsidRDefault="00D674CD" w:rsidP="009E342D">
      <w:pPr>
        <w:pStyle w:val="NumberParagraph"/>
        <w:numPr>
          <w:ilvl w:val="0"/>
          <w:numId w:val="161"/>
        </w:numPr>
        <w:jc w:val="left"/>
      </w:pPr>
      <w:r>
        <w:t xml:space="preserve">How is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the same as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w:t>
      </w:r>
    </w:p>
    <w:p w14:paraId="2CCC94AA" w14:textId="6FD4D890" w:rsidR="00D674CD" w:rsidRDefault="00D674CD" w:rsidP="009E342D">
      <w:pPr>
        <w:pStyle w:val="NumberParagraph"/>
        <w:numPr>
          <w:ilvl w:val="0"/>
          <w:numId w:val="161"/>
        </w:numPr>
        <w:jc w:val="left"/>
      </w:pPr>
      <w:r>
        <w:lastRenderedPageBreak/>
        <w:t xml:space="preserve">How is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different from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w:t>
      </w:r>
    </w:p>
    <w:p w14:paraId="4C944702" w14:textId="77777777" w:rsidR="00291FB4" w:rsidRDefault="00291FB4" w:rsidP="009E342D">
      <w:pPr>
        <w:pStyle w:val="NumberParagraph"/>
        <w:numPr>
          <w:ilvl w:val="0"/>
          <w:numId w:val="161"/>
        </w:numPr>
        <w:jc w:val="left"/>
      </w:pPr>
      <w:r>
        <w:t xml:space="preserve">Write an equation that describes the relationship between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and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w:t>
      </w:r>
    </w:p>
    <w:p w14:paraId="5FF01E16" w14:textId="7F3C7A4B" w:rsidR="00291FB4" w:rsidRDefault="00291FB4" w:rsidP="00291FB4">
      <w:pPr>
        <w:pStyle w:val="Heading4"/>
      </w:pPr>
      <w:r>
        <w:t>Guided Reflection</w:t>
      </w:r>
    </w:p>
    <w:p w14:paraId="4E2C8E06" w14:textId="6CCB4B8A" w:rsidR="00C35888" w:rsidRDefault="00C35888" w:rsidP="009E342D">
      <w:pPr>
        <w:pStyle w:val="Body"/>
        <w:numPr>
          <w:ilvl w:val="0"/>
          <w:numId w:val="162"/>
        </w:numPr>
        <w:rPr>
          <w:lang w:val="en-GB"/>
        </w:rPr>
      </w:pPr>
      <w:r>
        <w:rPr>
          <w:lang w:val="en-GB"/>
        </w:rPr>
        <w:t xml:space="preserve">We need to draw a graph of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w:t>
      </w:r>
    </w:p>
    <w:p w14:paraId="4E1DD1FC" w14:textId="1C3A7039" w:rsidR="00C35888" w:rsidRDefault="00C35888" w:rsidP="009E342D">
      <w:pPr>
        <w:pStyle w:val="Body"/>
        <w:numPr>
          <w:ilvl w:val="0"/>
          <w:numId w:val="163"/>
        </w:numPr>
        <w:rPr>
          <w:lang w:val="en-GB"/>
        </w:rPr>
      </w:pPr>
      <w:r>
        <w:rPr>
          <w:lang w:val="en-GB"/>
        </w:rPr>
        <w:t>Here is the completed table of values.</w:t>
      </w:r>
    </w:p>
    <w:tbl>
      <w:tblPr>
        <w:tblW w:w="0" w:type="auto"/>
        <w:tblInd w:w="1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80"/>
        <w:gridCol w:w="680"/>
        <w:gridCol w:w="680"/>
        <w:gridCol w:w="680"/>
        <w:gridCol w:w="680"/>
        <w:gridCol w:w="680"/>
        <w:gridCol w:w="680"/>
        <w:gridCol w:w="680"/>
        <w:gridCol w:w="680"/>
      </w:tblGrid>
      <w:tr w:rsidR="00C35888" w:rsidRPr="00677B30" w14:paraId="5A3F7BD8" w14:textId="77777777" w:rsidTr="001736A6">
        <w:trPr>
          <w:trHeight w:hRule="exact" w:val="358"/>
        </w:trPr>
        <w:tc>
          <w:tcPr>
            <w:tcW w:w="680" w:type="dxa"/>
          </w:tcPr>
          <w:p w14:paraId="3045FF4B" w14:textId="77777777" w:rsidR="00C35888" w:rsidRPr="00677B30" w:rsidRDefault="00C35888" w:rsidP="001736A6">
            <w:pPr>
              <w:pStyle w:val="TableParagraph"/>
              <w:spacing w:line="247" w:lineRule="exact"/>
              <w:ind w:right="3"/>
              <w:jc w:val="left"/>
              <w:rPr>
                <w:rFonts w:ascii="Calibri" w:eastAsia="Arial Unicode MS" w:hAnsi="Calibri" w:cs="Arial Unicode MS"/>
                <w:color w:val="000000"/>
                <w:sz w:val="21"/>
                <w:szCs w:val="20"/>
                <w:u w:color="000000"/>
                <w:bdr w:val="nil"/>
                <w:lang w:val="en-GB"/>
              </w:rPr>
            </w:pPr>
            <m:oMathPara>
              <m:oMath>
                <m:r>
                  <w:rPr>
                    <w:rFonts w:ascii="Cambria Math" w:eastAsia="Arial Unicode MS" w:hAnsi="Cambria Math" w:cs="Arial Unicode MS"/>
                    <w:color w:val="000000"/>
                    <w:sz w:val="21"/>
                    <w:szCs w:val="20"/>
                    <w:u w:color="000000"/>
                    <w:bdr w:val="nil"/>
                    <w:lang w:val="en-GB"/>
                  </w:rPr>
                  <m:t>x</m:t>
                </m:r>
              </m:oMath>
            </m:oMathPara>
          </w:p>
        </w:tc>
        <w:tc>
          <w:tcPr>
            <w:tcW w:w="680" w:type="dxa"/>
          </w:tcPr>
          <w:p w14:paraId="085FAC9A" w14:textId="77777777" w:rsidR="00C35888" w:rsidRPr="00677B30" w:rsidRDefault="00C35888" w:rsidP="001736A6">
            <w:pPr>
              <w:pStyle w:val="TableParagraph"/>
              <w:spacing w:before="27"/>
              <w:ind w:left="53"/>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0°</m:t>
                </m:r>
              </m:oMath>
            </m:oMathPara>
          </w:p>
        </w:tc>
        <w:tc>
          <w:tcPr>
            <w:tcW w:w="680" w:type="dxa"/>
          </w:tcPr>
          <w:p w14:paraId="596D46F1" w14:textId="77777777" w:rsidR="00C35888" w:rsidRPr="00677B30" w:rsidRDefault="00C35888" w:rsidP="001736A6">
            <w:pPr>
              <w:pStyle w:val="TableParagraph"/>
              <w:spacing w:before="23"/>
              <w:ind w:left="134"/>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45°</m:t>
                </m:r>
              </m:oMath>
            </m:oMathPara>
          </w:p>
        </w:tc>
        <w:tc>
          <w:tcPr>
            <w:tcW w:w="680" w:type="dxa"/>
          </w:tcPr>
          <w:p w14:paraId="504771D4" w14:textId="77777777" w:rsidR="00C35888" w:rsidRPr="00677B30" w:rsidRDefault="00C35888" w:rsidP="001736A6">
            <w:pPr>
              <w:pStyle w:val="TableParagraph"/>
              <w:spacing w:before="23"/>
              <w:ind w:left="127"/>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90°</m:t>
                </m:r>
              </m:oMath>
            </m:oMathPara>
          </w:p>
        </w:tc>
        <w:tc>
          <w:tcPr>
            <w:tcW w:w="680" w:type="dxa"/>
          </w:tcPr>
          <w:p w14:paraId="5FE6A988" w14:textId="77777777" w:rsidR="00C35888" w:rsidRPr="00677B30" w:rsidRDefault="00C35888" w:rsidP="001736A6">
            <w:pPr>
              <w:pStyle w:val="TableParagraph"/>
              <w:spacing w:before="23"/>
              <w:ind w:left="108"/>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135°</m:t>
                </m:r>
              </m:oMath>
            </m:oMathPara>
          </w:p>
        </w:tc>
        <w:tc>
          <w:tcPr>
            <w:tcW w:w="680" w:type="dxa"/>
          </w:tcPr>
          <w:p w14:paraId="2F02A63E" w14:textId="77777777" w:rsidR="00C35888" w:rsidRPr="00677B30" w:rsidRDefault="00C35888" w:rsidP="001736A6">
            <w:pPr>
              <w:pStyle w:val="TableParagraph"/>
              <w:spacing w:before="23"/>
              <w:ind w:left="108"/>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180°</m:t>
                </m:r>
              </m:oMath>
            </m:oMathPara>
          </w:p>
        </w:tc>
        <w:tc>
          <w:tcPr>
            <w:tcW w:w="680" w:type="dxa"/>
          </w:tcPr>
          <w:p w14:paraId="13B05837" w14:textId="77777777" w:rsidR="00C35888" w:rsidRPr="00677B30" w:rsidRDefault="00C35888" w:rsidP="001736A6">
            <w:pPr>
              <w:pStyle w:val="TableParagraph"/>
              <w:spacing w:before="23"/>
              <w:ind w:left="134"/>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225°</m:t>
                </m:r>
              </m:oMath>
            </m:oMathPara>
          </w:p>
        </w:tc>
        <w:tc>
          <w:tcPr>
            <w:tcW w:w="680" w:type="dxa"/>
          </w:tcPr>
          <w:p w14:paraId="6F34F897" w14:textId="77777777" w:rsidR="00C35888" w:rsidRPr="00677B30" w:rsidRDefault="00C35888" w:rsidP="001736A6">
            <w:pPr>
              <w:pStyle w:val="TableParagraph"/>
              <w:spacing w:before="23"/>
              <w:ind w:left="134"/>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270°</m:t>
                </m:r>
              </m:oMath>
            </m:oMathPara>
          </w:p>
        </w:tc>
        <w:tc>
          <w:tcPr>
            <w:tcW w:w="680" w:type="dxa"/>
          </w:tcPr>
          <w:p w14:paraId="5E31A50D" w14:textId="77777777" w:rsidR="00C35888" w:rsidRPr="00677B30" w:rsidRDefault="00C35888" w:rsidP="001736A6">
            <w:pPr>
              <w:pStyle w:val="TableParagraph"/>
              <w:spacing w:before="23"/>
              <w:ind w:left="127"/>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315°</m:t>
                </m:r>
              </m:oMath>
            </m:oMathPara>
          </w:p>
        </w:tc>
        <w:tc>
          <w:tcPr>
            <w:tcW w:w="680" w:type="dxa"/>
          </w:tcPr>
          <w:p w14:paraId="3195C8A7" w14:textId="77777777" w:rsidR="00C35888" w:rsidRPr="00677B30" w:rsidRDefault="00C35888" w:rsidP="001736A6">
            <w:pPr>
              <w:pStyle w:val="TableParagraph"/>
              <w:spacing w:before="23"/>
              <w:ind w:left="294"/>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360°</m:t>
                </m:r>
              </m:oMath>
            </m:oMathPara>
          </w:p>
        </w:tc>
      </w:tr>
      <w:tr w:rsidR="00C35888" w:rsidRPr="00677B30" w14:paraId="79C8686D" w14:textId="77777777" w:rsidTr="001736A6">
        <w:trPr>
          <w:trHeight w:hRule="exact" w:val="327"/>
        </w:trPr>
        <w:tc>
          <w:tcPr>
            <w:tcW w:w="680" w:type="dxa"/>
          </w:tcPr>
          <w:p w14:paraId="507EEAC1" w14:textId="77777777" w:rsidR="00C35888" w:rsidRPr="00677B30" w:rsidRDefault="008A1287" w:rsidP="001736A6">
            <w:pPr>
              <w:pStyle w:val="TableParagraph"/>
              <w:spacing w:line="268" w:lineRule="exact"/>
              <w:ind w:right="104"/>
              <w:rPr>
                <w:rFonts w:ascii="Calibri" w:eastAsia="Arial Unicode MS" w:hAnsi="Calibri" w:cs="Arial Unicode MS"/>
                <w:color w:val="000000"/>
                <w:sz w:val="21"/>
                <w:szCs w:val="20"/>
                <w:u w:color="000000"/>
                <w:bdr w:val="nil"/>
                <w:lang w:val="en-GB"/>
              </w:rPr>
            </w:pPr>
            <m:oMathPara>
              <m:oMath>
                <m:func>
                  <m:funcPr>
                    <m:ctrlPr>
                      <w:rPr>
                        <w:rFonts w:ascii="Cambria Math" w:eastAsia="Arial Unicode MS" w:hAnsi="Cambria Math" w:cs="Arial Unicode MS"/>
                        <w:color w:val="000000"/>
                        <w:sz w:val="21"/>
                        <w:szCs w:val="20"/>
                        <w:u w:color="000000"/>
                        <w:bdr w:val="nil"/>
                        <w:lang w:val="en-GB"/>
                      </w:rPr>
                    </m:ctrlPr>
                  </m:funcPr>
                  <m:fName>
                    <m:r>
                      <m:rPr>
                        <m:sty m:val="p"/>
                      </m:rPr>
                      <w:rPr>
                        <w:rFonts w:ascii="Cambria Math" w:eastAsia="Arial Unicode MS" w:hAnsi="Cambria Math" w:cs="Arial Unicode MS"/>
                        <w:color w:val="000000"/>
                        <w:sz w:val="21"/>
                        <w:szCs w:val="20"/>
                        <w:u w:color="000000"/>
                        <w:bdr w:val="nil"/>
                        <w:lang w:val="en-GB"/>
                      </w:rPr>
                      <m:t>sin</m:t>
                    </m:r>
                  </m:fName>
                  <m:e>
                    <m:r>
                      <w:rPr>
                        <w:rFonts w:ascii="Cambria Math" w:eastAsia="Arial Unicode MS" w:hAnsi="Cambria Math" w:cs="Arial Unicode MS"/>
                        <w:color w:val="000000"/>
                        <w:sz w:val="21"/>
                        <w:szCs w:val="20"/>
                        <w:u w:color="000000"/>
                        <w:bdr w:val="nil"/>
                        <w:lang w:val="en-GB"/>
                      </w:rPr>
                      <m:t>x</m:t>
                    </m:r>
                  </m:e>
                </m:func>
              </m:oMath>
            </m:oMathPara>
          </w:p>
        </w:tc>
        <w:tc>
          <w:tcPr>
            <w:tcW w:w="680" w:type="dxa"/>
          </w:tcPr>
          <w:p w14:paraId="3000CD6C" w14:textId="28AE4F3A" w:rsidR="00C35888" w:rsidRPr="00677B30" w:rsidRDefault="00C35888" w:rsidP="001736A6">
            <w:pPr>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0</m:t>
                </m:r>
              </m:oMath>
            </m:oMathPara>
          </w:p>
        </w:tc>
        <w:tc>
          <w:tcPr>
            <w:tcW w:w="680" w:type="dxa"/>
          </w:tcPr>
          <w:p w14:paraId="29D583E0" w14:textId="20D177E2" w:rsidR="00C35888" w:rsidRPr="00677B30" w:rsidRDefault="00C35888" w:rsidP="001736A6">
            <w:pPr>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0.7</m:t>
                </m:r>
              </m:oMath>
            </m:oMathPara>
          </w:p>
        </w:tc>
        <w:tc>
          <w:tcPr>
            <w:tcW w:w="680" w:type="dxa"/>
          </w:tcPr>
          <w:p w14:paraId="7F30E178" w14:textId="40A1DC84" w:rsidR="00C35888" w:rsidRPr="00677B30" w:rsidRDefault="00C35888" w:rsidP="001736A6">
            <w:pPr>
              <w:rPr>
                <w:rFonts w:ascii="Calibri" w:eastAsia="Arial Unicode MS" w:hAnsi="Calibri" w:cs="Arial Unicode MS"/>
                <w:color w:val="000000"/>
                <w:sz w:val="21"/>
                <w:szCs w:val="20"/>
                <w:u w:color="000000"/>
                <w:bdr w:val="nil"/>
                <w:lang w:val="en-GB"/>
              </w:rPr>
            </w:pPr>
            <m:oMathPara>
              <m:oMath>
                <m:r>
                  <w:rPr>
                    <w:rFonts w:ascii="Cambria Math" w:eastAsia="Arial Unicode MS" w:hAnsi="Cambria Math" w:cs="Arial Unicode MS"/>
                    <w:color w:val="000000"/>
                    <w:sz w:val="21"/>
                    <w:szCs w:val="20"/>
                    <w:u w:color="000000"/>
                    <w:bdr w:val="nil"/>
                    <w:lang w:val="en-GB"/>
                  </w:rPr>
                  <m:t>1</m:t>
                </m:r>
              </m:oMath>
            </m:oMathPara>
          </w:p>
        </w:tc>
        <w:tc>
          <w:tcPr>
            <w:tcW w:w="680" w:type="dxa"/>
          </w:tcPr>
          <w:p w14:paraId="1146A22C" w14:textId="19913CA9" w:rsidR="00C35888" w:rsidRPr="00677B30" w:rsidRDefault="00C35888" w:rsidP="001736A6">
            <w:pPr>
              <w:rPr>
                <w:rFonts w:ascii="Calibri" w:eastAsia="Arial Unicode MS" w:hAnsi="Calibri" w:cs="Arial Unicode MS"/>
                <w:color w:val="000000"/>
                <w:sz w:val="21"/>
                <w:szCs w:val="20"/>
                <w:u w:color="000000"/>
                <w:bdr w:val="nil"/>
                <w:lang w:val="en-GB"/>
              </w:rPr>
            </w:pPr>
            <m:oMathPara>
              <m:oMath>
                <m:r>
                  <w:rPr>
                    <w:rFonts w:ascii="Cambria Math" w:eastAsia="Arial Unicode MS" w:hAnsi="Cambria Math" w:cs="Arial Unicode MS"/>
                    <w:color w:val="000000"/>
                    <w:sz w:val="21"/>
                    <w:szCs w:val="20"/>
                    <w:u w:color="000000"/>
                    <w:bdr w:val="nil"/>
                    <w:lang w:val="en-GB"/>
                  </w:rPr>
                  <m:t>0.7</m:t>
                </m:r>
              </m:oMath>
            </m:oMathPara>
          </w:p>
        </w:tc>
        <w:tc>
          <w:tcPr>
            <w:tcW w:w="680" w:type="dxa"/>
          </w:tcPr>
          <w:p w14:paraId="5DC822E9" w14:textId="105C9404" w:rsidR="00C35888" w:rsidRPr="00677B30" w:rsidRDefault="00C35888" w:rsidP="001736A6">
            <w:pPr>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0</m:t>
                </m:r>
              </m:oMath>
            </m:oMathPara>
          </w:p>
        </w:tc>
        <w:tc>
          <w:tcPr>
            <w:tcW w:w="680" w:type="dxa"/>
          </w:tcPr>
          <w:p w14:paraId="61F035EF" w14:textId="2FA36AC0" w:rsidR="00C35888" w:rsidRPr="00677B30" w:rsidRDefault="00C35888" w:rsidP="001736A6">
            <w:pPr>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-0.7</m:t>
                </m:r>
              </m:oMath>
            </m:oMathPara>
          </w:p>
        </w:tc>
        <w:tc>
          <w:tcPr>
            <w:tcW w:w="680" w:type="dxa"/>
          </w:tcPr>
          <w:p w14:paraId="5752043D" w14:textId="1211440E" w:rsidR="00C35888" w:rsidRPr="00677B30" w:rsidRDefault="00C35888" w:rsidP="001736A6">
            <w:pPr>
              <w:rPr>
                <w:rFonts w:ascii="Calibri" w:eastAsia="Arial Unicode MS" w:hAnsi="Calibri" w:cs="Arial Unicode MS"/>
                <w:color w:val="000000"/>
                <w:sz w:val="21"/>
                <w:szCs w:val="20"/>
                <w:u w:color="000000"/>
                <w:bdr w:val="nil"/>
                <w:lang w:val="en-GB"/>
              </w:rPr>
            </w:pPr>
            <m:oMathPara>
              <m:oMath>
                <m:r>
                  <w:rPr>
                    <w:rFonts w:ascii="Cambria Math" w:eastAsia="Arial Unicode MS" w:hAnsi="Cambria Math" w:cs="Arial Unicode MS"/>
                    <w:color w:val="000000"/>
                    <w:sz w:val="21"/>
                    <w:szCs w:val="20"/>
                    <w:u w:color="000000"/>
                    <w:bdr w:val="nil"/>
                    <w:lang w:val="en-GB"/>
                  </w:rPr>
                  <m:t>-1</m:t>
                </m:r>
              </m:oMath>
            </m:oMathPara>
          </w:p>
        </w:tc>
        <w:tc>
          <w:tcPr>
            <w:tcW w:w="680" w:type="dxa"/>
          </w:tcPr>
          <w:p w14:paraId="00798004" w14:textId="4835FD7F" w:rsidR="00C35888" w:rsidRPr="00677B30" w:rsidRDefault="00C35888" w:rsidP="001736A6">
            <w:pPr>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-0.7</m:t>
                </m:r>
              </m:oMath>
            </m:oMathPara>
          </w:p>
        </w:tc>
        <w:tc>
          <w:tcPr>
            <w:tcW w:w="680" w:type="dxa"/>
          </w:tcPr>
          <w:p w14:paraId="5030C37D" w14:textId="13F93867" w:rsidR="00C35888" w:rsidRPr="00677B30" w:rsidRDefault="00C35888" w:rsidP="001736A6">
            <w:pPr>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0</m:t>
                </m:r>
              </m:oMath>
            </m:oMathPara>
          </w:p>
        </w:tc>
      </w:tr>
    </w:tbl>
    <w:p w14:paraId="08EFEFD6" w14:textId="4F676D59" w:rsidR="00C35888" w:rsidRDefault="00C35888" w:rsidP="00C35888">
      <w:pPr>
        <w:pStyle w:val="Body"/>
        <w:ind w:left="1080"/>
        <w:rPr>
          <w:lang w:val="en-GB"/>
        </w:rPr>
      </w:pPr>
    </w:p>
    <w:p w14:paraId="4DDAC08E" w14:textId="3CDCB8BC" w:rsidR="00C35888" w:rsidRDefault="00C35888" w:rsidP="009E342D">
      <w:pPr>
        <w:pStyle w:val="Body"/>
        <w:numPr>
          <w:ilvl w:val="0"/>
          <w:numId w:val="163"/>
        </w:numPr>
        <w:rPr>
          <w:lang w:val="en-GB"/>
        </w:rPr>
      </w:pPr>
      <w:r>
        <w:rPr>
          <w:lang w:val="en-GB"/>
        </w:rPr>
        <w:t>This is what your graph may have looked like without any additional points</w:t>
      </w:r>
    </w:p>
    <w:p w14:paraId="7FFE05A6" w14:textId="639FD116" w:rsidR="00C35888" w:rsidRDefault="00C35888" w:rsidP="00C35888">
      <w:pPr>
        <w:pStyle w:val="Body"/>
        <w:ind w:left="1080"/>
        <w:jc w:val="center"/>
        <w:rPr>
          <w:lang w:val="en-GB"/>
        </w:rPr>
      </w:pPr>
      <w:r w:rsidRPr="00C35888">
        <w:rPr>
          <w:noProof/>
          <w:lang w:val="en-GB"/>
        </w:rPr>
        <w:drawing>
          <wp:inline distT="0" distB="0" distL="0" distR="0" wp14:anchorId="6903C51E" wp14:editId="1A665A38">
            <wp:extent cx="3591099" cy="2323465"/>
            <wp:effectExtent l="0" t="0" r="3175" b="6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email">
                      <a:extLst>
                        <a:ext uri="{28A0092B-C50C-407E-A947-70E740481C1C}">
                          <a14:useLocalDpi xmlns:a14="http://schemas.microsoft.com/office/drawing/2010/main"/>
                        </a:ext>
                      </a:extLst>
                    </a:blip>
                    <a:stretch>
                      <a:fillRect/>
                    </a:stretch>
                  </pic:blipFill>
                  <pic:spPr>
                    <a:xfrm>
                      <a:off x="0" y="0"/>
                      <a:ext cx="3597263" cy="2327453"/>
                    </a:xfrm>
                    <a:prstGeom prst="rect">
                      <a:avLst/>
                    </a:prstGeom>
                  </pic:spPr>
                </pic:pic>
              </a:graphicData>
            </a:graphic>
          </wp:inline>
        </w:drawing>
      </w:r>
    </w:p>
    <w:p w14:paraId="36E862B4" w14:textId="1042925B" w:rsidR="00C35888" w:rsidRPr="00C35888" w:rsidRDefault="00C35888" w:rsidP="00C35888">
      <w:pPr>
        <w:pStyle w:val="Body"/>
        <w:ind w:left="1080"/>
        <w:jc w:val="center"/>
        <w:rPr>
          <w:lang w:val="en-GB"/>
        </w:rPr>
      </w:pPr>
      <w:r>
        <w:rPr>
          <w:lang w:val="en-GB"/>
        </w:rPr>
        <w:t>Image source: ASECA Unit 2 (</w:t>
      </w:r>
      <w:proofErr w:type="spellStart"/>
      <w:r>
        <w:rPr>
          <w:lang w:val="en-GB"/>
        </w:rPr>
        <w:t>pg</w:t>
      </w:r>
      <w:proofErr w:type="spellEnd"/>
      <w:r>
        <w:rPr>
          <w:lang w:val="en-GB"/>
        </w:rPr>
        <w:t xml:space="preserve"> 60)</w:t>
      </w:r>
    </w:p>
    <w:p w14:paraId="5384F7D5" w14:textId="1B815A52" w:rsidR="00291FB4" w:rsidRDefault="00C35888" w:rsidP="009E342D">
      <w:pPr>
        <w:pStyle w:val="NumberParagraph"/>
        <w:numPr>
          <w:ilvl w:val="0"/>
          <w:numId w:val="163"/>
        </w:numPr>
        <w:jc w:val="left"/>
      </w:pPr>
      <w:r>
        <w:t>This is what the smoother curve looks like with some additional points</w:t>
      </w:r>
      <w:r w:rsidR="001736A6">
        <w:t>.</w:t>
      </w:r>
    </w:p>
    <w:p w14:paraId="4C72C093" w14:textId="66F9FA40" w:rsidR="001736A6" w:rsidRDefault="001736A6" w:rsidP="001736A6">
      <w:pPr>
        <w:pStyle w:val="NumberParagraph"/>
        <w:ind w:left="1080"/>
        <w:jc w:val="center"/>
      </w:pPr>
      <w:r w:rsidRPr="001736A6">
        <w:rPr>
          <w:noProof/>
        </w:rPr>
        <w:drawing>
          <wp:inline distT="0" distB="0" distL="0" distR="0" wp14:anchorId="1FC00A39" wp14:editId="078DD390">
            <wp:extent cx="5203768" cy="2373426"/>
            <wp:effectExtent l="0" t="0" r="3810" b="190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cstate="email">
                      <a:extLst>
                        <a:ext uri="{28A0092B-C50C-407E-A947-70E740481C1C}">
                          <a14:useLocalDpi xmlns:a14="http://schemas.microsoft.com/office/drawing/2010/main"/>
                        </a:ext>
                      </a:extLst>
                    </a:blip>
                    <a:stretch>
                      <a:fillRect/>
                    </a:stretch>
                  </pic:blipFill>
                  <pic:spPr>
                    <a:xfrm>
                      <a:off x="0" y="0"/>
                      <a:ext cx="5209522" cy="2376050"/>
                    </a:xfrm>
                    <a:prstGeom prst="rect">
                      <a:avLst/>
                    </a:prstGeom>
                  </pic:spPr>
                </pic:pic>
              </a:graphicData>
            </a:graphic>
          </wp:inline>
        </w:drawing>
      </w:r>
    </w:p>
    <w:p w14:paraId="1F025945" w14:textId="505553F4" w:rsidR="001736A6" w:rsidRDefault="001736A6" w:rsidP="001736A6">
      <w:pPr>
        <w:pStyle w:val="NumberParagraph"/>
        <w:ind w:left="1080"/>
        <w:jc w:val="center"/>
      </w:pPr>
      <w:r>
        <w:t xml:space="preserve">Image source: </w:t>
      </w:r>
      <w:hyperlink r:id="rId176" w:history="1">
        <w:r w:rsidRPr="00457DF9">
          <w:rPr>
            <w:rStyle w:val="Hyperlink"/>
          </w:rPr>
          <w:t>https://www.desmos.com/calculator/tarywidnyv</w:t>
        </w:r>
      </w:hyperlink>
    </w:p>
    <w:p w14:paraId="1D64E029" w14:textId="7CBB1EE7" w:rsidR="001736A6" w:rsidRDefault="001736A6" w:rsidP="009E342D">
      <w:pPr>
        <w:pStyle w:val="NumberParagraph"/>
        <w:numPr>
          <w:ilvl w:val="0"/>
          <w:numId w:val="163"/>
        </w:numPr>
        <w:jc w:val="left"/>
      </w:pPr>
      <w:r>
        <w:lastRenderedPageBreak/>
        <w:t xml:space="preserve">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is never greater than 1. The point </w:t>
      </w:r>
      <m:oMath>
        <m:r>
          <w:rPr>
            <w:rFonts w:ascii="Cambria Math" w:hAnsi="Cambria Math"/>
          </w:rPr>
          <m:t>(90°;1)</m:t>
        </m:r>
      </m:oMath>
      <w:r>
        <w:t xml:space="preserve"> is its maximum. The graph is also never less than </w:t>
      </w:r>
      <m:oMath>
        <m:r>
          <w:rPr>
            <w:rFonts w:ascii="Cambria Math" w:hAnsi="Cambria Math"/>
          </w:rPr>
          <m:t>-1</m:t>
        </m:r>
      </m:oMath>
      <w:r>
        <w:t xml:space="preserve">. The point </w:t>
      </w:r>
      <m:oMath>
        <m:r>
          <w:rPr>
            <w:rFonts w:ascii="Cambria Math" w:hAnsi="Cambria Math"/>
          </w:rPr>
          <m:t>(270°;-1)</m:t>
        </m:r>
      </m:oMath>
      <w:r>
        <w:t xml:space="preserve"> is its minimum. Therefore,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has two turning points – a maximum TP at </w:t>
      </w:r>
      <m:oMath>
        <m:r>
          <w:rPr>
            <w:rFonts w:ascii="Cambria Math" w:hAnsi="Cambria Math"/>
          </w:rPr>
          <m:t>(90°;1)</m:t>
        </m:r>
      </m:oMath>
      <w:r>
        <w:t xml:space="preserve"> and a minimum TP at </w:t>
      </w:r>
      <m:oMath>
        <m:r>
          <w:rPr>
            <w:rFonts w:ascii="Cambria Math" w:hAnsi="Cambria Math"/>
          </w:rPr>
          <m:t>(270°;-1)</m:t>
        </m:r>
      </m:oMath>
      <w:r>
        <w:t>.</w:t>
      </w:r>
    </w:p>
    <w:p w14:paraId="3BC7D7EF" w14:textId="23AA2ECE" w:rsidR="001736A6" w:rsidRDefault="001736A6" w:rsidP="009E342D">
      <w:pPr>
        <w:pStyle w:val="NumberParagraph"/>
        <w:numPr>
          <w:ilvl w:val="0"/>
          <w:numId w:val="163"/>
        </w:numPr>
        <w:jc w:val="left"/>
      </w:pPr>
      <w:r>
        <w:t xml:space="preserve">The value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when </w:t>
      </w:r>
      <m:oMath>
        <m:r>
          <w:rPr>
            <w:rFonts w:ascii="Cambria Math" w:hAnsi="Cambria Math"/>
          </w:rPr>
          <m:t>x=0°</m:t>
        </m:r>
      </m:oMath>
      <w:r>
        <w:t xml:space="preserve"> and when </w:t>
      </w:r>
      <m:oMath>
        <m:r>
          <w:rPr>
            <w:rFonts w:ascii="Cambria Math" w:hAnsi="Cambria Math"/>
          </w:rPr>
          <m:t>x=360°</m:t>
        </m:r>
      </m:oMath>
      <w:r>
        <w:t xml:space="preserve"> are the same. They are both zero. If we calculate the value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for value</w:t>
      </w:r>
      <w:r w:rsidR="00653749">
        <w:t>s</w:t>
      </w:r>
      <w:r>
        <w:t xml:space="preserve"> of </w:t>
      </w:r>
      <m:oMath>
        <m:r>
          <w:rPr>
            <w:rFonts w:ascii="Cambria Math" w:hAnsi="Cambria Math"/>
          </w:rPr>
          <m:t>x&gt;360°</m:t>
        </m:r>
      </m:oMath>
      <w:r>
        <w:t xml:space="preserve"> the graph will repeat the same pattern as it did between </w:t>
      </w:r>
      <m:oMath>
        <m:r>
          <w:rPr>
            <w:rFonts w:ascii="Cambria Math" w:hAnsi="Cambria Math"/>
          </w:rPr>
          <m:t>0°</m:t>
        </m:r>
      </m:oMath>
      <w:r>
        <w:t xml:space="preserve"> and </w:t>
      </w:r>
      <m:oMath>
        <m:r>
          <w:rPr>
            <w:rFonts w:ascii="Cambria Math" w:hAnsi="Cambria Math"/>
          </w:rPr>
          <m:t>360°</m:t>
        </m:r>
      </m:oMath>
      <w:r>
        <w:t xml:space="preserve">. An angle greater than </w:t>
      </w:r>
      <m:oMath>
        <m:r>
          <w:rPr>
            <w:rFonts w:ascii="Cambria Math" w:hAnsi="Cambria Math"/>
          </w:rPr>
          <m:t>360°</m:t>
        </m:r>
      </m:oMath>
      <w:r>
        <w:t xml:space="preserve"> means that we have gone through one full revolution and are back where we started and starting another revolution.</w:t>
      </w:r>
    </w:p>
    <w:p w14:paraId="59267D26" w14:textId="0546C8AB" w:rsidR="00305154" w:rsidRDefault="00305154" w:rsidP="00305154">
      <w:pPr>
        <w:pStyle w:val="NumberParagraph"/>
        <w:ind w:left="1080"/>
        <w:jc w:val="left"/>
      </w:pPr>
      <w:r>
        <w:t xml:space="preserve">For example, take the angle </w:t>
      </w:r>
      <m:oMath>
        <m:r>
          <w:rPr>
            <w:rFonts w:ascii="Cambria Math" w:hAnsi="Cambria Math"/>
          </w:rPr>
          <m:t>394°</m:t>
        </m:r>
      </m:oMath>
      <w:r>
        <w:t xml:space="preserve">. This is the same angle as </w:t>
      </w:r>
      <m:oMath>
        <m:r>
          <w:rPr>
            <w:rFonts w:ascii="Cambria Math" w:hAnsi="Cambria Math"/>
          </w:rPr>
          <m:t>34°</m:t>
        </m:r>
      </m:oMath>
      <w:r>
        <w:t xml:space="preserve"> except that we have already made one full revolution of </w:t>
      </w:r>
      <m:oMath>
        <m:r>
          <w:rPr>
            <w:rFonts w:ascii="Cambria Math" w:hAnsi="Cambria Math"/>
          </w:rPr>
          <m:t>360°</m:t>
        </m:r>
      </m:oMath>
      <w:r>
        <w:t xml:space="preserve">. </w:t>
      </w:r>
      <m:oMath>
        <m:r>
          <w:rPr>
            <w:rFonts w:ascii="Cambria Math" w:hAnsi="Cambria Math"/>
          </w:rPr>
          <m:t>394°=360°+34°</m:t>
        </m:r>
      </m:oMath>
      <w:r>
        <w:t>.</w:t>
      </w:r>
    </w:p>
    <w:p w14:paraId="5BCE4E2F" w14:textId="078D0976" w:rsidR="00305154" w:rsidRDefault="00305154" w:rsidP="00305154">
      <w:pPr>
        <w:jc w:val="center"/>
      </w:pPr>
      <w:r>
        <w:fldChar w:fldCharType="begin"/>
      </w:r>
      <w:r>
        <w:instrText xml:space="preserve"> INCLUDEPICTURE "https://upload.wikimedia.org/wikipedia/commons/thumb/1/18/Angle_bigger_360.svg/2000px-Angle_bigger_360.svg.png" \* MERGEFORMATINET </w:instrText>
      </w:r>
      <w:r>
        <w:fldChar w:fldCharType="separate"/>
      </w:r>
      <w:r>
        <w:rPr>
          <w:noProof/>
        </w:rPr>
        <w:drawing>
          <wp:inline distT="0" distB="0" distL="0" distR="0" wp14:anchorId="06E6B584" wp14:editId="229ECA13">
            <wp:extent cx="3183149" cy="1945179"/>
            <wp:effectExtent l="0" t="0" r="5080" b="0"/>
            <wp:docPr id="140" name="Picture 140" descr="Image result for angle greater tha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ngle greater than 360"/>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3189411" cy="1949006"/>
                    </a:xfrm>
                    <a:prstGeom prst="rect">
                      <a:avLst/>
                    </a:prstGeom>
                    <a:noFill/>
                    <a:ln>
                      <a:noFill/>
                    </a:ln>
                  </pic:spPr>
                </pic:pic>
              </a:graphicData>
            </a:graphic>
          </wp:inline>
        </w:drawing>
      </w:r>
      <w:r>
        <w:fldChar w:fldCharType="end"/>
      </w:r>
    </w:p>
    <w:p w14:paraId="04C1A9B8" w14:textId="490D5A40" w:rsidR="00305154" w:rsidRDefault="00305154" w:rsidP="00305154">
      <w:pPr>
        <w:jc w:val="center"/>
        <w:rPr>
          <w:rFonts w:ascii="Calibri" w:eastAsia="Arial Unicode MS" w:hAnsi="Calibri" w:cs="Arial Unicode MS"/>
          <w:color w:val="000000"/>
          <w:sz w:val="21"/>
          <w:szCs w:val="20"/>
          <w:u w:color="000000"/>
          <w:bdr w:val="nil"/>
          <w:lang w:val="en-GB"/>
        </w:rPr>
      </w:pPr>
      <w:r w:rsidRPr="00305154">
        <w:rPr>
          <w:rFonts w:ascii="Calibri" w:eastAsia="Arial Unicode MS" w:hAnsi="Calibri" w:cs="Arial Unicode MS"/>
          <w:color w:val="000000"/>
          <w:sz w:val="21"/>
          <w:szCs w:val="20"/>
          <w:u w:color="000000"/>
          <w:bdr w:val="nil"/>
          <w:lang w:val="en-GB"/>
        </w:rPr>
        <w:t xml:space="preserve">Image source: </w:t>
      </w:r>
      <w:hyperlink r:id="rId178" w:history="1">
        <w:r w:rsidRPr="00305154">
          <w:rPr>
            <w:rFonts w:ascii="Calibri" w:eastAsia="Arial Unicode MS" w:hAnsi="Calibri" w:cs="Arial Unicode MS"/>
            <w:color w:val="000000"/>
            <w:sz w:val="21"/>
            <w:szCs w:val="20"/>
            <w:u w:color="000000"/>
            <w:bdr w:val="nil"/>
            <w:lang w:val="en-GB"/>
          </w:rPr>
          <w:t>https://upload.wikimedia.org/wikipedia/commons/thumb/1/18/Angle_bigger_360.svg/2000px-Angle_bigger_360.svg.png</w:t>
        </w:r>
      </w:hyperlink>
    </w:p>
    <w:p w14:paraId="204C269D" w14:textId="77777777" w:rsidR="00305154" w:rsidRPr="00305154" w:rsidRDefault="00305154" w:rsidP="00305154">
      <w:pPr>
        <w:rPr>
          <w:rFonts w:ascii="Calibri" w:eastAsia="Arial Unicode MS" w:hAnsi="Calibri" w:cs="Arial Unicode MS"/>
          <w:color w:val="000000"/>
          <w:sz w:val="21"/>
          <w:szCs w:val="20"/>
          <w:u w:color="000000"/>
          <w:bdr w:val="nil"/>
          <w:lang w:val="en-GB"/>
        </w:rPr>
      </w:pPr>
    </w:p>
    <w:p w14:paraId="7CB3B434" w14:textId="5B5F07C9" w:rsidR="001736A6" w:rsidRDefault="001736A6" w:rsidP="009E342D">
      <w:pPr>
        <w:pStyle w:val="NumberParagraph"/>
        <w:numPr>
          <w:ilvl w:val="0"/>
          <w:numId w:val="163"/>
        </w:numPr>
        <w:jc w:val="left"/>
      </w:pPr>
      <w:r>
        <w:t xml:space="preserve">The graph will repeat the same pattern as it did between </w:t>
      </w:r>
      <m:oMath>
        <m:r>
          <w:rPr>
            <w:rFonts w:ascii="Cambria Math" w:hAnsi="Cambria Math"/>
          </w:rPr>
          <m:t>0°</m:t>
        </m:r>
      </m:oMath>
      <w:r>
        <w:t xml:space="preserve"> and </w:t>
      </w:r>
      <m:oMath>
        <m:r>
          <w:rPr>
            <w:rFonts w:ascii="Cambria Math" w:hAnsi="Cambria Math"/>
          </w:rPr>
          <m:t>360°</m:t>
        </m:r>
      </m:oMath>
      <w:r>
        <w:t xml:space="preserve">. </w:t>
      </w:r>
      <w:r w:rsidR="00305154">
        <w:t xml:space="preserve">An angle less than </w:t>
      </w:r>
      <m:oMath>
        <m:r>
          <w:rPr>
            <w:rFonts w:ascii="Cambria Math" w:hAnsi="Cambria Math"/>
          </w:rPr>
          <m:t>0°</m:t>
        </m:r>
      </m:oMath>
      <w:r w:rsidR="00305154">
        <w:t xml:space="preserve"> means that we are turning in the </w:t>
      </w:r>
      <w:r w:rsidR="00305154" w:rsidRPr="00305154">
        <w:rPr>
          <w:i/>
        </w:rPr>
        <w:t>opposite</w:t>
      </w:r>
      <w:r w:rsidR="00305154">
        <w:t xml:space="preserve"> direction as before. So</w:t>
      </w:r>
      <w:r w:rsidR="00653749">
        <w:t>,</w:t>
      </w:r>
      <w:r w:rsidR="00305154">
        <w:t xml:space="preserve"> if positive angles mean we turn in a counter-clockwise direction, negative angles are measured in a clockwise direction.</w:t>
      </w:r>
    </w:p>
    <w:p w14:paraId="7D712AE5" w14:textId="47F29EC6" w:rsidR="00305154" w:rsidRDefault="00305154" w:rsidP="00305154">
      <w:pPr>
        <w:pStyle w:val="ListParagraph"/>
        <w:ind w:left="1080"/>
        <w:jc w:val="center"/>
      </w:pPr>
      <w:r>
        <w:fldChar w:fldCharType="begin"/>
      </w:r>
      <w:r>
        <w:instrText xml:space="preserve"> INCLUDEPICTURE "https://upload.wikimedia.org/wikipedia/commons/thumb/6/63/Angles_negative_big.svg/1280px-Angles_negative_big.svg.png" \* MERGEFORMATINET </w:instrText>
      </w:r>
      <w:r>
        <w:fldChar w:fldCharType="separate"/>
      </w:r>
      <w:r>
        <w:rPr>
          <w:noProof/>
        </w:rPr>
        <w:drawing>
          <wp:inline distT="0" distB="0" distL="0" distR="0" wp14:anchorId="6ECE5A75" wp14:editId="525953D9">
            <wp:extent cx="1862051" cy="1686560"/>
            <wp:effectExtent l="0" t="0" r="0" b="2540"/>
            <wp:docPr id="143" name="Picture 143" descr="Image result for negativ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negative angle"/>
                    <pic:cNvPicPr>
                      <a:picLocks noChangeAspect="1" noChangeArrowheads="1"/>
                    </pic:cNvPicPr>
                  </pic:nvPicPr>
                  <pic:blipFill rotWithShape="1">
                    <a:blip r:embed="rId179" cstate="email">
                      <a:extLst>
                        <a:ext uri="{28A0092B-C50C-407E-A947-70E740481C1C}">
                          <a14:useLocalDpi xmlns:a14="http://schemas.microsoft.com/office/drawing/2010/main"/>
                        </a:ext>
                      </a:extLst>
                    </a:blip>
                    <a:srcRect/>
                    <a:stretch/>
                  </pic:blipFill>
                  <pic:spPr bwMode="auto">
                    <a:xfrm>
                      <a:off x="0" y="0"/>
                      <a:ext cx="1862051" cy="168656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D9C103B" w14:textId="1209D38F" w:rsidR="00305154" w:rsidRDefault="00305154" w:rsidP="00305154">
      <w:pPr>
        <w:pStyle w:val="ListParagraph"/>
        <w:ind w:left="1080"/>
        <w:jc w:val="center"/>
        <w:rPr>
          <w:rFonts w:ascii="Calibri" w:eastAsia="Arial Unicode MS" w:hAnsi="Calibri" w:cs="Arial Unicode MS"/>
          <w:color w:val="000000"/>
          <w:sz w:val="21"/>
          <w:szCs w:val="20"/>
          <w:u w:color="000000"/>
          <w:bdr w:val="nil"/>
          <w:lang w:val="en-GB"/>
        </w:rPr>
      </w:pPr>
      <w:r w:rsidRPr="00305154">
        <w:rPr>
          <w:rFonts w:ascii="Calibri" w:eastAsia="Arial Unicode MS" w:hAnsi="Calibri" w:cs="Arial Unicode MS"/>
          <w:color w:val="000000"/>
          <w:sz w:val="21"/>
          <w:szCs w:val="20"/>
          <w:u w:color="000000"/>
          <w:bdr w:val="nil"/>
          <w:lang w:val="en-GB"/>
        </w:rPr>
        <w:t xml:space="preserve">Image source: </w:t>
      </w:r>
      <w:hyperlink r:id="rId180" w:history="1">
        <w:r w:rsidRPr="00457DF9">
          <w:rPr>
            <w:rStyle w:val="Hyperlink"/>
            <w:rFonts w:ascii="Calibri" w:eastAsia="Arial Unicode MS" w:hAnsi="Calibri" w:cs="Arial Unicode MS"/>
            <w:sz w:val="21"/>
            <w:szCs w:val="20"/>
            <w:bdr w:val="nil"/>
            <w:lang w:val="en-GB"/>
          </w:rPr>
          <w:t>https://upload.wikimedia.org/wikipedia/commons/thumb/6/63/Angles_negative_big.svg/1280px-Angles_negative_big.svg.png</w:t>
        </w:r>
      </w:hyperlink>
    </w:p>
    <w:p w14:paraId="1E05CFB2" w14:textId="77777777" w:rsidR="00305154" w:rsidRPr="00305154" w:rsidRDefault="00305154" w:rsidP="00305154">
      <w:pPr>
        <w:pStyle w:val="ListParagraph"/>
        <w:ind w:left="1080"/>
        <w:rPr>
          <w:rFonts w:ascii="Calibri" w:eastAsia="Arial Unicode MS" w:hAnsi="Calibri" w:cs="Arial Unicode MS"/>
          <w:color w:val="000000"/>
          <w:sz w:val="21"/>
          <w:szCs w:val="20"/>
          <w:u w:color="000000"/>
          <w:bdr w:val="nil"/>
          <w:lang w:val="en-GB"/>
        </w:rPr>
      </w:pPr>
    </w:p>
    <w:p w14:paraId="15151A91" w14:textId="51FBDB60" w:rsidR="001736A6" w:rsidRDefault="001736A6" w:rsidP="009E342D">
      <w:pPr>
        <w:pStyle w:val="NumberParagraph"/>
        <w:numPr>
          <w:ilvl w:val="0"/>
          <w:numId w:val="163"/>
        </w:numPr>
        <w:jc w:val="left"/>
      </w:pP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w:t>
      </w:r>
      <w:r w:rsidR="00305154">
        <w:t xml:space="preserve">is a function. For every value of </w:t>
      </w:r>
      <m:oMath>
        <m:r>
          <w:rPr>
            <w:rFonts w:ascii="Cambria Math" w:hAnsi="Cambria Math"/>
          </w:rPr>
          <m:t>x</m:t>
        </m:r>
      </m:oMath>
      <w:r w:rsidR="00305154">
        <w:t xml:space="preserve"> (input) there is one and only one value of </w:t>
      </w:r>
      <m:oMath>
        <m:r>
          <w:rPr>
            <w:rFonts w:ascii="Cambria Math" w:hAnsi="Cambria Math"/>
          </w:rPr>
          <m:t>y</m:t>
        </m:r>
      </m:oMath>
      <w:r w:rsidR="00305154">
        <w:t xml:space="preserve"> output.</w:t>
      </w:r>
    </w:p>
    <w:p w14:paraId="659CB8B4" w14:textId="47B7B744" w:rsidR="00305154" w:rsidRDefault="00305154" w:rsidP="009E342D">
      <w:pPr>
        <w:pStyle w:val="Body"/>
        <w:numPr>
          <w:ilvl w:val="0"/>
          <w:numId w:val="162"/>
        </w:numPr>
        <w:rPr>
          <w:lang w:val="en-GB"/>
        </w:rPr>
      </w:pPr>
      <w:r>
        <w:rPr>
          <w:lang w:val="en-GB"/>
        </w:rPr>
        <w:t xml:space="preserve">We need to draw a graph of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oMath>
      <w:r>
        <w:rPr>
          <w:lang w:val="en-GB"/>
        </w:rPr>
        <w:t>.</w:t>
      </w:r>
    </w:p>
    <w:p w14:paraId="6858B2E4" w14:textId="792B51B5" w:rsidR="001736A6" w:rsidRDefault="00305154" w:rsidP="009E342D">
      <w:pPr>
        <w:pStyle w:val="NumberParagraph"/>
        <w:numPr>
          <w:ilvl w:val="0"/>
          <w:numId w:val="164"/>
        </w:numPr>
        <w:jc w:val="left"/>
      </w:pPr>
      <w:r>
        <w:t>Here is a completed table of values.</w:t>
      </w:r>
    </w:p>
    <w:tbl>
      <w:tblPr>
        <w:tblW w:w="0" w:type="auto"/>
        <w:tblInd w:w="1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80"/>
        <w:gridCol w:w="680"/>
        <w:gridCol w:w="680"/>
        <w:gridCol w:w="680"/>
        <w:gridCol w:w="680"/>
        <w:gridCol w:w="680"/>
        <w:gridCol w:w="680"/>
        <w:gridCol w:w="680"/>
        <w:gridCol w:w="680"/>
      </w:tblGrid>
      <w:tr w:rsidR="00305154" w:rsidRPr="00677B30" w14:paraId="27328EFA" w14:textId="77777777" w:rsidTr="00C26971">
        <w:trPr>
          <w:trHeight w:hRule="exact" w:val="358"/>
        </w:trPr>
        <w:tc>
          <w:tcPr>
            <w:tcW w:w="680" w:type="dxa"/>
          </w:tcPr>
          <w:p w14:paraId="7A853CB4" w14:textId="77777777" w:rsidR="00305154" w:rsidRPr="00677B30" w:rsidRDefault="00305154" w:rsidP="00C26971">
            <w:pPr>
              <w:pStyle w:val="TableParagraph"/>
              <w:spacing w:line="247" w:lineRule="exact"/>
              <w:ind w:right="3"/>
              <w:jc w:val="left"/>
              <w:rPr>
                <w:rFonts w:ascii="Calibri" w:eastAsia="Arial Unicode MS" w:hAnsi="Calibri" w:cs="Arial Unicode MS"/>
                <w:color w:val="000000"/>
                <w:sz w:val="21"/>
                <w:szCs w:val="20"/>
                <w:u w:color="000000"/>
                <w:bdr w:val="nil"/>
                <w:lang w:val="en-GB"/>
              </w:rPr>
            </w:pPr>
            <m:oMathPara>
              <m:oMath>
                <m:r>
                  <w:rPr>
                    <w:rFonts w:ascii="Cambria Math" w:eastAsia="Arial Unicode MS" w:hAnsi="Cambria Math" w:cs="Arial Unicode MS"/>
                    <w:color w:val="000000"/>
                    <w:sz w:val="21"/>
                    <w:szCs w:val="20"/>
                    <w:u w:color="000000"/>
                    <w:bdr w:val="nil"/>
                    <w:lang w:val="en-GB"/>
                  </w:rPr>
                  <w:lastRenderedPageBreak/>
                  <m:t>x</m:t>
                </m:r>
              </m:oMath>
            </m:oMathPara>
          </w:p>
        </w:tc>
        <w:tc>
          <w:tcPr>
            <w:tcW w:w="680" w:type="dxa"/>
          </w:tcPr>
          <w:p w14:paraId="6476BE40" w14:textId="77777777" w:rsidR="00305154" w:rsidRPr="00677B30" w:rsidRDefault="00305154" w:rsidP="00C26971">
            <w:pPr>
              <w:pStyle w:val="TableParagraph"/>
              <w:spacing w:before="27"/>
              <w:ind w:left="53"/>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0°</m:t>
                </m:r>
              </m:oMath>
            </m:oMathPara>
          </w:p>
        </w:tc>
        <w:tc>
          <w:tcPr>
            <w:tcW w:w="680" w:type="dxa"/>
          </w:tcPr>
          <w:p w14:paraId="3A6D76A4" w14:textId="77777777" w:rsidR="00305154" w:rsidRPr="00677B30" w:rsidRDefault="00305154" w:rsidP="00C26971">
            <w:pPr>
              <w:pStyle w:val="TableParagraph"/>
              <w:spacing w:before="23"/>
              <w:ind w:left="134"/>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45°</m:t>
                </m:r>
              </m:oMath>
            </m:oMathPara>
          </w:p>
        </w:tc>
        <w:tc>
          <w:tcPr>
            <w:tcW w:w="680" w:type="dxa"/>
          </w:tcPr>
          <w:p w14:paraId="146D3FCE" w14:textId="77777777" w:rsidR="00305154" w:rsidRPr="00677B30" w:rsidRDefault="00305154" w:rsidP="00C26971">
            <w:pPr>
              <w:pStyle w:val="TableParagraph"/>
              <w:spacing w:before="23"/>
              <w:ind w:left="127"/>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90°</m:t>
                </m:r>
              </m:oMath>
            </m:oMathPara>
          </w:p>
        </w:tc>
        <w:tc>
          <w:tcPr>
            <w:tcW w:w="680" w:type="dxa"/>
          </w:tcPr>
          <w:p w14:paraId="3E358D97" w14:textId="77777777" w:rsidR="00305154" w:rsidRPr="00677B30" w:rsidRDefault="00305154" w:rsidP="00C26971">
            <w:pPr>
              <w:pStyle w:val="TableParagraph"/>
              <w:spacing w:before="23"/>
              <w:ind w:left="108"/>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135°</m:t>
                </m:r>
              </m:oMath>
            </m:oMathPara>
          </w:p>
        </w:tc>
        <w:tc>
          <w:tcPr>
            <w:tcW w:w="680" w:type="dxa"/>
          </w:tcPr>
          <w:p w14:paraId="2785A5D6" w14:textId="77777777" w:rsidR="00305154" w:rsidRPr="00677B30" w:rsidRDefault="00305154" w:rsidP="00C26971">
            <w:pPr>
              <w:pStyle w:val="TableParagraph"/>
              <w:spacing w:before="23"/>
              <w:ind w:left="108"/>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180°</m:t>
                </m:r>
              </m:oMath>
            </m:oMathPara>
          </w:p>
        </w:tc>
        <w:tc>
          <w:tcPr>
            <w:tcW w:w="680" w:type="dxa"/>
          </w:tcPr>
          <w:p w14:paraId="4D37BD43" w14:textId="77777777" w:rsidR="00305154" w:rsidRPr="00677B30" w:rsidRDefault="00305154" w:rsidP="00C26971">
            <w:pPr>
              <w:pStyle w:val="TableParagraph"/>
              <w:spacing w:before="23"/>
              <w:ind w:left="134"/>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225°</m:t>
                </m:r>
              </m:oMath>
            </m:oMathPara>
          </w:p>
        </w:tc>
        <w:tc>
          <w:tcPr>
            <w:tcW w:w="680" w:type="dxa"/>
          </w:tcPr>
          <w:p w14:paraId="6E6487DB" w14:textId="77777777" w:rsidR="00305154" w:rsidRPr="00677B30" w:rsidRDefault="00305154" w:rsidP="00C26971">
            <w:pPr>
              <w:pStyle w:val="TableParagraph"/>
              <w:spacing w:before="23"/>
              <w:ind w:left="134"/>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270°</m:t>
                </m:r>
              </m:oMath>
            </m:oMathPara>
          </w:p>
        </w:tc>
        <w:tc>
          <w:tcPr>
            <w:tcW w:w="680" w:type="dxa"/>
          </w:tcPr>
          <w:p w14:paraId="21BCD891" w14:textId="77777777" w:rsidR="00305154" w:rsidRPr="00677B30" w:rsidRDefault="00305154" w:rsidP="00C26971">
            <w:pPr>
              <w:pStyle w:val="TableParagraph"/>
              <w:spacing w:before="23"/>
              <w:ind w:left="127"/>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315°</m:t>
                </m:r>
              </m:oMath>
            </m:oMathPara>
          </w:p>
        </w:tc>
        <w:tc>
          <w:tcPr>
            <w:tcW w:w="680" w:type="dxa"/>
          </w:tcPr>
          <w:p w14:paraId="64CCFDD4" w14:textId="77777777" w:rsidR="00305154" w:rsidRPr="00677B30" w:rsidRDefault="00305154" w:rsidP="00C26971">
            <w:pPr>
              <w:pStyle w:val="TableParagraph"/>
              <w:spacing w:before="23"/>
              <w:ind w:left="294"/>
              <w:jc w:val="left"/>
              <w:rPr>
                <w:rFonts w:ascii="Calibri" w:eastAsia="Arial Unicode MS" w:hAnsi="Calibri" w:cs="Arial Unicode MS"/>
                <w:color w:val="000000"/>
                <w:sz w:val="21"/>
                <w:szCs w:val="20"/>
                <w:u w:color="000000"/>
                <w:bdr w:val="nil"/>
                <w:lang w:val="en-GB"/>
              </w:rPr>
            </w:pPr>
            <m:oMathPara>
              <m:oMath>
                <m:r>
                  <m:rPr>
                    <m:sty m:val="p"/>
                  </m:rPr>
                  <w:rPr>
                    <w:rFonts w:ascii="Cambria Math" w:eastAsia="Arial Unicode MS" w:hAnsi="Cambria Math" w:cs="Arial Unicode MS"/>
                    <w:color w:val="000000"/>
                    <w:sz w:val="21"/>
                    <w:szCs w:val="20"/>
                    <w:u w:color="000000"/>
                    <w:bdr w:val="nil"/>
                    <w:lang w:val="en-GB"/>
                  </w:rPr>
                  <m:t>360°</m:t>
                </m:r>
              </m:oMath>
            </m:oMathPara>
          </w:p>
        </w:tc>
      </w:tr>
      <w:tr w:rsidR="00305154" w:rsidRPr="00677B30" w14:paraId="3AEEA111" w14:textId="77777777" w:rsidTr="00C26971">
        <w:trPr>
          <w:trHeight w:hRule="exact" w:val="327"/>
        </w:trPr>
        <w:tc>
          <w:tcPr>
            <w:tcW w:w="680" w:type="dxa"/>
          </w:tcPr>
          <w:p w14:paraId="59A3C1F1" w14:textId="77777777" w:rsidR="00305154" w:rsidRPr="00677B30" w:rsidRDefault="008A1287" w:rsidP="00C26971">
            <w:pPr>
              <w:pStyle w:val="TableParagraph"/>
              <w:spacing w:line="268" w:lineRule="exact"/>
              <w:ind w:right="104"/>
              <w:rPr>
                <w:rFonts w:ascii="Calibri" w:eastAsia="Arial Unicode MS" w:hAnsi="Calibri" w:cs="Arial Unicode MS"/>
                <w:color w:val="000000"/>
                <w:sz w:val="21"/>
                <w:szCs w:val="20"/>
                <w:u w:color="000000"/>
                <w:bdr w:val="nil"/>
                <w:lang w:val="en-GB"/>
              </w:rPr>
            </w:pPr>
            <m:oMathPara>
              <m:oMath>
                <m:func>
                  <m:funcPr>
                    <m:ctrlPr>
                      <w:rPr>
                        <w:rFonts w:ascii="Cambria Math" w:eastAsia="Arial Unicode MS" w:hAnsi="Cambria Math" w:cs="Arial Unicode MS"/>
                        <w:color w:val="000000"/>
                        <w:sz w:val="21"/>
                        <w:szCs w:val="20"/>
                        <w:u w:color="000000"/>
                        <w:bdr w:val="nil"/>
                        <w:lang w:val="en-GB"/>
                      </w:rPr>
                    </m:ctrlPr>
                  </m:funcPr>
                  <m:fName>
                    <m:r>
                      <m:rPr>
                        <m:sty m:val="p"/>
                      </m:rPr>
                      <w:rPr>
                        <w:rFonts w:ascii="Cambria Math" w:eastAsia="Arial Unicode MS" w:hAnsi="Cambria Math" w:cs="Arial Unicode MS"/>
                        <w:color w:val="000000"/>
                        <w:sz w:val="21"/>
                        <w:szCs w:val="20"/>
                        <w:u w:color="000000"/>
                        <w:bdr w:val="nil"/>
                        <w:lang w:val="en-GB"/>
                      </w:rPr>
                      <m:t>cos</m:t>
                    </m:r>
                  </m:fName>
                  <m:e>
                    <m:r>
                      <w:rPr>
                        <w:rFonts w:ascii="Cambria Math" w:eastAsia="Arial Unicode MS" w:hAnsi="Cambria Math" w:cs="Arial Unicode MS"/>
                        <w:color w:val="000000"/>
                        <w:sz w:val="21"/>
                        <w:szCs w:val="20"/>
                        <w:u w:color="000000"/>
                        <w:bdr w:val="nil"/>
                        <w:lang w:val="en-GB"/>
                      </w:rPr>
                      <m:t>x</m:t>
                    </m:r>
                  </m:e>
                </m:func>
              </m:oMath>
            </m:oMathPara>
          </w:p>
        </w:tc>
        <w:tc>
          <w:tcPr>
            <w:tcW w:w="680" w:type="dxa"/>
          </w:tcPr>
          <w:p w14:paraId="7A54326F" w14:textId="043B6924" w:rsidR="00305154" w:rsidRPr="00677B30" w:rsidRDefault="00305154" w:rsidP="00C26971">
            <w:pPr>
              <w:rPr>
                <w:rFonts w:ascii="Calibri" w:eastAsia="Arial Unicode MS" w:hAnsi="Calibri" w:cs="Arial Unicode MS"/>
                <w:color w:val="000000"/>
                <w:sz w:val="21"/>
                <w:szCs w:val="20"/>
                <w:u w:color="000000"/>
                <w:bdr w:val="nil"/>
                <w:lang w:val="en-GB"/>
              </w:rPr>
            </w:pPr>
            <m:oMathPara>
              <m:oMath>
                <m:r>
                  <w:rPr>
                    <w:rFonts w:ascii="Cambria Math" w:eastAsia="Arial Unicode MS" w:hAnsi="Cambria Math" w:cs="Arial Unicode MS"/>
                    <w:color w:val="000000"/>
                    <w:sz w:val="21"/>
                    <w:szCs w:val="20"/>
                    <w:u w:color="000000"/>
                    <w:bdr w:val="nil"/>
                    <w:lang w:val="en-GB"/>
                  </w:rPr>
                  <m:t>1</m:t>
                </m:r>
              </m:oMath>
            </m:oMathPara>
          </w:p>
        </w:tc>
        <w:tc>
          <w:tcPr>
            <w:tcW w:w="680" w:type="dxa"/>
          </w:tcPr>
          <w:p w14:paraId="0B1FBE25" w14:textId="7BAA0055" w:rsidR="00305154" w:rsidRPr="00677B30" w:rsidRDefault="00305154" w:rsidP="00C26971">
            <w:pPr>
              <w:rPr>
                <w:rFonts w:ascii="Calibri" w:eastAsia="Arial Unicode MS" w:hAnsi="Calibri" w:cs="Arial Unicode MS"/>
                <w:color w:val="000000"/>
                <w:sz w:val="21"/>
                <w:szCs w:val="20"/>
                <w:u w:color="000000"/>
                <w:bdr w:val="nil"/>
                <w:lang w:val="en-GB"/>
              </w:rPr>
            </w:pPr>
            <m:oMathPara>
              <m:oMath>
                <m:r>
                  <w:rPr>
                    <w:rFonts w:ascii="Cambria Math" w:eastAsia="Arial Unicode MS" w:hAnsi="Cambria Math" w:cs="Arial Unicode MS"/>
                    <w:color w:val="000000"/>
                    <w:sz w:val="21"/>
                    <w:szCs w:val="20"/>
                    <w:u w:color="000000"/>
                    <w:bdr w:val="nil"/>
                    <w:lang w:val="en-GB"/>
                  </w:rPr>
                  <m:t>0.7</m:t>
                </m:r>
              </m:oMath>
            </m:oMathPara>
          </w:p>
        </w:tc>
        <w:tc>
          <w:tcPr>
            <w:tcW w:w="680" w:type="dxa"/>
          </w:tcPr>
          <w:p w14:paraId="5BCE419E" w14:textId="04DEE23C" w:rsidR="00305154" w:rsidRPr="00677B30" w:rsidRDefault="00305154" w:rsidP="00C26971">
            <w:pPr>
              <w:rPr>
                <w:rFonts w:ascii="Calibri" w:eastAsia="Arial Unicode MS" w:hAnsi="Calibri" w:cs="Arial Unicode MS"/>
                <w:color w:val="000000"/>
                <w:sz w:val="21"/>
                <w:szCs w:val="20"/>
                <w:u w:color="000000"/>
                <w:bdr w:val="nil"/>
                <w:lang w:val="en-GB"/>
              </w:rPr>
            </w:pPr>
            <m:oMathPara>
              <m:oMath>
                <m:r>
                  <w:rPr>
                    <w:rFonts w:ascii="Cambria Math" w:eastAsia="Arial Unicode MS" w:hAnsi="Cambria Math" w:cs="Arial Unicode MS"/>
                    <w:color w:val="000000"/>
                    <w:sz w:val="21"/>
                    <w:szCs w:val="20"/>
                    <w:u w:color="000000"/>
                    <w:bdr w:val="nil"/>
                    <w:lang w:val="en-GB"/>
                  </w:rPr>
                  <m:t>0</m:t>
                </m:r>
              </m:oMath>
            </m:oMathPara>
          </w:p>
        </w:tc>
        <w:tc>
          <w:tcPr>
            <w:tcW w:w="680" w:type="dxa"/>
          </w:tcPr>
          <w:p w14:paraId="12B842BD" w14:textId="60ABA18F" w:rsidR="00305154" w:rsidRPr="00677B30" w:rsidRDefault="00305154" w:rsidP="00C26971">
            <w:pPr>
              <w:rPr>
                <w:rFonts w:ascii="Calibri" w:eastAsia="Arial Unicode MS" w:hAnsi="Calibri" w:cs="Arial Unicode MS"/>
                <w:color w:val="000000"/>
                <w:sz w:val="21"/>
                <w:szCs w:val="20"/>
                <w:u w:color="000000"/>
                <w:bdr w:val="nil"/>
                <w:lang w:val="en-GB"/>
              </w:rPr>
            </w:pPr>
            <m:oMathPara>
              <m:oMath>
                <m:r>
                  <w:rPr>
                    <w:rFonts w:ascii="Cambria Math" w:eastAsia="Arial Unicode MS" w:hAnsi="Cambria Math" w:cs="Arial Unicode MS"/>
                    <w:color w:val="000000"/>
                    <w:sz w:val="21"/>
                    <w:szCs w:val="20"/>
                    <w:u w:color="000000"/>
                    <w:bdr w:val="nil"/>
                    <w:lang w:val="en-GB"/>
                  </w:rPr>
                  <m:t>-0.7</m:t>
                </m:r>
              </m:oMath>
            </m:oMathPara>
          </w:p>
        </w:tc>
        <w:tc>
          <w:tcPr>
            <w:tcW w:w="680" w:type="dxa"/>
          </w:tcPr>
          <w:p w14:paraId="41E4F532" w14:textId="2FC0F936" w:rsidR="00305154" w:rsidRPr="00677B30" w:rsidRDefault="00305154" w:rsidP="00C26971">
            <w:pPr>
              <w:rPr>
                <w:rFonts w:ascii="Calibri" w:eastAsia="Arial Unicode MS" w:hAnsi="Calibri" w:cs="Arial Unicode MS"/>
                <w:color w:val="000000"/>
                <w:sz w:val="21"/>
                <w:szCs w:val="20"/>
                <w:u w:color="000000"/>
                <w:bdr w:val="nil"/>
                <w:lang w:val="en-GB"/>
              </w:rPr>
            </w:pPr>
            <m:oMathPara>
              <m:oMath>
                <m:r>
                  <w:rPr>
                    <w:rFonts w:ascii="Cambria Math" w:eastAsia="Arial Unicode MS" w:hAnsi="Cambria Math" w:cs="Arial Unicode MS"/>
                    <w:color w:val="000000"/>
                    <w:sz w:val="21"/>
                    <w:szCs w:val="20"/>
                    <w:u w:color="000000"/>
                    <w:bdr w:val="nil"/>
                    <w:lang w:val="en-GB"/>
                  </w:rPr>
                  <m:t>-1</m:t>
                </m:r>
              </m:oMath>
            </m:oMathPara>
          </w:p>
        </w:tc>
        <w:tc>
          <w:tcPr>
            <w:tcW w:w="680" w:type="dxa"/>
          </w:tcPr>
          <w:p w14:paraId="079F6346" w14:textId="40A47D25" w:rsidR="00305154" w:rsidRPr="00677B30" w:rsidRDefault="00305154" w:rsidP="00C26971">
            <w:pPr>
              <w:rPr>
                <w:rFonts w:ascii="Calibri" w:eastAsia="Arial Unicode MS" w:hAnsi="Calibri" w:cs="Arial Unicode MS"/>
                <w:color w:val="000000"/>
                <w:sz w:val="21"/>
                <w:szCs w:val="20"/>
                <w:u w:color="000000"/>
                <w:bdr w:val="nil"/>
                <w:lang w:val="en-GB"/>
              </w:rPr>
            </w:pPr>
            <m:oMathPara>
              <m:oMath>
                <m:r>
                  <w:rPr>
                    <w:rFonts w:ascii="Cambria Math" w:eastAsia="Arial Unicode MS" w:hAnsi="Cambria Math" w:cs="Arial Unicode MS"/>
                    <w:color w:val="000000"/>
                    <w:sz w:val="21"/>
                    <w:szCs w:val="20"/>
                    <w:u w:color="000000"/>
                    <w:bdr w:val="nil"/>
                    <w:lang w:val="en-GB"/>
                  </w:rPr>
                  <m:t>-0.7</m:t>
                </m:r>
              </m:oMath>
            </m:oMathPara>
          </w:p>
        </w:tc>
        <w:tc>
          <w:tcPr>
            <w:tcW w:w="680" w:type="dxa"/>
          </w:tcPr>
          <w:p w14:paraId="08B01B52" w14:textId="6CD47C14" w:rsidR="00305154" w:rsidRPr="00677B30" w:rsidRDefault="00305154" w:rsidP="00C26971">
            <w:pPr>
              <w:rPr>
                <w:rFonts w:ascii="Calibri" w:eastAsia="Arial Unicode MS" w:hAnsi="Calibri" w:cs="Arial Unicode MS"/>
                <w:color w:val="000000"/>
                <w:sz w:val="21"/>
                <w:szCs w:val="20"/>
                <w:u w:color="000000"/>
                <w:bdr w:val="nil"/>
                <w:lang w:val="en-GB"/>
              </w:rPr>
            </w:pPr>
            <m:oMathPara>
              <m:oMath>
                <m:r>
                  <w:rPr>
                    <w:rFonts w:ascii="Cambria Math" w:eastAsia="Arial Unicode MS" w:hAnsi="Cambria Math" w:cs="Arial Unicode MS"/>
                    <w:color w:val="000000"/>
                    <w:sz w:val="21"/>
                    <w:szCs w:val="20"/>
                    <w:u w:color="000000"/>
                    <w:bdr w:val="nil"/>
                    <w:lang w:val="en-GB"/>
                  </w:rPr>
                  <m:t>0</m:t>
                </m:r>
              </m:oMath>
            </m:oMathPara>
          </w:p>
        </w:tc>
        <w:tc>
          <w:tcPr>
            <w:tcW w:w="680" w:type="dxa"/>
          </w:tcPr>
          <w:p w14:paraId="6714D6AE" w14:textId="69F5D0D6" w:rsidR="00305154" w:rsidRPr="00677B30" w:rsidRDefault="00305154" w:rsidP="00C26971">
            <w:pPr>
              <w:rPr>
                <w:rFonts w:ascii="Calibri" w:eastAsia="Arial Unicode MS" w:hAnsi="Calibri" w:cs="Arial Unicode MS"/>
                <w:color w:val="000000"/>
                <w:sz w:val="21"/>
                <w:szCs w:val="20"/>
                <w:u w:color="000000"/>
                <w:bdr w:val="nil"/>
                <w:lang w:val="en-GB"/>
              </w:rPr>
            </w:pPr>
            <m:oMathPara>
              <m:oMath>
                <m:r>
                  <w:rPr>
                    <w:rFonts w:ascii="Cambria Math" w:eastAsia="Arial Unicode MS" w:hAnsi="Cambria Math" w:cs="Arial Unicode MS"/>
                    <w:color w:val="000000"/>
                    <w:sz w:val="21"/>
                    <w:szCs w:val="20"/>
                    <w:u w:color="000000"/>
                    <w:bdr w:val="nil"/>
                    <w:lang w:val="en-GB"/>
                  </w:rPr>
                  <m:t>0.7</m:t>
                </m:r>
              </m:oMath>
            </m:oMathPara>
          </w:p>
        </w:tc>
        <w:tc>
          <w:tcPr>
            <w:tcW w:w="680" w:type="dxa"/>
          </w:tcPr>
          <w:p w14:paraId="257CAC67" w14:textId="16598C5E" w:rsidR="00305154" w:rsidRPr="00677B30" w:rsidRDefault="00305154" w:rsidP="00C26971">
            <w:pPr>
              <w:rPr>
                <w:rFonts w:ascii="Calibri" w:eastAsia="Arial Unicode MS" w:hAnsi="Calibri" w:cs="Arial Unicode MS"/>
                <w:color w:val="000000"/>
                <w:sz w:val="21"/>
                <w:szCs w:val="20"/>
                <w:u w:color="000000"/>
                <w:bdr w:val="nil"/>
                <w:lang w:val="en-GB"/>
              </w:rPr>
            </w:pPr>
            <m:oMathPara>
              <m:oMath>
                <m:r>
                  <w:rPr>
                    <w:rFonts w:ascii="Cambria Math" w:eastAsia="Arial Unicode MS" w:hAnsi="Cambria Math" w:cs="Arial Unicode MS"/>
                    <w:color w:val="000000"/>
                    <w:sz w:val="21"/>
                    <w:szCs w:val="20"/>
                    <w:u w:color="000000"/>
                    <w:bdr w:val="nil"/>
                    <w:lang w:val="en-GB"/>
                  </w:rPr>
                  <m:t>1</m:t>
                </m:r>
              </m:oMath>
            </m:oMathPara>
          </w:p>
        </w:tc>
      </w:tr>
    </w:tbl>
    <w:p w14:paraId="06F40571" w14:textId="01C147EF" w:rsidR="00653749" w:rsidRDefault="00653749" w:rsidP="00653749">
      <w:pPr>
        <w:pStyle w:val="NumberParagraph"/>
        <w:jc w:val="left"/>
      </w:pPr>
    </w:p>
    <w:p w14:paraId="3A28229C" w14:textId="66BFFAA7" w:rsidR="00653749" w:rsidRDefault="00653749" w:rsidP="009E342D">
      <w:pPr>
        <w:pStyle w:val="NumberParagraph"/>
        <w:numPr>
          <w:ilvl w:val="0"/>
          <w:numId w:val="164"/>
        </w:numPr>
        <w:jc w:val="left"/>
      </w:pPr>
      <w:r>
        <w:t>This is what the smoother curve looks like with some additional points.</w:t>
      </w:r>
    </w:p>
    <w:p w14:paraId="61598E01" w14:textId="1EE82BC5" w:rsidR="00653749" w:rsidRDefault="00653749" w:rsidP="007C79CB">
      <w:pPr>
        <w:pStyle w:val="NumberParagraph"/>
        <w:ind w:left="1080"/>
        <w:jc w:val="center"/>
      </w:pPr>
      <w:r w:rsidRPr="00653749">
        <w:rPr>
          <w:noProof/>
        </w:rPr>
        <w:drawing>
          <wp:inline distT="0" distB="0" distL="0" distR="0" wp14:anchorId="13341AAE" wp14:editId="600F4C96">
            <wp:extent cx="4919957" cy="2527069"/>
            <wp:effectExtent l="0" t="0" r="0" b="63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email">
                      <a:extLst>
                        <a:ext uri="{28A0092B-C50C-407E-A947-70E740481C1C}">
                          <a14:useLocalDpi xmlns:a14="http://schemas.microsoft.com/office/drawing/2010/main"/>
                        </a:ext>
                      </a:extLst>
                    </a:blip>
                    <a:stretch>
                      <a:fillRect/>
                    </a:stretch>
                  </pic:blipFill>
                  <pic:spPr>
                    <a:xfrm>
                      <a:off x="0" y="0"/>
                      <a:ext cx="4924780" cy="2529546"/>
                    </a:xfrm>
                    <a:prstGeom prst="rect">
                      <a:avLst/>
                    </a:prstGeom>
                  </pic:spPr>
                </pic:pic>
              </a:graphicData>
            </a:graphic>
          </wp:inline>
        </w:drawing>
      </w:r>
    </w:p>
    <w:p w14:paraId="308B21E9" w14:textId="7E08C6B1" w:rsidR="00653749" w:rsidRDefault="00653749" w:rsidP="009E342D">
      <w:pPr>
        <w:pStyle w:val="NumberParagraph"/>
        <w:numPr>
          <w:ilvl w:val="0"/>
          <w:numId w:val="164"/>
        </w:numPr>
        <w:jc w:val="left"/>
      </w:pPr>
      <w:r>
        <w:t xml:space="preserve">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looks like it is never greater than 1. The points </w:t>
      </w:r>
      <m:oMath>
        <m:r>
          <w:rPr>
            <w:rFonts w:ascii="Cambria Math" w:hAnsi="Cambria Math"/>
          </w:rPr>
          <m:t>(0°;1)</m:t>
        </m:r>
      </m:oMath>
      <w:r>
        <w:t xml:space="preserve"> and </w:t>
      </w:r>
      <m:oMath>
        <m:r>
          <w:rPr>
            <w:rFonts w:ascii="Cambria Math" w:hAnsi="Cambria Math"/>
          </w:rPr>
          <m:t>(360°;1)</m:t>
        </m:r>
      </m:oMath>
      <w:r>
        <w:t xml:space="preserve"> are its maximum. The graph is also never less than </w:t>
      </w:r>
      <m:oMath>
        <m:r>
          <w:rPr>
            <w:rFonts w:ascii="Cambria Math" w:hAnsi="Cambria Math"/>
          </w:rPr>
          <m:t>-1</m:t>
        </m:r>
      </m:oMath>
      <w:r>
        <w:t xml:space="preserve">. The point </w:t>
      </w:r>
      <m:oMath>
        <m:r>
          <w:rPr>
            <w:rFonts w:ascii="Cambria Math" w:hAnsi="Cambria Math"/>
          </w:rPr>
          <m:t>(180°;-1)</m:t>
        </m:r>
      </m:oMath>
      <w:r>
        <w:t xml:space="preserve"> is its minimum. Therefore,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has maximum turning points at </w:t>
      </w:r>
      <m:oMath>
        <m:r>
          <w:rPr>
            <w:rFonts w:ascii="Cambria Math" w:hAnsi="Cambria Math"/>
          </w:rPr>
          <m:t>(0°;1)</m:t>
        </m:r>
      </m:oMath>
      <w:r>
        <w:t xml:space="preserve"> and </w:t>
      </w:r>
      <m:oMath>
        <m:r>
          <w:rPr>
            <w:rFonts w:ascii="Cambria Math" w:hAnsi="Cambria Math"/>
          </w:rPr>
          <m:t>(360°;1)</m:t>
        </m:r>
      </m:oMath>
      <w:r>
        <w:t xml:space="preserve">  and a minimum TP at </w:t>
      </w:r>
      <m:oMath>
        <m:r>
          <w:rPr>
            <w:rFonts w:ascii="Cambria Math" w:hAnsi="Cambria Math"/>
          </w:rPr>
          <m:t>(180°;-1)</m:t>
        </m:r>
      </m:oMath>
      <w:r>
        <w:t>.</w:t>
      </w:r>
    </w:p>
    <w:p w14:paraId="6BF6FB01" w14:textId="3E50250D" w:rsidR="00653749" w:rsidRDefault="00653749" w:rsidP="009E342D">
      <w:pPr>
        <w:pStyle w:val="NumberParagraph"/>
        <w:numPr>
          <w:ilvl w:val="0"/>
          <w:numId w:val="164"/>
        </w:numPr>
        <w:jc w:val="left"/>
      </w:pPr>
      <w:r>
        <w:t xml:space="preserve">The value of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when </w:t>
      </w:r>
      <m:oMath>
        <m:r>
          <w:rPr>
            <w:rFonts w:ascii="Cambria Math" w:hAnsi="Cambria Math"/>
          </w:rPr>
          <m:t>x=0°</m:t>
        </m:r>
      </m:oMath>
      <w:r>
        <w:t xml:space="preserve"> and when </w:t>
      </w:r>
      <m:oMath>
        <m:r>
          <w:rPr>
            <w:rFonts w:ascii="Cambria Math" w:hAnsi="Cambria Math"/>
          </w:rPr>
          <m:t>x=360°</m:t>
        </m:r>
      </m:oMath>
      <w:r>
        <w:t xml:space="preserve"> are the same. They are both one. If we calculate the value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for values of </w:t>
      </w:r>
      <m:oMath>
        <m:r>
          <w:rPr>
            <w:rFonts w:ascii="Cambria Math" w:hAnsi="Cambria Math"/>
          </w:rPr>
          <m:t>x&gt;360°</m:t>
        </m:r>
      </m:oMath>
      <w:r>
        <w:t xml:space="preserve"> the graph will repeat the same pattern as it did between </w:t>
      </w:r>
      <m:oMath>
        <m:r>
          <w:rPr>
            <w:rFonts w:ascii="Cambria Math" w:hAnsi="Cambria Math"/>
          </w:rPr>
          <m:t>0°</m:t>
        </m:r>
      </m:oMath>
      <w:r>
        <w:t xml:space="preserve"> and </w:t>
      </w:r>
      <m:oMath>
        <m:r>
          <w:rPr>
            <w:rFonts w:ascii="Cambria Math" w:hAnsi="Cambria Math"/>
          </w:rPr>
          <m:t>360°</m:t>
        </m:r>
      </m:oMath>
      <w:r>
        <w:t xml:space="preserve">. An angle greater than </w:t>
      </w:r>
      <m:oMath>
        <m:r>
          <w:rPr>
            <w:rFonts w:ascii="Cambria Math" w:hAnsi="Cambria Math"/>
          </w:rPr>
          <m:t>360°</m:t>
        </m:r>
      </m:oMath>
      <w:r>
        <w:t xml:space="preserve"> means that we have gone through one full revolution and are back where we started and starting another revolution.</w:t>
      </w:r>
    </w:p>
    <w:p w14:paraId="6832B679" w14:textId="1D4FC592" w:rsidR="00653749" w:rsidRDefault="00653749" w:rsidP="009E342D">
      <w:pPr>
        <w:pStyle w:val="NumberParagraph"/>
        <w:numPr>
          <w:ilvl w:val="0"/>
          <w:numId w:val="164"/>
        </w:numPr>
        <w:jc w:val="left"/>
      </w:pPr>
      <w:r>
        <w:t xml:space="preserve">The graph will repeat the same pattern as it did between </w:t>
      </w:r>
      <m:oMath>
        <m:r>
          <w:rPr>
            <w:rFonts w:ascii="Cambria Math" w:hAnsi="Cambria Math"/>
          </w:rPr>
          <m:t>0°</m:t>
        </m:r>
      </m:oMath>
      <w:r>
        <w:t xml:space="preserve"> and </w:t>
      </w:r>
      <m:oMath>
        <m:r>
          <w:rPr>
            <w:rFonts w:ascii="Cambria Math" w:hAnsi="Cambria Math"/>
          </w:rPr>
          <m:t>360°</m:t>
        </m:r>
      </m:oMath>
      <w:r>
        <w:t xml:space="preserve">. An angle less than </w:t>
      </w:r>
      <m:oMath>
        <m:r>
          <w:rPr>
            <w:rFonts w:ascii="Cambria Math" w:hAnsi="Cambria Math"/>
          </w:rPr>
          <m:t>0°</m:t>
        </m:r>
      </m:oMath>
      <w:r>
        <w:t xml:space="preserve"> means that we are turning in the </w:t>
      </w:r>
      <w:r w:rsidRPr="00305154">
        <w:rPr>
          <w:i/>
        </w:rPr>
        <w:t>opposite</w:t>
      </w:r>
      <w:r>
        <w:t xml:space="preserve"> direction as before. So, if positive angles mean we turn in a counter-clockwise direction, negative angles are measured in a clockwise direction.</w:t>
      </w:r>
    </w:p>
    <w:p w14:paraId="62B9C25F" w14:textId="7B9A9DFD" w:rsidR="00653749" w:rsidRDefault="00653749" w:rsidP="009E342D">
      <w:pPr>
        <w:pStyle w:val="NumberParagraph"/>
        <w:numPr>
          <w:ilvl w:val="0"/>
          <w:numId w:val="164"/>
        </w:numPr>
        <w:jc w:val="left"/>
      </w:pP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is a function. For every value of </w:t>
      </w:r>
      <m:oMath>
        <m:r>
          <w:rPr>
            <w:rFonts w:ascii="Cambria Math" w:hAnsi="Cambria Math"/>
          </w:rPr>
          <m:t>x</m:t>
        </m:r>
      </m:oMath>
      <w:r>
        <w:t xml:space="preserve"> (input) there is one and only one value of </w:t>
      </w:r>
      <m:oMath>
        <m:r>
          <w:rPr>
            <w:rFonts w:ascii="Cambria Math" w:hAnsi="Cambria Math"/>
          </w:rPr>
          <m:t>y</m:t>
        </m:r>
      </m:oMath>
      <w:r>
        <w:t xml:space="preserve"> output.</w:t>
      </w:r>
    </w:p>
    <w:p w14:paraId="33CE2852" w14:textId="35E0C6E0" w:rsidR="007C79CB" w:rsidRDefault="007C79CB" w:rsidP="009E342D">
      <w:pPr>
        <w:pStyle w:val="NumberParagraph"/>
        <w:numPr>
          <w:ilvl w:val="0"/>
          <w:numId w:val="162"/>
        </w:numPr>
        <w:jc w:val="left"/>
      </w:pPr>
      <w:r>
        <w:t xml:space="preserve">We need to compare the graphs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and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Here are both graphs on the same set of axes.</w:t>
      </w:r>
    </w:p>
    <w:p w14:paraId="0B3A54DF" w14:textId="0050260C" w:rsidR="007C79CB" w:rsidRDefault="007C79CB" w:rsidP="007C79CB">
      <w:pPr>
        <w:pStyle w:val="NumberParagraph"/>
        <w:ind w:left="720"/>
        <w:jc w:val="center"/>
      </w:pPr>
      <w:r w:rsidRPr="007C79CB">
        <w:rPr>
          <w:noProof/>
        </w:rPr>
        <w:lastRenderedPageBreak/>
        <w:drawing>
          <wp:inline distT="0" distB="0" distL="0" distR="0" wp14:anchorId="1DD044C5" wp14:editId="0C783988">
            <wp:extent cx="4979324" cy="2237936"/>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email">
                      <a:extLst>
                        <a:ext uri="{28A0092B-C50C-407E-A947-70E740481C1C}">
                          <a14:useLocalDpi xmlns:a14="http://schemas.microsoft.com/office/drawing/2010/main"/>
                        </a:ext>
                      </a:extLst>
                    </a:blip>
                    <a:stretch>
                      <a:fillRect/>
                    </a:stretch>
                  </pic:blipFill>
                  <pic:spPr>
                    <a:xfrm>
                      <a:off x="0" y="0"/>
                      <a:ext cx="4983372" cy="2239755"/>
                    </a:xfrm>
                    <a:prstGeom prst="rect">
                      <a:avLst/>
                    </a:prstGeom>
                  </pic:spPr>
                </pic:pic>
              </a:graphicData>
            </a:graphic>
          </wp:inline>
        </w:drawing>
      </w:r>
    </w:p>
    <w:p w14:paraId="7CF55A02" w14:textId="78E5EF3D" w:rsidR="007C79CB" w:rsidRPr="00291FB4" w:rsidRDefault="00C10B2B" w:rsidP="009E342D">
      <w:pPr>
        <w:pStyle w:val="NumberParagraph"/>
        <w:numPr>
          <w:ilvl w:val="0"/>
          <w:numId w:val="165"/>
        </w:numPr>
        <w:jc w:val="left"/>
      </w:pPr>
      <w:r>
        <w:t xml:space="preserve">Both graphs are in the shape of waves. Both graphs have a maximum value of </w:t>
      </w:r>
      <m:oMath>
        <m:r>
          <w:rPr>
            <w:rFonts w:ascii="Cambria Math" w:hAnsi="Cambria Math"/>
          </w:rPr>
          <m:t>1</m:t>
        </m:r>
      </m:oMath>
      <w:r>
        <w:t xml:space="preserve"> and a minimum value of </w:t>
      </w:r>
      <m:oMath>
        <m:r>
          <w:rPr>
            <w:rFonts w:ascii="Cambria Math" w:hAnsi="Cambria Math"/>
          </w:rPr>
          <m:t>-1</m:t>
        </m:r>
      </m:oMath>
      <w:r>
        <w:t xml:space="preserve">. Both graphs seem to repeat themselves for values of </w:t>
      </w:r>
      <m:oMath>
        <m:r>
          <w:rPr>
            <w:rFonts w:ascii="Cambria Math" w:hAnsi="Cambria Math"/>
          </w:rPr>
          <m:t>x&lt;0°</m:t>
        </m:r>
      </m:oMath>
      <w:r>
        <w:t xml:space="preserve"> and </w:t>
      </w:r>
      <m:oMath>
        <m:r>
          <w:rPr>
            <w:rFonts w:ascii="Cambria Math" w:hAnsi="Cambria Math"/>
          </w:rPr>
          <m:t>x&gt;360°</m:t>
        </m:r>
      </m:oMath>
      <w:r>
        <w:t>.</w:t>
      </w:r>
    </w:p>
    <w:p w14:paraId="6B8AE7A0" w14:textId="44DF245B" w:rsidR="007C79CB" w:rsidRDefault="00C10B2B" w:rsidP="009E342D">
      <w:pPr>
        <w:pStyle w:val="NumberParagraph"/>
        <w:numPr>
          <w:ilvl w:val="0"/>
          <w:numId w:val="165"/>
        </w:numPr>
        <w:jc w:val="left"/>
      </w:pPr>
      <w:r>
        <w:t xml:space="preserve">Even though both graphs have the same y-values of their turning points, the x-values of the turning points are different. It looks like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is just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shifted </w:t>
      </w:r>
      <m:oMath>
        <m:r>
          <w:rPr>
            <w:rFonts w:ascii="Cambria Math" w:hAnsi="Cambria Math"/>
          </w:rPr>
          <m:t>90°</m:t>
        </m:r>
      </m:oMath>
      <w:r>
        <w:t xml:space="preserve"> to the left.</w:t>
      </w:r>
      <w:r w:rsidR="007373DD">
        <w:t xml:space="preserve">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007373DD">
        <w:t xml:space="preserve"> starts at zero but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sidR="007373DD">
        <w:t xml:space="preserve"> starts at one.</w:t>
      </w:r>
    </w:p>
    <w:p w14:paraId="4AE4CA5A" w14:textId="1B2B582E" w:rsidR="007C79CB" w:rsidRDefault="00C10B2B" w:rsidP="009E342D">
      <w:pPr>
        <w:pStyle w:val="NumberParagraph"/>
        <w:numPr>
          <w:ilvl w:val="0"/>
          <w:numId w:val="165"/>
        </w:numPr>
        <w:jc w:val="left"/>
      </w:pPr>
      <w:r>
        <w:t xml:space="preserve">If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is the same as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shifted </w:t>
      </w:r>
      <m:oMath>
        <m:r>
          <w:rPr>
            <w:rFonts w:ascii="Cambria Math" w:hAnsi="Cambria Math"/>
          </w:rPr>
          <m:t>90°</m:t>
        </m:r>
      </m:oMath>
      <w:r>
        <w:t xml:space="preserve"> to the left, then we can say that </w:t>
      </w: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x-90°</m:t>
                </m:r>
              </m:e>
            </m:d>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e>
        </m:func>
      </m:oMath>
      <w:r>
        <w:t xml:space="preserve"> or that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x=</m:t>
            </m:r>
            <m:func>
              <m:funcPr>
                <m:ctrlPr>
                  <w:rPr>
                    <w:rFonts w:ascii="Cambria Math" w:hAnsi="Cambria Math"/>
                    <w:i/>
                  </w:rPr>
                </m:ctrlPr>
              </m:funcPr>
              <m:fName>
                <m:r>
                  <m:rPr>
                    <m:sty m:val="p"/>
                  </m:rPr>
                  <w:rPr>
                    <w:rFonts w:ascii="Cambria Math" w:hAnsi="Cambria Math"/>
                  </w:rPr>
                  <m:t>sin</m:t>
                </m:r>
              </m:fName>
              <m:e>
                <m:r>
                  <w:rPr>
                    <w:rFonts w:ascii="Cambria Math" w:hAnsi="Cambria Math"/>
                  </w:rPr>
                  <m:t>(x+90°)</m:t>
                </m:r>
              </m:e>
            </m:func>
          </m:e>
        </m:func>
      </m:oMath>
      <w:r>
        <w:t>.</w:t>
      </w:r>
    </w:p>
    <w:p w14:paraId="68E2AAEF" w14:textId="763AB152" w:rsidR="00C10B2B" w:rsidRDefault="00C10B2B" w:rsidP="00C10B2B">
      <w:pPr>
        <w:pStyle w:val="NumberParagraph"/>
        <w:jc w:val="left"/>
      </w:pPr>
      <w:r>
        <w:t xml:space="preserve">From this last activity we have seen that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and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are both functions and are both very similar to each other. In fact, we saw that the cosine function is the same as the sine function except that it has been shifted </w:t>
      </w:r>
      <m:oMath>
        <m:r>
          <w:rPr>
            <w:rFonts w:ascii="Cambria Math" w:hAnsi="Cambria Math"/>
          </w:rPr>
          <m:t>90°</m:t>
        </m:r>
      </m:oMath>
      <w:r>
        <w:t xml:space="preserve"> to the left.</w:t>
      </w:r>
    </w:p>
    <w:p w14:paraId="44B18B61" w14:textId="643C2951" w:rsidR="00C10B2B" w:rsidRDefault="00C10B2B" w:rsidP="00C10B2B">
      <w:pPr>
        <w:pStyle w:val="NumberParagraph"/>
        <w:jc w:val="left"/>
      </w:pPr>
      <w:r>
        <w:t>We also saw that the graphs seem to repeat themselves for angles that are outside the domain of {</w:t>
      </w:r>
      <m:oMath>
        <m:r>
          <w:rPr>
            <w:rFonts w:ascii="Cambria Math" w:hAnsi="Cambria Math"/>
          </w:rPr>
          <m:t>x:x</m:t>
        </m:r>
        <m:r>
          <m:rPr>
            <m:scr m:val="double-struck"/>
          </m:rPr>
          <w:rPr>
            <w:rFonts w:ascii="Cambria Math" w:hAnsi="Cambria Math"/>
          </w:rPr>
          <m:t xml:space="preserve">∈R, </m:t>
        </m:r>
        <m:r>
          <w:rPr>
            <w:rFonts w:ascii="Cambria Math" w:hAnsi="Cambria Math"/>
          </w:rPr>
          <m:t>0°≤x≤360°</m:t>
        </m:r>
      </m:oMath>
      <w:r>
        <w:t>}.</w:t>
      </w:r>
    </w:p>
    <w:p w14:paraId="15BC898B" w14:textId="72E76CED" w:rsidR="007C79CB" w:rsidRDefault="00C10B2B" w:rsidP="00C10B2B">
      <w:pPr>
        <w:pStyle w:val="NumberParagraph"/>
        <w:jc w:val="left"/>
      </w:pPr>
      <w:r>
        <w:t>Let’s double check that this is the case and investigate the sine and cosine functions a bit more.</w:t>
      </w:r>
    </w:p>
    <w:p w14:paraId="3C82DB92" w14:textId="29F61E43" w:rsidR="00C84251" w:rsidRPr="00D7478E" w:rsidRDefault="00C84251" w:rsidP="00C84251">
      <w:pPr>
        <w:pStyle w:val="Heading3"/>
      </w:pPr>
      <w:bookmarkStart w:id="57" w:name="_Toc2628266"/>
      <w:r w:rsidRPr="00F70B27">
        <w:t xml:space="preserve">Activity </w:t>
      </w:r>
      <w:r>
        <w:t>2</w:t>
      </w:r>
      <w:r w:rsidRPr="00F70B27">
        <w:t xml:space="preserve">: </w:t>
      </w:r>
      <w:r w:rsidR="007373DD">
        <w:t>Period</w:t>
      </w:r>
      <w:r w:rsidR="00084937">
        <w:t>s and Amplitudes</w:t>
      </w:r>
      <w:bookmarkEnd w:id="57"/>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C84251" w:rsidRPr="00D7478E" w14:paraId="0AC4B484" w14:textId="77777777" w:rsidTr="00C26971">
        <w:trPr>
          <w:trHeight w:val="227"/>
        </w:trPr>
        <w:tc>
          <w:tcPr>
            <w:tcW w:w="618" w:type="dxa"/>
          </w:tcPr>
          <w:p w14:paraId="032E4D07" w14:textId="77777777" w:rsidR="00C84251" w:rsidRPr="00D7478E" w:rsidRDefault="00C84251" w:rsidP="00C26971">
            <w:pPr>
              <w:pStyle w:val="Body"/>
              <w:rPr>
                <w:lang w:val="en-GB"/>
              </w:rPr>
            </w:pPr>
            <w:r w:rsidRPr="00D7478E">
              <w:rPr>
                <w:noProof/>
                <w:lang w:val="en-GB" w:eastAsia="en-ZA"/>
              </w:rPr>
              <w:drawing>
                <wp:inline distT="0" distB="0" distL="0" distR="0" wp14:anchorId="4AEABBF2" wp14:editId="2A3915AC">
                  <wp:extent cx="255270" cy="255270"/>
                  <wp:effectExtent l="0" t="0" r="0" b="0"/>
                  <wp:docPr id="149" name="Graphic 149"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224DC8FB" w14:textId="77777777" w:rsidR="00C84251" w:rsidRPr="00D7478E" w:rsidRDefault="00C84251" w:rsidP="00C26971">
            <w:pPr>
              <w:pStyle w:val="Heading4"/>
            </w:pPr>
            <w:r w:rsidRPr="00D7478E">
              <w:t>Purpose</w:t>
            </w:r>
          </w:p>
          <w:p w14:paraId="1D240AF2" w14:textId="6E266851" w:rsidR="00C84251" w:rsidRPr="00D7478E" w:rsidRDefault="00C84251" w:rsidP="00C26971">
            <w:pPr>
              <w:pStyle w:val="NumberParagraph"/>
              <w:jc w:val="left"/>
            </w:pPr>
            <w:r w:rsidRPr="00D7478E">
              <w:t xml:space="preserve">This </w:t>
            </w:r>
            <w:r>
              <w:t xml:space="preserve">activity will </w:t>
            </w:r>
            <w:r w:rsidR="00084937">
              <w:t>help you to understand what we mean by the period and amplitude of the sine and cosine functions.</w:t>
            </w:r>
          </w:p>
        </w:tc>
      </w:tr>
      <w:tr w:rsidR="00C84251" w:rsidRPr="00D7478E" w14:paraId="227D50EB" w14:textId="77777777" w:rsidTr="00C26971">
        <w:trPr>
          <w:trHeight w:val="436"/>
        </w:trPr>
        <w:tc>
          <w:tcPr>
            <w:tcW w:w="618" w:type="dxa"/>
          </w:tcPr>
          <w:p w14:paraId="374DF42F" w14:textId="77777777" w:rsidR="00C84251" w:rsidRPr="00D7478E" w:rsidRDefault="00C84251" w:rsidP="00C26971">
            <w:pPr>
              <w:pStyle w:val="Body"/>
              <w:rPr>
                <w:lang w:val="en-GB"/>
              </w:rPr>
            </w:pPr>
            <w:r w:rsidRPr="00D7478E">
              <w:rPr>
                <w:noProof/>
                <w:lang w:val="en-GB" w:eastAsia="en-ZA"/>
              </w:rPr>
              <w:drawing>
                <wp:inline distT="0" distB="0" distL="0" distR="0" wp14:anchorId="6B012A65" wp14:editId="26C44666">
                  <wp:extent cx="255270" cy="255270"/>
                  <wp:effectExtent l="0" t="0" r="0" b="0"/>
                  <wp:docPr id="150" name="Graphic 150"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449D8CCF" w14:textId="77777777" w:rsidR="00C84251" w:rsidRPr="00D7478E" w:rsidRDefault="00C84251" w:rsidP="00C26971">
            <w:pPr>
              <w:pStyle w:val="Heading4"/>
            </w:pPr>
            <w:r w:rsidRPr="00D7478E">
              <w:t>Suggested Time</w:t>
            </w:r>
          </w:p>
          <w:p w14:paraId="6B2FC3F4" w14:textId="1AAF8F93" w:rsidR="00C84251" w:rsidRPr="00D7478E" w:rsidRDefault="00C84251" w:rsidP="00C26971">
            <w:pPr>
              <w:pStyle w:val="Body"/>
              <w:rPr>
                <w:lang w:val="en-GB"/>
              </w:rPr>
            </w:pPr>
            <w:r w:rsidRPr="00D7478E">
              <w:rPr>
                <w:lang w:val="en-GB"/>
              </w:rPr>
              <w:t xml:space="preserve">You will need about </w:t>
            </w:r>
            <w:r w:rsidR="00186EC6">
              <w:rPr>
                <w:lang w:val="en-GB"/>
              </w:rPr>
              <w:t>45</w:t>
            </w:r>
            <w:r>
              <w:rPr>
                <w:lang w:val="en-GB"/>
              </w:rPr>
              <w:t xml:space="preserve"> </w:t>
            </w:r>
            <w:r w:rsidRPr="00D7478E">
              <w:rPr>
                <w:lang w:val="en-GB"/>
              </w:rPr>
              <w:t>minutes.</w:t>
            </w:r>
          </w:p>
        </w:tc>
      </w:tr>
      <w:tr w:rsidR="00C84251" w:rsidRPr="00D7478E" w14:paraId="2B42400F" w14:textId="77777777" w:rsidTr="00C26971">
        <w:trPr>
          <w:trHeight w:val="780"/>
        </w:trPr>
        <w:tc>
          <w:tcPr>
            <w:tcW w:w="618" w:type="dxa"/>
          </w:tcPr>
          <w:p w14:paraId="3C9602CA" w14:textId="77777777" w:rsidR="00C84251" w:rsidRPr="00D7478E" w:rsidRDefault="00C84251" w:rsidP="00C26971">
            <w:pPr>
              <w:pStyle w:val="Body"/>
              <w:rPr>
                <w:lang w:val="en-GB"/>
              </w:rPr>
            </w:pPr>
            <w:r w:rsidRPr="00D7478E">
              <w:rPr>
                <w:noProof/>
                <w:lang w:val="en-GB" w:eastAsia="en-ZA"/>
              </w:rPr>
              <w:drawing>
                <wp:inline distT="0" distB="0" distL="0" distR="0" wp14:anchorId="52CD8B80" wp14:editId="326D7C2D">
                  <wp:extent cx="255270" cy="255270"/>
                  <wp:effectExtent l="0" t="0" r="0" b="0"/>
                  <wp:docPr id="165" name="Graphic 16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61F5DACB" w14:textId="77777777" w:rsidR="00C84251" w:rsidRPr="00D7478E" w:rsidRDefault="00C84251" w:rsidP="00C26971">
            <w:pPr>
              <w:pStyle w:val="Heading4"/>
            </w:pPr>
            <w:r w:rsidRPr="00D7478E">
              <w:t>What You Will Need</w:t>
            </w:r>
          </w:p>
          <w:p w14:paraId="2FD78EAA" w14:textId="77777777" w:rsidR="00C84251" w:rsidRPr="00D7478E" w:rsidRDefault="00C84251" w:rsidP="00C26971">
            <w:pPr>
              <w:pStyle w:val="BulletParagraph"/>
              <w:numPr>
                <w:ilvl w:val="0"/>
                <w:numId w:val="8"/>
              </w:numPr>
            </w:pPr>
            <w:r w:rsidRPr="00D7478E">
              <w:t>A pen or pencil</w:t>
            </w:r>
          </w:p>
          <w:p w14:paraId="7B88DF54" w14:textId="77777777" w:rsidR="00C84251" w:rsidRDefault="00C84251" w:rsidP="00C26971">
            <w:pPr>
              <w:pStyle w:val="BulletParagraph"/>
              <w:numPr>
                <w:ilvl w:val="0"/>
                <w:numId w:val="8"/>
              </w:numPr>
            </w:pPr>
            <w:r w:rsidRPr="00D7478E">
              <w:t>Some blank paper or a notebook</w:t>
            </w:r>
          </w:p>
          <w:p w14:paraId="4CEC95F9" w14:textId="30895513" w:rsidR="00C84251" w:rsidRPr="00D7478E" w:rsidRDefault="00C84251" w:rsidP="00C26971">
            <w:pPr>
              <w:pStyle w:val="BulletParagraph"/>
              <w:numPr>
                <w:ilvl w:val="0"/>
                <w:numId w:val="8"/>
              </w:numPr>
            </w:pPr>
            <w:r>
              <w:t>A</w:t>
            </w:r>
            <w:r w:rsidR="007373DD">
              <w:t>n Internet connection</w:t>
            </w:r>
          </w:p>
        </w:tc>
      </w:tr>
    </w:tbl>
    <w:p w14:paraId="27A047AF" w14:textId="6C1C0BF8" w:rsidR="00C84251" w:rsidRDefault="00C84251" w:rsidP="00C84251">
      <w:pPr>
        <w:pStyle w:val="Heading4"/>
      </w:pPr>
      <w:r w:rsidRPr="00D7478E">
        <w:t>Tasks</w:t>
      </w:r>
    </w:p>
    <w:p w14:paraId="0B042567" w14:textId="19C04D9E" w:rsidR="007373DD" w:rsidRDefault="007373DD" w:rsidP="009E342D">
      <w:pPr>
        <w:pStyle w:val="Body"/>
        <w:numPr>
          <w:ilvl w:val="0"/>
          <w:numId w:val="166"/>
        </w:numPr>
        <w:rPr>
          <w:lang w:val="en-GB"/>
        </w:rPr>
      </w:pPr>
      <w:r>
        <w:rPr>
          <w:lang w:val="en-GB"/>
        </w:rPr>
        <w:lastRenderedPageBreak/>
        <w:t xml:space="preserve">Visit the interactive simulation at </w:t>
      </w:r>
      <w:hyperlink r:id="rId183" w:history="1">
        <w:r w:rsidRPr="00457DF9">
          <w:rPr>
            <w:rStyle w:val="Hyperlink"/>
            <w:lang w:val="en-GB"/>
          </w:rPr>
          <w:t>https://www.desmos.com/calculator/xuivyb2swn</w:t>
        </w:r>
      </w:hyperlink>
      <w:r>
        <w:rPr>
          <w:lang w:val="en-GB"/>
        </w:rPr>
        <w:t xml:space="preserve">. Here you will find </w:t>
      </w:r>
      <w:r w:rsidR="00FA26BB">
        <w:rPr>
          <w:lang w:val="en-GB"/>
        </w:rPr>
        <w:t xml:space="preserve">a circle with a radius of 1 and a slider with which you can change the </w:t>
      </w:r>
      <w:r w:rsidR="00E0517A">
        <w:rPr>
          <w:lang w:val="en-GB"/>
        </w:rPr>
        <w:t xml:space="preserve">size of </w:t>
      </w:r>
      <w:r w:rsidR="00FA26BB">
        <w:rPr>
          <w:lang w:val="en-GB"/>
        </w:rPr>
        <w:t>angle</w:t>
      </w:r>
      <w:r w:rsidR="00E0517A">
        <w:rPr>
          <w:lang w:val="en-GB"/>
        </w:rPr>
        <w:t xml:space="preserve"> </w:t>
      </w:r>
      <m:oMath>
        <m:r>
          <w:rPr>
            <w:rFonts w:ascii="Cambria Math" w:hAnsi="Cambria Math"/>
            <w:lang w:val="en-GB"/>
          </w:rPr>
          <m:t>a</m:t>
        </m:r>
      </m:oMath>
      <w:r w:rsidR="00FA26BB">
        <w:rPr>
          <w:lang w:val="en-GB"/>
        </w:rPr>
        <w:t xml:space="preserve"> from </w:t>
      </w:r>
      <m:oMath>
        <m:r>
          <w:rPr>
            <w:rFonts w:ascii="Cambria Math" w:hAnsi="Cambria Math"/>
            <w:lang w:val="en-GB"/>
          </w:rPr>
          <m:t>-720°</m:t>
        </m:r>
      </m:oMath>
      <w:r w:rsidR="00FA26BB">
        <w:rPr>
          <w:lang w:val="en-GB"/>
        </w:rPr>
        <w:t xml:space="preserve"> to </w:t>
      </w:r>
      <m:oMath>
        <m:r>
          <w:rPr>
            <w:rFonts w:ascii="Cambria Math" w:hAnsi="Cambria Math"/>
            <w:lang w:val="en-GB"/>
          </w:rPr>
          <m:t>720°</m:t>
        </m:r>
      </m:oMath>
      <w:r w:rsidR="00FA26BB">
        <w:rPr>
          <w:lang w:val="en-GB"/>
        </w:rPr>
        <w:t xml:space="preserve">. At the moment, the angle is at </w:t>
      </w:r>
      <m:oMath>
        <m:r>
          <w:rPr>
            <w:rFonts w:ascii="Cambria Math" w:hAnsi="Cambria Math"/>
            <w:lang w:val="en-GB"/>
          </w:rPr>
          <m:t>-720°</m:t>
        </m:r>
      </m:oMath>
      <w:r w:rsidR="00FA26BB">
        <w:rPr>
          <w:lang w:val="en-GB"/>
        </w:rPr>
        <w:t>.</w:t>
      </w:r>
    </w:p>
    <w:p w14:paraId="5853DACD" w14:textId="03323232" w:rsidR="00FA26BB" w:rsidRDefault="00FA26BB" w:rsidP="009E342D">
      <w:pPr>
        <w:pStyle w:val="Body"/>
        <w:numPr>
          <w:ilvl w:val="0"/>
          <w:numId w:val="167"/>
        </w:numPr>
        <w:rPr>
          <w:lang w:val="en-GB"/>
        </w:rPr>
      </w:pPr>
      <w:r>
        <w:rPr>
          <w:lang w:val="en-GB"/>
        </w:rPr>
        <w:t xml:space="preserve">If </w:t>
      </w:r>
      <m:oMath>
        <m:r>
          <w:rPr>
            <w:rFonts w:ascii="Cambria Math" w:hAnsi="Cambria Math"/>
            <w:lang w:val="en-GB"/>
          </w:rPr>
          <m:t>360°</m:t>
        </m:r>
      </m:oMath>
      <w:r>
        <w:rPr>
          <w:lang w:val="en-GB"/>
        </w:rPr>
        <w:t xml:space="preserve"> is one full turn around, the circle, how many turns can you make between </w:t>
      </w:r>
      <m:oMath>
        <m:r>
          <w:rPr>
            <w:rFonts w:ascii="Cambria Math" w:hAnsi="Cambria Math"/>
            <w:lang w:val="en-GB"/>
          </w:rPr>
          <m:t>-720°</m:t>
        </m:r>
      </m:oMath>
      <w:r>
        <w:rPr>
          <w:lang w:val="en-GB"/>
        </w:rPr>
        <w:t xml:space="preserve"> and </w:t>
      </w:r>
      <m:oMath>
        <m:r>
          <w:rPr>
            <w:rFonts w:ascii="Cambria Math" w:hAnsi="Cambria Math"/>
            <w:lang w:val="en-GB"/>
          </w:rPr>
          <m:t>720°</m:t>
        </m:r>
      </m:oMath>
      <w:r>
        <w:rPr>
          <w:lang w:val="en-GB"/>
        </w:rPr>
        <w:t>?</w:t>
      </w:r>
    </w:p>
    <w:p w14:paraId="63CE7A2E" w14:textId="6FF77291" w:rsidR="00FA26BB" w:rsidRDefault="00FA26BB" w:rsidP="009E342D">
      <w:pPr>
        <w:pStyle w:val="Body"/>
        <w:numPr>
          <w:ilvl w:val="0"/>
          <w:numId w:val="167"/>
        </w:numPr>
        <w:rPr>
          <w:lang w:val="en-GB"/>
        </w:rPr>
      </w:pPr>
      <w:r>
        <w:rPr>
          <w:lang w:val="en-GB"/>
        </w:rPr>
        <w:t xml:space="preserve">Increase the angle from </w:t>
      </w:r>
      <m:oMath>
        <m:r>
          <w:rPr>
            <w:rFonts w:ascii="Cambria Math" w:hAnsi="Cambria Math"/>
            <w:lang w:val="en-GB"/>
          </w:rPr>
          <m:t>-720°</m:t>
        </m:r>
      </m:oMath>
      <w:r>
        <w:rPr>
          <w:lang w:val="en-GB"/>
        </w:rPr>
        <w:t xml:space="preserve"> to </w:t>
      </w:r>
      <m:oMath>
        <m:r>
          <w:rPr>
            <w:rFonts w:ascii="Cambria Math" w:hAnsi="Cambria Math"/>
            <w:lang w:val="en-GB"/>
          </w:rPr>
          <m:t>-360°</m:t>
        </m:r>
      </m:oMath>
      <w:r>
        <w:rPr>
          <w:lang w:val="en-GB"/>
        </w:rPr>
        <w:t>. How many revolutions or turns around the circle is this? How many repeats of the sine function pattern has the graph made?</w:t>
      </w:r>
    </w:p>
    <w:p w14:paraId="00382BE4" w14:textId="063EE877" w:rsidR="00FA26BB" w:rsidRDefault="00FA26BB" w:rsidP="009E342D">
      <w:pPr>
        <w:pStyle w:val="Body"/>
        <w:numPr>
          <w:ilvl w:val="0"/>
          <w:numId w:val="167"/>
        </w:numPr>
        <w:rPr>
          <w:lang w:val="en-GB"/>
        </w:rPr>
      </w:pPr>
      <w:r>
        <w:rPr>
          <w:lang w:val="en-GB"/>
        </w:rPr>
        <w:t xml:space="preserve">Now continue to increase the angle to </w:t>
      </w:r>
      <m:oMath>
        <m:r>
          <w:rPr>
            <w:rFonts w:ascii="Cambria Math" w:hAnsi="Cambria Math"/>
            <w:lang w:val="en-GB"/>
          </w:rPr>
          <m:t>0°</m:t>
        </m:r>
      </m:oMath>
      <w:r>
        <w:rPr>
          <w:lang w:val="en-GB"/>
        </w:rPr>
        <w:t>. How many complete revolutions around the circle have you made in total so far? How many patterns has the graph repeated?</w:t>
      </w:r>
    </w:p>
    <w:p w14:paraId="62897C53" w14:textId="6E26500A" w:rsidR="00FA26BB" w:rsidRDefault="00FA26BB" w:rsidP="009E342D">
      <w:pPr>
        <w:pStyle w:val="Body"/>
        <w:numPr>
          <w:ilvl w:val="0"/>
          <w:numId w:val="167"/>
        </w:numPr>
        <w:rPr>
          <w:lang w:val="en-GB"/>
        </w:rPr>
      </w:pPr>
      <w:r>
        <w:rPr>
          <w:lang w:val="en-GB"/>
        </w:rPr>
        <w:t xml:space="preserve">Increase the angle to </w:t>
      </w:r>
      <m:oMath>
        <m:r>
          <w:rPr>
            <w:rFonts w:ascii="Cambria Math" w:hAnsi="Cambria Math"/>
            <w:lang w:val="en-GB"/>
          </w:rPr>
          <m:t>720°</m:t>
        </m:r>
      </m:oMath>
      <w:r>
        <w:rPr>
          <w:lang w:val="en-GB"/>
        </w:rPr>
        <w:t>. How many complete turns around the circle have you made? How many repeats of the pattern has the graph made?</w:t>
      </w:r>
    </w:p>
    <w:p w14:paraId="3E28DBF9" w14:textId="2483660F" w:rsidR="00B962C0" w:rsidRDefault="00B962C0" w:rsidP="009E342D">
      <w:pPr>
        <w:pStyle w:val="Body"/>
        <w:numPr>
          <w:ilvl w:val="0"/>
          <w:numId w:val="167"/>
        </w:numPr>
        <w:rPr>
          <w:lang w:val="en-GB"/>
        </w:rPr>
      </w:pPr>
      <w:r>
        <w:rPr>
          <w:lang w:val="en-GB"/>
        </w:rPr>
        <w:t>After how many degrees does the graph repeat itself</w:t>
      </w:r>
      <w:r w:rsidR="00E3379E">
        <w:rPr>
          <w:lang w:val="en-GB"/>
        </w:rPr>
        <w:t>?</w:t>
      </w:r>
    </w:p>
    <w:p w14:paraId="5FEF2065" w14:textId="2691568C" w:rsidR="00E3379E" w:rsidRPr="00E3379E" w:rsidRDefault="00E3379E" w:rsidP="00E3379E">
      <w:pPr>
        <w:pStyle w:val="Body"/>
        <w:numPr>
          <w:ilvl w:val="0"/>
          <w:numId w:val="167"/>
        </w:numPr>
        <w:rPr>
          <w:lang w:val="en-GB"/>
        </w:rPr>
      </w:pPr>
      <w:r>
        <w:rPr>
          <w:lang w:val="en-GB"/>
        </w:rPr>
        <w:t>What function is this a graph of?</w:t>
      </w:r>
    </w:p>
    <w:p w14:paraId="0256CA5C" w14:textId="4F18BDB2" w:rsidR="00280D70" w:rsidRPr="00280D70" w:rsidRDefault="00E3379E" w:rsidP="009E342D">
      <w:pPr>
        <w:pStyle w:val="Body"/>
        <w:numPr>
          <w:ilvl w:val="0"/>
          <w:numId w:val="167"/>
        </w:numPr>
        <w:rPr>
          <w:lang w:val="en-GB"/>
        </w:rPr>
      </w:pPr>
      <w:r>
        <w:rPr>
          <w:lang w:val="en-GB"/>
        </w:rPr>
        <w:t xml:space="preserve">Does the graph exist for </w:t>
      </w:r>
      <w:r w:rsidR="00B962C0">
        <w:rPr>
          <w:lang w:val="en-GB"/>
        </w:rPr>
        <w:t xml:space="preserve">angles smaller than </w:t>
      </w:r>
      <m:oMath>
        <m:r>
          <w:rPr>
            <w:rFonts w:ascii="Cambria Math" w:hAnsi="Cambria Math"/>
            <w:lang w:val="en-GB"/>
          </w:rPr>
          <m:t>-720°</m:t>
        </m:r>
      </m:oMath>
      <w:r w:rsidR="00B962C0">
        <w:rPr>
          <w:lang w:val="en-GB"/>
        </w:rPr>
        <w:t xml:space="preserve"> and bigger than </w:t>
      </w:r>
      <m:oMath>
        <m:r>
          <w:rPr>
            <w:rFonts w:ascii="Cambria Math" w:hAnsi="Cambria Math"/>
            <w:lang w:val="en-GB"/>
          </w:rPr>
          <m:t>720°</m:t>
        </m:r>
      </m:oMath>
      <w:r w:rsidR="00B962C0">
        <w:rPr>
          <w:lang w:val="en-GB"/>
        </w:rPr>
        <w:t xml:space="preserve">? Are there any x-values that we cannot input into the sine function? </w:t>
      </w:r>
      <w:r>
        <w:rPr>
          <w:lang w:val="en-GB"/>
        </w:rPr>
        <w:t>Therefore, w</w:t>
      </w:r>
      <w:r w:rsidR="00B962C0">
        <w:rPr>
          <w:lang w:val="en-GB"/>
        </w:rPr>
        <w:t>hat is the domain of the sine function?</w:t>
      </w:r>
    </w:p>
    <w:p w14:paraId="0F6DAEF9" w14:textId="103B1284" w:rsidR="00FA26BB" w:rsidRDefault="00FA26BB" w:rsidP="009E342D">
      <w:pPr>
        <w:pStyle w:val="Body"/>
        <w:numPr>
          <w:ilvl w:val="0"/>
          <w:numId w:val="167"/>
        </w:numPr>
        <w:rPr>
          <w:lang w:val="en-GB"/>
        </w:rPr>
      </w:pPr>
      <w:r>
        <w:rPr>
          <w:lang w:val="en-GB"/>
        </w:rPr>
        <w:t xml:space="preserve">What is the range of the </w:t>
      </w:r>
      <w:r w:rsidR="00E0517A">
        <w:rPr>
          <w:lang w:val="en-GB"/>
        </w:rPr>
        <w:t xml:space="preserve">graph </w:t>
      </w:r>
      <w:r>
        <w:rPr>
          <w:lang w:val="en-GB"/>
        </w:rPr>
        <w:t>that has been produced?</w:t>
      </w:r>
    </w:p>
    <w:p w14:paraId="45420A00" w14:textId="2A94A172" w:rsidR="00280D70" w:rsidRDefault="00280D70" w:rsidP="009E342D">
      <w:pPr>
        <w:pStyle w:val="Body"/>
        <w:numPr>
          <w:ilvl w:val="0"/>
          <w:numId w:val="167"/>
        </w:numPr>
        <w:rPr>
          <w:lang w:val="en-GB"/>
        </w:rPr>
      </w:pPr>
      <w:r>
        <w:rPr>
          <w:lang w:val="en-GB"/>
        </w:rPr>
        <w:t>What are the turning points</w:t>
      </w:r>
      <w:r w:rsidR="00E7406C">
        <w:rPr>
          <w:lang w:val="en-GB"/>
        </w:rPr>
        <w:t xml:space="preserve"> between </w:t>
      </w:r>
      <m:oMath>
        <m:r>
          <w:rPr>
            <w:rFonts w:ascii="Cambria Math" w:hAnsi="Cambria Math"/>
            <w:lang w:val="en-GB"/>
          </w:rPr>
          <m:t xml:space="preserve">-720°≤x≤720°? </m:t>
        </m:r>
      </m:oMath>
      <w:r w:rsidR="00E7406C">
        <w:rPr>
          <w:lang w:val="en-GB"/>
        </w:rPr>
        <w:t>Are these maximum or minimum turning points or both? How far apart are the maximum turning points? How far apart are the minimum turning points?</w:t>
      </w:r>
    </w:p>
    <w:p w14:paraId="0739E0FC" w14:textId="7F3CF78F" w:rsidR="003667F2" w:rsidRDefault="00280D70" w:rsidP="009E342D">
      <w:pPr>
        <w:pStyle w:val="Body"/>
        <w:numPr>
          <w:ilvl w:val="0"/>
          <w:numId w:val="167"/>
        </w:numPr>
        <w:rPr>
          <w:lang w:val="en-GB"/>
        </w:rPr>
      </w:pPr>
      <w:r>
        <w:rPr>
          <w:lang w:val="en-GB"/>
        </w:rPr>
        <w:t xml:space="preserve">What </w:t>
      </w:r>
      <w:proofErr w:type="gramStart"/>
      <w:r>
        <w:rPr>
          <w:lang w:val="en-GB"/>
        </w:rPr>
        <w:t>are</w:t>
      </w:r>
      <w:proofErr w:type="gramEnd"/>
      <w:r>
        <w:rPr>
          <w:lang w:val="en-GB"/>
        </w:rPr>
        <w:t xml:space="preserve"> the x-intercepts?</w:t>
      </w:r>
    </w:p>
    <w:p w14:paraId="60F21DC3" w14:textId="2F8FF024" w:rsidR="00280D70" w:rsidRPr="00E0517A" w:rsidRDefault="00280D70" w:rsidP="009E342D">
      <w:pPr>
        <w:pStyle w:val="Body"/>
        <w:numPr>
          <w:ilvl w:val="0"/>
          <w:numId w:val="167"/>
        </w:numPr>
        <w:rPr>
          <w:lang w:val="en-GB"/>
        </w:rPr>
      </w:pPr>
      <w:r>
        <w:rPr>
          <w:lang w:val="en-GB"/>
        </w:rPr>
        <w:t xml:space="preserve">What </w:t>
      </w:r>
      <w:proofErr w:type="gramStart"/>
      <w:r>
        <w:rPr>
          <w:lang w:val="en-GB"/>
        </w:rPr>
        <w:t>are</w:t>
      </w:r>
      <w:proofErr w:type="gramEnd"/>
      <w:r>
        <w:rPr>
          <w:lang w:val="en-GB"/>
        </w:rPr>
        <w:t xml:space="preserve"> the y-intercepts?</w:t>
      </w:r>
    </w:p>
    <w:p w14:paraId="334AA9BF" w14:textId="3912E3D2" w:rsidR="00C10B2B" w:rsidRDefault="00E0517A" w:rsidP="009E342D">
      <w:pPr>
        <w:pStyle w:val="NumberParagraph"/>
        <w:numPr>
          <w:ilvl w:val="0"/>
          <w:numId w:val="166"/>
        </w:numPr>
        <w:jc w:val="left"/>
      </w:pPr>
      <w:r>
        <w:t xml:space="preserve">Visit the interactive simulation at </w:t>
      </w:r>
      <w:hyperlink r:id="rId184" w:history="1">
        <w:r w:rsidR="00E7406C" w:rsidRPr="00457DF9">
          <w:rPr>
            <w:rStyle w:val="Hyperlink"/>
          </w:rPr>
          <w:t>https://www.desmos.com/calculator/wj129wvrjw</w:t>
        </w:r>
      </w:hyperlink>
      <w:r w:rsidR="00E7406C">
        <w:t xml:space="preserve">. </w:t>
      </w:r>
      <w:r>
        <w:t xml:space="preserve">Again, you will find a circle with a radius of one and a slider with which to change the size of angle </w:t>
      </w:r>
      <m:oMath>
        <m:r>
          <w:rPr>
            <w:rFonts w:ascii="Cambria Math" w:hAnsi="Cambria Math"/>
          </w:rPr>
          <m:t>a</m:t>
        </m:r>
      </m:oMath>
      <w:r>
        <w:t>.</w:t>
      </w:r>
    </w:p>
    <w:p w14:paraId="5FFF8017" w14:textId="7ED0ADEB" w:rsidR="00E0517A" w:rsidRDefault="00E0517A" w:rsidP="009E342D">
      <w:pPr>
        <w:pStyle w:val="NumberParagraph"/>
        <w:numPr>
          <w:ilvl w:val="0"/>
          <w:numId w:val="168"/>
        </w:numPr>
        <w:jc w:val="left"/>
      </w:pPr>
      <w:r>
        <w:t xml:space="preserve">Change the size of angle </w:t>
      </w:r>
      <m:oMath>
        <m:r>
          <w:rPr>
            <w:rFonts w:ascii="Cambria Math" w:hAnsi="Cambria Math"/>
          </w:rPr>
          <m:t>a</m:t>
        </m:r>
      </m:oMath>
      <w:r>
        <w:t>. What function is graphed now?</w:t>
      </w:r>
    </w:p>
    <w:p w14:paraId="6344CB89" w14:textId="3544F522" w:rsidR="00F20169" w:rsidRPr="00F20169" w:rsidRDefault="00F20169" w:rsidP="00F20169">
      <w:pPr>
        <w:pStyle w:val="Body"/>
        <w:numPr>
          <w:ilvl w:val="0"/>
          <w:numId w:val="168"/>
        </w:numPr>
        <w:rPr>
          <w:lang w:val="en-GB"/>
        </w:rPr>
      </w:pPr>
      <w:r>
        <w:rPr>
          <w:lang w:val="en-GB"/>
        </w:rPr>
        <w:t xml:space="preserve">Is it possible for the graph to keep repeating outside the interval </w:t>
      </w:r>
      <m:oMath>
        <m:r>
          <w:rPr>
            <w:rFonts w:ascii="Cambria Math" w:hAnsi="Cambria Math"/>
            <w:lang w:val="en-GB"/>
          </w:rPr>
          <m:t>-720°≤x≤720°</m:t>
        </m:r>
      </m:oMath>
      <w:r>
        <w:rPr>
          <w:lang w:val="en-GB"/>
        </w:rPr>
        <w:t xml:space="preserve"> that has been shown?</w:t>
      </w:r>
    </w:p>
    <w:p w14:paraId="39263B6D" w14:textId="71B2611F" w:rsidR="00280D70" w:rsidRDefault="00280D70" w:rsidP="009E342D">
      <w:pPr>
        <w:pStyle w:val="Body"/>
        <w:numPr>
          <w:ilvl w:val="0"/>
          <w:numId w:val="168"/>
        </w:numPr>
        <w:rPr>
          <w:lang w:val="en-GB"/>
        </w:rPr>
      </w:pPr>
      <w:r>
        <w:rPr>
          <w:lang w:val="en-GB"/>
        </w:rPr>
        <w:t xml:space="preserve">What is the domain of </w:t>
      </w:r>
      <w:r w:rsidR="00F20169">
        <w:rPr>
          <w:lang w:val="en-GB"/>
        </w:rPr>
        <w:t>function? How does this relate to the domain of the sine function?</w:t>
      </w:r>
    </w:p>
    <w:p w14:paraId="66030ED8" w14:textId="0C071A77" w:rsidR="00280D70" w:rsidRDefault="00280D70" w:rsidP="009E342D">
      <w:pPr>
        <w:pStyle w:val="Body"/>
        <w:numPr>
          <w:ilvl w:val="0"/>
          <w:numId w:val="168"/>
        </w:numPr>
        <w:rPr>
          <w:lang w:val="en-GB"/>
        </w:rPr>
      </w:pPr>
      <w:r>
        <w:rPr>
          <w:lang w:val="en-GB"/>
        </w:rPr>
        <w:t xml:space="preserve">What is the range of the </w:t>
      </w:r>
      <w:r w:rsidR="00F20169">
        <w:rPr>
          <w:lang w:val="en-GB"/>
        </w:rPr>
        <w:t>function?</w:t>
      </w:r>
    </w:p>
    <w:p w14:paraId="078EEC53" w14:textId="09837D1A" w:rsidR="00F20169" w:rsidRPr="00F20169" w:rsidRDefault="00F20169" w:rsidP="00F20169">
      <w:pPr>
        <w:pStyle w:val="Body"/>
        <w:numPr>
          <w:ilvl w:val="0"/>
          <w:numId w:val="168"/>
        </w:numPr>
        <w:rPr>
          <w:lang w:val="en-GB"/>
        </w:rPr>
      </w:pPr>
      <w:r>
        <w:rPr>
          <w:lang w:val="en-GB"/>
        </w:rPr>
        <w:t>After how many degrees does the graph repeat itself?</w:t>
      </w:r>
    </w:p>
    <w:p w14:paraId="1E5D4F0F" w14:textId="69F8C6EA" w:rsidR="00280D70" w:rsidRDefault="00280D70" w:rsidP="009E342D">
      <w:pPr>
        <w:pStyle w:val="Body"/>
        <w:numPr>
          <w:ilvl w:val="0"/>
          <w:numId w:val="168"/>
        </w:numPr>
        <w:rPr>
          <w:lang w:val="en-GB"/>
        </w:rPr>
      </w:pPr>
      <w:r>
        <w:rPr>
          <w:lang w:val="en-GB"/>
        </w:rPr>
        <w:t>What are the turning points</w:t>
      </w:r>
      <w:r w:rsidR="00E7406C">
        <w:rPr>
          <w:lang w:val="en-GB"/>
        </w:rPr>
        <w:t xml:space="preserve"> of the graph?</w:t>
      </w:r>
      <w:r w:rsidR="00F20169">
        <w:rPr>
          <w:lang w:val="en-GB"/>
        </w:rPr>
        <w:t xml:space="preserve"> How far apart are they?</w:t>
      </w:r>
    </w:p>
    <w:p w14:paraId="7CAEBD13" w14:textId="77777777" w:rsidR="00280D70" w:rsidRDefault="00280D70" w:rsidP="009E342D">
      <w:pPr>
        <w:pStyle w:val="Body"/>
        <w:numPr>
          <w:ilvl w:val="0"/>
          <w:numId w:val="168"/>
        </w:numPr>
        <w:rPr>
          <w:lang w:val="en-GB"/>
        </w:rPr>
      </w:pPr>
      <w:r>
        <w:rPr>
          <w:lang w:val="en-GB"/>
        </w:rPr>
        <w:t xml:space="preserve">What </w:t>
      </w:r>
      <w:proofErr w:type="gramStart"/>
      <w:r>
        <w:rPr>
          <w:lang w:val="en-GB"/>
        </w:rPr>
        <w:t>are</w:t>
      </w:r>
      <w:proofErr w:type="gramEnd"/>
      <w:r>
        <w:rPr>
          <w:lang w:val="en-GB"/>
        </w:rPr>
        <w:t xml:space="preserve"> the x-intercepts?</w:t>
      </w:r>
    </w:p>
    <w:p w14:paraId="56987ECF" w14:textId="77777777" w:rsidR="00280D70" w:rsidRPr="00E0517A" w:rsidRDefault="00280D70" w:rsidP="009E342D">
      <w:pPr>
        <w:pStyle w:val="Body"/>
        <w:numPr>
          <w:ilvl w:val="0"/>
          <w:numId w:val="168"/>
        </w:numPr>
        <w:rPr>
          <w:lang w:val="en-GB"/>
        </w:rPr>
      </w:pPr>
      <w:r>
        <w:rPr>
          <w:lang w:val="en-GB"/>
        </w:rPr>
        <w:t xml:space="preserve">What </w:t>
      </w:r>
      <w:proofErr w:type="gramStart"/>
      <w:r>
        <w:rPr>
          <w:lang w:val="en-GB"/>
        </w:rPr>
        <w:t>are</w:t>
      </w:r>
      <w:proofErr w:type="gramEnd"/>
      <w:r>
        <w:rPr>
          <w:lang w:val="en-GB"/>
        </w:rPr>
        <w:t xml:space="preserve"> the y-intercepts?</w:t>
      </w:r>
    </w:p>
    <w:p w14:paraId="700F9366" w14:textId="77777777" w:rsidR="00F32C88" w:rsidRDefault="00E0517A" w:rsidP="009E342D">
      <w:pPr>
        <w:pStyle w:val="Body"/>
        <w:numPr>
          <w:ilvl w:val="0"/>
          <w:numId w:val="166"/>
        </w:numPr>
        <w:rPr>
          <w:lang w:val="en-GB"/>
        </w:rPr>
      </w:pPr>
      <w:r>
        <w:rPr>
          <w:lang w:val="en-GB"/>
        </w:rPr>
        <w:lastRenderedPageBreak/>
        <w:t xml:space="preserve">In both the sine and cosine functions above, the range </w:t>
      </w:r>
      <w:r w:rsidR="00C26971">
        <w:rPr>
          <w:lang w:val="en-GB"/>
        </w:rPr>
        <w:t>is</w:t>
      </w:r>
      <w:r>
        <w:rPr>
          <w:lang w:val="en-GB"/>
        </w:rPr>
        <w:t xml:space="preserve"> </w:t>
      </w:r>
      <m:oMath>
        <m:r>
          <w:rPr>
            <w:rFonts w:ascii="Cambria Math" w:hAnsi="Cambria Math"/>
            <w:lang w:val="en-GB"/>
          </w:rPr>
          <m:t>y∈[-1;1]</m:t>
        </m:r>
      </m:oMath>
      <w:r>
        <w:rPr>
          <w:lang w:val="en-GB"/>
        </w:rPr>
        <w:t>.</w:t>
      </w:r>
    </w:p>
    <w:p w14:paraId="32C82970" w14:textId="77777777" w:rsidR="00F32C88" w:rsidRDefault="00F32C88" w:rsidP="00044022">
      <w:pPr>
        <w:pStyle w:val="Body"/>
        <w:numPr>
          <w:ilvl w:val="0"/>
          <w:numId w:val="192"/>
        </w:numPr>
        <w:rPr>
          <w:lang w:val="en-GB"/>
        </w:rPr>
      </w:pPr>
      <w:r>
        <w:rPr>
          <w:lang w:val="en-GB"/>
        </w:rPr>
        <w:t>Look at the graphs of both functions again. What horizontal line is the “middle” of each graph?</w:t>
      </w:r>
    </w:p>
    <w:p w14:paraId="7D97BBF4" w14:textId="77777777" w:rsidR="00F32C88" w:rsidRDefault="00F32C88" w:rsidP="00044022">
      <w:pPr>
        <w:pStyle w:val="Body"/>
        <w:numPr>
          <w:ilvl w:val="0"/>
          <w:numId w:val="192"/>
        </w:numPr>
        <w:rPr>
          <w:lang w:val="en-GB"/>
        </w:rPr>
      </w:pPr>
      <w:r>
        <w:rPr>
          <w:lang w:val="en-GB"/>
        </w:rPr>
        <w:t>What is the maximum distance away from this “middle” line that both graphs get?</w:t>
      </w:r>
    </w:p>
    <w:p w14:paraId="4F87838A" w14:textId="697551AA" w:rsidR="00E0517A" w:rsidRDefault="00E0517A" w:rsidP="00044022">
      <w:pPr>
        <w:pStyle w:val="Body"/>
        <w:numPr>
          <w:ilvl w:val="0"/>
          <w:numId w:val="192"/>
        </w:numPr>
        <w:rPr>
          <w:lang w:val="en-GB"/>
        </w:rPr>
      </w:pPr>
      <w:r>
        <w:rPr>
          <w:lang w:val="en-GB"/>
        </w:rPr>
        <w:t xml:space="preserve">How could we change the functions of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 xml:space="preserve"> and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oMath>
      <w:r>
        <w:rPr>
          <w:lang w:val="en-GB"/>
        </w:rPr>
        <w:t xml:space="preserve"> to have a range of </w:t>
      </w:r>
      <m:oMath>
        <m:r>
          <w:rPr>
            <w:rFonts w:ascii="Cambria Math" w:hAnsi="Cambria Math"/>
            <w:lang w:val="en-GB"/>
          </w:rPr>
          <m:t>[-2;2]</m:t>
        </m:r>
      </m:oMath>
      <w:r w:rsidR="00F32C88">
        <w:rPr>
          <w:lang w:val="en-GB"/>
        </w:rPr>
        <w:t xml:space="preserve"> and what would the maximum distance away from the “middle” line be then?</w:t>
      </w:r>
    </w:p>
    <w:p w14:paraId="54CAE1CA" w14:textId="64ACA852" w:rsidR="00A7758A" w:rsidRDefault="00A7758A" w:rsidP="00044022">
      <w:pPr>
        <w:pStyle w:val="Body"/>
        <w:numPr>
          <w:ilvl w:val="0"/>
          <w:numId w:val="192"/>
        </w:numPr>
        <w:rPr>
          <w:lang w:val="en-GB"/>
        </w:rPr>
      </w:pPr>
      <w:r>
        <w:rPr>
          <w:lang w:val="en-GB"/>
        </w:rPr>
        <w:t xml:space="preserve">Make a rough sketch of these graphs for the interval </w:t>
      </w:r>
      <m:oMath>
        <m:r>
          <w:rPr>
            <w:rFonts w:ascii="Cambria Math" w:hAnsi="Cambria Math"/>
            <w:lang w:val="en-GB"/>
          </w:rPr>
          <m:t>{-360°≤x≤360°}</m:t>
        </m:r>
      </m:oMath>
      <w:r>
        <w:rPr>
          <w:lang w:val="en-GB"/>
        </w:rPr>
        <w:t>.</w:t>
      </w:r>
    </w:p>
    <w:p w14:paraId="0F2575E1" w14:textId="76000EB1" w:rsidR="00C26971" w:rsidRDefault="00C26971" w:rsidP="00C26971">
      <w:pPr>
        <w:pStyle w:val="Heading4"/>
      </w:pPr>
      <w:r w:rsidRPr="00E7406C">
        <w:t>Guided Reflection</w:t>
      </w:r>
    </w:p>
    <w:p w14:paraId="7B408D5D" w14:textId="470C8E4F" w:rsidR="00C26971" w:rsidRDefault="006D5309" w:rsidP="00044022">
      <w:pPr>
        <w:pStyle w:val="Body"/>
        <w:numPr>
          <w:ilvl w:val="0"/>
          <w:numId w:val="189"/>
        </w:numPr>
        <w:rPr>
          <w:lang w:val="en-GB"/>
        </w:rPr>
      </w:pPr>
      <w:r>
        <w:rPr>
          <w:lang w:val="en-GB"/>
        </w:rPr>
        <w:t xml:space="preserve">The interactive simulation shows us the relationship between the size of the angle in circle and the angle that is being used as the input for </w:t>
      </w:r>
      <w:r w:rsidR="00E7406C">
        <w:rPr>
          <w:lang w:val="en-GB"/>
        </w:rPr>
        <w:t>a</w:t>
      </w:r>
      <w:r>
        <w:rPr>
          <w:lang w:val="en-GB"/>
        </w:rPr>
        <w:t xml:space="preserve"> </w:t>
      </w:r>
      <w:r w:rsidR="00E7406C">
        <w:rPr>
          <w:lang w:val="en-GB"/>
        </w:rPr>
        <w:t xml:space="preserve">trigonometric </w:t>
      </w:r>
      <w:r>
        <w:rPr>
          <w:lang w:val="en-GB"/>
        </w:rPr>
        <w:t>function.</w:t>
      </w:r>
    </w:p>
    <w:p w14:paraId="350C7AD3" w14:textId="6C7E11C9" w:rsidR="006D5309" w:rsidRDefault="006D5309" w:rsidP="00044022">
      <w:pPr>
        <w:pStyle w:val="Body"/>
        <w:numPr>
          <w:ilvl w:val="0"/>
          <w:numId w:val="190"/>
        </w:numPr>
        <w:rPr>
          <w:lang w:val="en-GB"/>
        </w:rPr>
      </w:pPr>
      <w:r>
        <w:rPr>
          <w:lang w:val="en-GB"/>
        </w:rPr>
        <w:t xml:space="preserve">If we start at </w:t>
      </w:r>
      <m:oMath>
        <m:r>
          <w:rPr>
            <w:rFonts w:ascii="Cambria Math" w:hAnsi="Cambria Math"/>
            <w:lang w:val="en-GB"/>
          </w:rPr>
          <m:t>-720°</m:t>
        </m:r>
      </m:oMath>
      <w:r>
        <w:rPr>
          <w:lang w:val="en-GB"/>
        </w:rPr>
        <w:t xml:space="preserve"> and turn one whole revolution or </w:t>
      </w:r>
      <m:oMath>
        <m:r>
          <w:rPr>
            <w:rFonts w:ascii="Cambria Math" w:hAnsi="Cambria Math"/>
            <w:lang w:val="en-GB"/>
          </w:rPr>
          <m:t>360°</m:t>
        </m:r>
      </m:oMath>
      <w:r>
        <w:rPr>
          <w:lang w:val="en-GB"/>
        </w:rPr>
        <w:t xml:space="preserve">, then we get to </w:t>
      </w:r>
      <m:oMath>
        <m:r>
          <w:rPr>
            <w:rFonts w:ascii="Cambria Math" w:hAnsi="Cambria Math"/>
            <w:lang w:val="en-GB"/>
          </w:rPr>
          <m:t>-360°</m:t>
        </m:r>
      </m:oMath>
      <w:r>
        <w:rPr>
          <w:lang w:val="en-GB"/>
        </w:rPr>
        <w:t xml:space="preserve">. Another revolution will get us to </w:t>
      </w:r>
      <m:oMath>
        <m:r>
          <w:rPr>
            <w:rFonts w:ascii="Cambria Math" w:hAnsi="Cambria Math"/>
            <w:lang w:val="en-GB"/>
          </w:rPr>
          <m:t>0°</m:t>
        </m:r>
      </m:oMath>
      <w:r>
        <w:rPr>
          <w:lang w:val="en-GB"/>
        </w:rPr>
        <w:t xml:space="preserve">. A further two revolutions will get us to </w:t>
      </w:r>
      <m:oMath>
        <m:r>
          <w:rPr>
            <w:rFonts w:ascii="Cambria Math" w:hAnsi="Cambria Math"/>
            <w:lang w:val="en-GB"/>
          </w:rPr>
          <m:t>720°</m:t>
        </m:r>
      </m:oMath>
      <w:r>
        <w:rPr>
          <w:lang w:val="en-GB"/>
        </w:rPr>
        <w:t xml:space="preserve">. So, in total, it will take us 4 revolutions to get from </w:t>
      </w:r>
      <m:oMath>
        <m:r>
          <w:rPr>
            <w:rFonts w:ascii="Cambria Math" w:hAnsi="Cambria Math"/>
            <w:lang w:val="en-GB"/>
          </w:rPr>
          <m:t>-720°</m:t>
        </m:r>
      </m:oMath>
      <w:r>
        <w:rPr>
          <w:lang w:val="en-GB"/>
        </w:rPr>
        <w:t xml:space="preserve"> to </w:t>
      </w:r>
      <m:oMath>
        <m:r>
          <w:rPr>
            <w:rFonts w:ascii="Cambria Math" w:hAnsi="Cambria Math"/>
            <w:lang w:val="en-GB"/>
          </w:rPr>
          <m:t>720°</m:t>
        </m:r>
      </m:oMath>
      <w:r>
        <w:rPr>
          <w:lang w:val="en-GB"/>
        </w:rPr>
        <w:t>.</w:t>
      </w:r>
    </w:p>
    <w:p w14:paraId="5A5C96CE" w14:textId="51AD1E3D" w:rsidR="006D5309" w:rsidRPr="006D5309" w:rsidRDefault="006D5309" w:rsidP="00044022">
      <w:pPr>
        <w:pStyle w:val="Body"/>
        <w:numPr>
          <w:ilvl w:val="0"/>
          <w:numId w:val="190"/>
        </w:numPr>
        <w:rPr>
          <w:lang w:val="en-GB"/>
        </w:rPr>
      </w:pPr>
      <w:r>
        <w:rPr>
          <w:lang w:val="en-GB"/>
        </w:rPr>
        <w:t>F</w:t>
      </w:r>
      <w:r w:rsidRPr="006D5309">
        <w:rPr>
          <w:lang w:val="en-GB"/>
        </w:rPr>
        <w:t xml:space="preserve">rom </w:t>
      </w:r>
      <m:oMath>
        <m:r>
          <w:rPr>
            <w:rFonts w:ascii="Cambria Math" w:hAnsi="Cambria Math"/>
            <w:lang w:val="en-GB"/>
          </w:rPr>
          <m:t>-720°</m:t>
        </m:r>
      </m:oMath>
      <w:r w:rsidRPr="006D5309">
        <w:rPr>
          <w:lang w:val="en-GB"/>
        </w:rPr>
        <w:t xml:space="preserve"> to </w:t>
      </w:r>
      <m:oMath>
        <m:r>
          <w:rPr>
            <w:rFonts w:ascii="Cambria Math" w:hAnsi="Cambria Math"/>
            <w:lang w:val="en-GB"/>
          </w:rPr>
          <m:t>-360°</m:t>
        </m:r>
      </m:oMath>
      <w:r>
        <w:rPr>
          <w:lang w:val="en-GB"/>
        </w:rPr>
        <w:t xml:space="preserve"> is one revolution around the circle. We can see that the graph completes one full pattern and starts another repeat of the same pattern.</w:t>
      </w:r>
    </w:p>
    <w:p w14:paraId="2D123301" w14:textId="155767FD" w:rsidR="006D5309" w:rsidRDefault="006D5309" w:rsidP="00044022">
      <w:pPr>
        <w:pStyle w:val="Body"/>
        <w:numPr>
          <w:ilvl w:val="0"/>
          <w:numId w:val="190"/>
        </w:numPr>
        <w:rPr>
          <w:lang w:val="en-GB"/>
        </w:rPr>
      </w:pPr>
      <w:r>
        <w:rPr>
          <w:lang w:val="en-GB"/>
        </w:rPr>
        <w:t xml:space="preserve">From </w:t>
      </w:r>
      <m:oMath>
        <m:r>
          <w:rPr>
            <w:rFonts w:ascii="Cambria Math" w:hAnsi="Cambria Math"/>
            <w:lang w:val="en-GB"/>
          </w:rPr>
          <m:t>-720°</m:t>
        </m:r>
      </m:oMath>
      <w:r>
        <w:rPr>
          <w:lang w:val="en-GB"/>
        </w:rPr>
        <w:t xml:space="preserve"> to </w:t>
      </w:r>
      <m:oMath>
        <m:r>
          <w:rPr>
            <w:rFonts w:ascii="Cambria Math" w:hAnsi="Cambria Math"/>
            <w:lang w:val="en-GB"/>
          </w:rPr>
          <m:t>0°</m:t>
        </m:r>
      </m:oMath>
      <w:r>
        <w:rPr>
          <w:lang w:val="en-GB"/>
        </w:rPr>
        <w:t xml:space="preserve"> requires two revolutions around the circle. By </w:t>
      </w:r>
      <m:oMath>
        <m:r>
          <w:rPr>
            <w:rFonts w:ascii="Cambria Math" w:hAnsi="Cambria Math"/>
            <w:lang w:val="en-GB"/>
          </w:rPr>
          <m:t>0°</m:t>
        </m:r>
      </m:oMath>
      <w:r>
        <w:rPr>
          <w:lang w:val="en-GB"/>
        </w:rPr>
        <w:t>, the function has completed two patterns.</w:t>
      </w:r>
    </w:p>
    <w:p w14:paraId="2E3B82DC" w14:textId="766BF85D" w:rsidR="006D5309" w:rsidRDefault="006D5309" w:rsidP="00044022">
      <w:pPr>
        <w:pStyle w:val="Body"/>
        <w:numPr>
          <w:ilvl w:val="0"/>
          <w:numId w:val="190"/>
        </w:numPr>
        <w:rPr>
          <w:lang w:val="en-GB"/>
        </w:rPr>
      </w:pPr>
      <w:r>
        <w:rPr>
          <w:lang w:val="en-GB"/>
        </w:rPr>
        <w:t>I</w:t>
      </w:r>
      <w:r w:rsidR="00262F8A">
        <w:rPr>
          <w:lang w:val="en-GB"/>
        </w:rPr>
        <w:t>f we increase the angle to</w:t>
      </w:r>
      <w:r>
        <w:rPr>
          <w:lang w:val="en-GB"/>
        </w:rPr>
        <w:t xml:space="preserve"> </w:t>
      </w:r>
      <m:oMath>
        <m:r>
          <w:rPr>
            <w:rFonts w:ascii="Cambria Math" w:hAnsi="Cambria Math"/>
            <w:lang w:val="en-GB"/>
          </w:rPr>
          <m:t>720°</m:t>
        </m:r>
      </m:oMath>
      <w:r w:rsidR="00262F8A">
        <w:rPr>
          <w:lang w:val="en-GB"/>
        </w:rPr>
        <w:t xml:space="preserve"> we will have made a total of four revolutions around the circle and the graph will have repeated its pattern four times.</w:t>
      </w:r>
    </w:p>
    <w:p w14:paraId="3975FADB" w14:textId="3F4541C6" w:rsidR="00E3379E" w:rsidRDefault="00E3379E" w:rsidP="00044022">
      <w:pPr>
        <w:pStyle w:val="Body"/>
        <w:numPr>
          <w:ilvl w:val="0"/>
          <w:numId w:val="190"/>
        </w:numPr>
        <w:rPr>
          <w:lang w:val="en-GB"/>
        </w:rPr>
      </w:pPr>
      <w:r>
        <w:rPr>
          <w:lang w:val="en-GB"/>
        </w:rPr>
        <w:t xml:space="preserve">The graph repeats its pattern after </w:t>
      </w:r>
      <m:oMath>
        <m:r>
          <w:rPr>
            <w:rFonts w:ascii="Cambria Math" w:hAnsi="Cambria Math"/>
            <w:lang w:val="en-GB"/>
          </w:rPr>
          <m:t>360°</m:t>
        </m:r>
      </m:oMath>
      <w:r>
        <w:rPr>
          <w:lang w:val="en-GB"/>
        </w:rPr>
        <w:t>.</w:t>
      </w:r>
    </w:p>
    <w:p w14:paraId="3C17EF10" w14:textId="30B20BA8" w:rsidR="006D5309" w:rsidRDefault="00262F8A" w:rsidP="00044022">
      <w:pPr>
        <w:pStyle w:val="Body"/>
        <w:numPr>
          <w:ilvl w:val="0"/>
          <w:numId w:val="190"/>
        </w:numPr>
        <w:rPr>
          <w:lang w:val="en-GB"/>
        </w:rPr>
      </w:pPr>
      <w:r>
        <w:rPr>
          <w:lang w:val="en-GB"/>
        </w:rPr>
        <w:t>This is the sine function.</w:t>
      </w:r>
    </w:p>
    <w:p w14:paraId="5F8953DB" w14:textId="36BFC256" w:rsidR="006D5309" w:rsidRPr="00280D70" w:rsidRDefault="00B962C0" w:rsidP="00044022">
      <w:pPr>
        <w:pStyle w:val="Body"/>
        <w:numPr>
          <w:ilvl w:val="0"/>
          <w:numId w:val="190"/>
        </w:numPr>
        <w:rPr>
          <w:lang w:val="en-GB"/>
        </w:rPr>
      </w:pPr>
      <w:r>
        <w:rPr>
          <w:lang w:val="en-GB"/>
        </w:rPr>
        <w:t>The graph will keep on repeating itself</w:t>
      </w:r>
      <w:r w:rsidR="00E3379E">
        <w:rPr>
          <w:lang w:val="en-GB"/>
        </w:rPr>
        <w:t xml:space="preserve"> every </w:t>
      </w:r>
      <m:oMath>
        <m:r>
          <w:rPr>
            <w:rFonts w:ascii="Cambria Math" w:hAnsi="Cambria Math"/>
            <w:lang w:val="en-GB"/>
          </w:rPr>
          <m:t>360°</m:t>
        </m:r>
      </m:oMath>
      <w:r>
        <w:rPr>
          <w:lang w:val="en-GB"/>
        </w:rPr>
        <w:t xml:space="preserve"> </w:t>
      </w:r>
      <w:r w:rsidR="00E3379E">
        <w:rPr>
          <w:lang w:val="en-GB"/>
        </w:rPr>
        <w:t xml:space="preserve">forever for angles smaller than </w:t>
      </w:r>
      <m:oMath>
        <m:r>
          <w:rPr>
            <w:rFonts w:ascii="Cambria Math" w:hAnsi="Cambria Math"/>
            <w:lang w:val="en-GB"/>
          </w:rPr>
          <m:t>-720°</m:t>
        </m:r>
      </m:oMath>
      <w:r w:rsidR="00E3379E">
        <w:rPr>
          <w:lang w:val="en-GB"/>
        </w:rPr>
        <w:t xml:space="preserve"> and larger than </w:t>
      </w:r>
      <m:oMath>
        <m:r>
          <w:rPr>
            <w:rFonts w:ascii="Cambria Math" w:hAnsi="Cambria Math"/>
            <w:lang w:val="en-GB"/>
          </w:rPr>
          <m:t>720°</m:t>
        </m:r>
      </m:oMath>
      <w:r w:rsidR="00E3379E">
        <w:rPr>
          <w:lang w:val="en-GB"/>
        </w:rPr>
        <w:t xml:space="preserve">. There are no values of </w:t>
      </w:r>
      <m:oMath>
        <m:r>
          <w:rPr>
            <w:rFonts w:ascii="Cambria Math" w:hAnsi="Cambria Math"/>
            <w:lang w:val="en-GB"/>
          </w:rPr>
          <m:t>x</m:t>
        </m:r>
      </m:oMath>
      <w:r w:rsidR="00E3379E">
        <w:rPr>
          <w:lang w:val="en-GB"/>
        </w:rPr>
        <w:t xml:space="preserve"> that we cannot input into the function. Therefore, the domain of the sine function is all real numbers or </w:t>
      </w:r>
      <m:oMath>
        <m:r>
          <w:rPr>
            <w:rFonts w:ascii="Cambria Math" w:hAnsi="Cambria Math"/>
            <w:lang w:val="en-GB"/>
          </w:rPr>
          <m:t>{x:x</m:t>
        </m:r>
        <m:r>
          <m:rPr>
            <m:scr m:val="double-struck"/>
          </m:rPr>
          <w:rPr>
            <w:rFonts w:ascii="Cambria Math" w:hAnsi="Cambria Math"/>
            <w:lang w:val="en-GB"/>
          </w:rPr>
          <m:t>∈R}</m:t>
        </m:r>
      </m:oMath>
      <w:r w:rsidR="00E3379E">
        <w:rPr>
          <w:lang w:val="en-GB"/>
        </w:rPr>
        <w:t>.</w:t>
      </w:r>
    </w:p>
    <w:p w14:paraId="3262D0E6" w14:textId="3FBF3547" w:rsidR="006D5309" w:rsidRDefault="00E3379E" w:rsidP="00044022">
      <w:pPr>
        <w:pStyle w:val="Body"/>
        <w:numPr>
          <w:ilvl w:val="0"/>
          <w:numId w:val="190"/>
        </w:numPr>
        <w:rPr>
          <w:lang w:val="en-GB"/>
        </w:rPr>
      </w:pPr>
      <w:r>
        <w:rPr>
          <w:lang w:val="en-GB"/>
        </w:rPr>
        <w:t xml:space="preserve">The range of the graph is all real numbers between </w:t>
      </w:r>
      <m:oMath>
        <m:r>
          <w:rPr>
            <w:rFonts w:ascii="Cambria Math" w:hAnsi="Cambria Math"/>
            <w:lang w:val="en-GB"/>
          </w:rPr>
          <m:t>-1</m:t>
        </m:r>
      </m:oMath>
      <w:r>
        <w:rPr>
          <w:lang w:val="en-GB"/>
        </w:rPr>
        <w:t xml:space="preserve"> and </w:t>
      </w:r>
      <m:oMath>
        <m:r>
          <w:rPr>
            <w:rFonts w:ascii="Cambria Math" w:hAnsi="Cambria Math"/>
            <w:lang w:val="en-GB"/>
          </w:rPr>
          <m:t>1</m:t>
        </m:r>
      </m:oMath>
      <w:r>
        <w:rPr>
          <w:lang w:val="en-GB"/>
        </w:rPr>
        <w:t xml:space="preserve"> or </w:t>
      </w:r>
      <m:oMath>
        <m:r>
          <w:rPr>
            <w:rFonts w:ascii="Cambria Math" w:hAnsi="Cambria Math"/>
            <w:lang w:val="en-GB"/>
          </w:rPr>
          <m:t>y∈[-1;1]</m:t>
        </m:r>
      </m:oMath>
      <w:r>
        <w:rPr>
          <w:lang w:val="en-GB"/>
        </w:rPr>
        <w:t xml:space="preserve"> or </w:t>
      </w:r>
      <m:oMath>
        <m:r>
          <w:rPr>
            <w:rFonts w:ascii="Cambria Math" w:hAnsi="Cambria Math"/>
            <w:lang w:val="en-GB"/>
          </w:rPr>
          <m:t>{y:y</m:t>
        </m:r>
        <m:r>
          <m:rPr>
            <m:scr m:val="double-struck"/>
          </m:rPr>
          <w:rPr>
            <w:rFonts w:ascii="Cambria Math" w:hAnsi="Cambria Math"/>
            <w:lang w:val="en-GB"/>
          </w:rPr>
          <m:t>∈R, -</m:t>
        </m:r>
        <m:r>
          <w:rPr>
            <w:rFonts w:ascii="Cambria Math" w:hAnsi="Cambria Math"/>
            <w:lang w:val="en-GB"/>
          </w:rPr>
          <m:t>1≤y≤1}</m:t>
        </m:r>
      </m:oMath>
      <w:r w:rsidR="00F20169">
        <w:rPr>
          <w:lang w:val="en-GB"/>
        </w:rPr>
        <w:t>.</w:t>
      </w:r>
    </w:p>
    <w:p w14:paraId="13F4E751" w14:textId="41B658D5" w:rsidR="006D5309" w:rsidRDefault="00E7406C" w:rsidP="00044022">
      <w:pPr>
        <w:pStyle w:val="Body"/>
        <w:numPr>
          <w:ilvl w:val="0"/>
          <w:numId w:val="190"/>
        </w:numPr>
        <w:rPr>
          <w:lang w:val="en-GB"/>
        </w:rPr>
      </w:pPr>
      <w:r>
        <w:rPr>
          <w:lang w:val="en-GB"/>
        </w:rPr>
        <w:t xml:space="preserve">The graph has infinitely many turning points, both maximum and minimum. In the interval </w:t>
      </w:r>
      <m:oMath>
        <m:r>
          <w:rPr>
            <w:rFonts w:ascii="Cambria Math" w:hAnsi="Cambria Math"/>
            <w:lang w:val="en-GB"/>
          </w:rPr>
          <m:t>-720°≤x≤720°</m:t>
        </m:r>
      </m:oMath>
      <w:r>
        <w:rPr>
          <w:lang w:val="en-GB"/>
        </w:rPr>
        <w:t xml:space="preserve">, the graph has maximum turning points at </w:t>
      </w:r>
      <m:oMath>
        <m:d>
          <m:dPr>
            <m:ctrlPr>
              <w:rPr>
                <w:rFonts w:ascii="Cambria Math" w:hAnsi="Cambria Math"/>
                <w:i/>
                <w:lang w:val="en-GB"/>
              </w:rPr>
            </m:ctrlPr>
          </m:dPr>
          <m:e>
            <m:r>
              <w:rPr>
                <w:rFonts w:ascii="Cambria Math" w:hAnsi="Cambria Math"/>
                <w:lang w:val="en-GB"/>
              </w:rPr>
              <m:t>-630°;1</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-270°;1</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90°;1</m:t>
            </m:r>
          </m:e>
        </m:d>
      </m:oMath>
      <w:r>
        <w:rPr>
          <w:lang w:val="en-GB"/>
        </w:rPr>
        <w:t xml:space="preserve"> and </w:t>
      </w:r>
      <m:oMath>
        <m:r>
          <w:rPr>
            <w:rFonts w:ascii="Cambria Math" w:hAnsi="Cambria Math"/>
            <w:lang w:val="en-GB"/>
          </w:rPr>
          <m:t>(450°;1)</m:t>
        </m:r>
      </m:oMath>
      <w:r>
        <w:rPr>
          <w:lang w:val="en-GB"/>
        </w:rPr>
        <w:t xml:space="preserve">. The graph has minimum turning points at </w:t>
      </w:r>
      <m:oMath>
        <m:d>
          <m:dPr>
            <m:ctrlPr>
              <w:rPr>
                <w:rFonts w:ascii="Cambria Math" w:hAnsi="Cambria Math"/>
                <w:i/>
                <w:lang w:val="en-GB"/>
              </w:rPr>
            </m:ctrlPr>
          </m:dPr>
          <m:e>
            <m:r>
              <w:rPr>
                <w:rFonts w:ascii="Cambria Math" w:hAnsi="Cambria Math"/>
                <w:lang w:val="en-GB"/>
              </w:rPr>
              <m:t>-450°;-1</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-90°;-1</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270°;-1</m:t>
            </m:r>
          </m:e>
        </m:d>
      </m:oMath>
      <w:r>
        <w:rPr>
          <w:lang w:val="en-GB"/>
        </w:rPr>
        <w:t xml:space="preserve"> and </w:t>
      </w:r>
      <m:oMath>
        <m:r>
          <w:rPr>
            <w:rFonts w:ascii="Cambria Math" w:hAnsi="Cambria Math"/>
            <w:lang w:val="en-GB"/>
          </w:rPr>
          <m:t>(630°;-1)</m:t>
        </m:r>
      </m:oMath>
      <w:r>
        <w:rPr>
          <w:lang w:val="en-GB"/>
        </w:rPr>
        <w:t xml:space="preserve">. All the maximum turning points are </w:t>
      </w:r>
      <m:oMath>
        <m:r>
          <w:rPr>
            <w:rFonts w:ascii="Cambria Math" w:hAnsi="Cambria Math"/>
            <w:lang w:val="en-GB"/>
          </w:rPr>
          <m:t>360°</m:t>
        </m:r>
      </m:oMath>
      <w:r>
        <w:rPr>
          <w:lang w:val="en-GB"/>
        </w:rPr>
        <w:t xml:space="preserve"> apart. All the minimum turning points are also </w:t>
      </w:r>
      <m:oMath>
        <m:r>
          <w:rPr>
            <w:rFonts w:ascii="Cambria Math" w:hAnsi="Cambria Math"/>
            <w:lang w:val="en-GB"/>
          </w:rPr>
          <m:t>360°</m:t>
        </m:r>
      </m:oMath>
      <w:r>
        <w:rPr>
          <w:lang w:val="en-GB"/>
        </w:rPr>
        <w:t xml:space="preserve"> apart.</w:t>
      </w:r>
    </w:p>
    <w:p w14:paraId="355AC726" w14:textId="164725B1" w:rsidR="006D5309" w:rsidRDefault="00E7406C" w:rsidP="00044022">
      <w:pPr>
        <w:pStyle w:val="Body"/>
        <w:numPr>
          <w:ilvl w:val="0"/>
          <w:numId w:val="190"/>
        </w:numPr>
        <w:rPr>
          <w:lang w:val="en-GB"/>
        </w:rPr>
      </w:pPr>
      <w:r>
        <w:rPr>
          <w:lang w:val="en-GB"/>
        </w:rPr>
        <w:t xml:space="preserve">The x-intercepts are </w:t>
      </w:r>
      <m:oMath>
        <m:d>
          <m:dPr>
            <m:ctrlPr>
              <w:rPr>
                <w:rFonts w:ascii="Cambria Math" w:hAnsi="Cambria Math"/>
                <w:i/>
                <w:lang w:val="en-GB"/>
              </w:rPr>
            </m:ctrlPr>
          </m:dPr>
          <m:e>
            <m:r>
              <w:rPr>
                <w:rFonts w:ascii="Cambria Math" w:hAnsi="Cambria Math"/>
                <w:lang w:val="en-GB"/>
              </w:rPr>
              <m:t>-720°;0</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-540°;0</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-360°;0</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-180°;0</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0°;0</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180°;0</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360°;0</m:t>
            </m:r>
          </m:e>
        </m:d>
        <m:r>
          <w:rPr>
            <w:rFonts w:ascii="Cambria Math" w:hAnsi="Cambria Math"/>
            <w:lang w:val="en-GB"/>
          </w:rPr>
          <m:t>, (540°;0)</m:t>
        </m:r>
      </m:oMath>
      <w:r>
        <w:rPr>
          <w:lang w:val="en-GB"/>
        </w:rPr>
        <w:t xml:space="preserve"> and </w:t>
      </w:r>
      <m:oMath>
        <m:r>
          <w:rPr>
            <w:rFonts w:ascii="Cambria Math" w:hAnsi="Cambria Math"/>
            <w:lang w:val="en-GB"/>
          </w:rPr>
          <m:t>(720°;0)</m:t>
        </m:r>
      </m:oMath>
      <w:r>
        <w:rPr>
          <w:lang w:val="en-GB"/>
        </w:rPr>
        <w:t>.</w:t>
      </w:r>
    </w:p>
    <w:p w14:paraId="7696C389" w14:textId="5A445D6C" w:rsidR="006D5309" w:rsidRPr="00E0517A" w:rsidRDefault="00E7406C" w:rsidP="00044022">
      <w:pPr>
        <w:pStyle w:val="Body"/>
        <w:numPr>
          <w:ilvl w:val="0"/>
          <w:numId w:val="190"/>
        </w:numPr>
        <w:rPr>
          <w:lang w:val="en-GB"/>
        </w:rPr>
      </w:pPr>
      <w:r>
        <w:rPr>
          <w:lang w:val="en-GB"/>
        </w:rPr>
        <w:t xml:space="preserve">There is only one y-intercept at </w:t>
      </w:r>
      <m:oMath>
        <m:r>
          <w:rPr>
            <w:rFonts w:ascii="Cambria Math" w:hAnsi="Cambria Math"/>
            <w:lang w:val="en-GB"/>
          </w:rPr>
          <m:t>(0;0)</m:t>
        </m:r>
      </m:oMath>
      <w:r>
        <w:rPr>
          <w:lang w:val="en-GB"/>
        </w:rPr>
        <w:t>.</w:t>
      </w:r>
    </w:p>
    <w:p w14:paraId="2172EABE" w14:textId="55E38146" w:rsidR="006D5309" w:rsidRDefault="00E7406C" w:rsidP="00044022">
      <w:pPr>
        <w:pStyle w:val="Body"/>
        <w:numPr>
          <w:ilvl w:val="0"/>
          <w:numId w:val="189"/>
        </w:numPr>
        <w:rPr>
          <w:lang w:val="en-GB"/>
        </w:rPr>
      </w:pPr>
      <w:r>
        <w:rPr>
          <w:lang w:val="en-GB"/>
        </w:rPr>
        <w:t>This interactive simulation graphs another trigonometric function.</w:t>
      </w:r>
    </w:p>
    <w:p w14:paraId="70F2FCC9" w14:textId="53FEB7AD" w:rsidR="00E7406C" w:rsidRDefault="00E7406C" w:rsidP="00044022">
      <w:pPr>
        <w:pStyle w:val="NumberParagraph"/>
        <w:numPr>
          <w:ilvl w:val="0"/>
          <w:numId w:val="191"/>
        </w:numPr>
        <w:jc w:val="left"/>
      </w:pPr>
      <w:r>
        <w:lastRenderedPageBreak/>
        <w:t>This time, the graph is of the cosine function.</w:t>
      </w:r>
    </w:p>
    <w:p w14:paraId="201D60E6" w14:textId="5090ABFE" w:rsidR="00F20169" w:rsidRDefault="00F20169" w:rsidP="00044022">
      <w:pPr>
        <w:pStyle w:val="Body"/>
        <w:numPr>
          <w:ilvl w:val="0"/>
          <w:numId w:val="191"/>
        </w:numPr>
        <w:rPr>
          <w:lang w:val="en-GB"/>
        </w:rPr>
      </w:pPr>
      <w:r>
        <w:rPr>
          <w:lang w:val="en-GB"/>
        </w:rPr>
        <w:t xml:space="preserve">The graph will repeat its pattern for angle less than </w:t>
      </w:r>
      <m:oMath>
        <m:r>
          <w:rPr>
            <w:rFonts w:ascii="Cambria Math" w:hAnsi="Cambria Math"/>
            <w:lang w:val="en-GB"/>
          </w:rPr>
          <m:t>-720°</m:t>
        </m:r>
      </m:oMath>
      <w:r>
        <w:rPr>
          <w:lang w:val="en-GB"/>
        </w:rPr>
        <w:t xml:space="preserve"> and greater than </w:t>
      </w:r>
      <m:oMath>
        <m:r>
          <w:rPr>
            <w:rFonts w:ascii="Cambria Math" w:hAnsi="Cambria Math"/>
            <w:lang w:val="en-GB"/>
          </w:rPr>
          <m:t>720°</m:t>
        </m:r>
      </m:oMath>
      <w:r>
        <w:rPr>
          <w:lang w:val="en-GB"/>
        </w:rPr>
        <w:t>.</w:t>
      </w:r>
    </w:p>
    <w:p w14:paraId="34D8B09E" w14:textId="317CE9AD" w:rsidR="00E7406C" w:rsidRDefault="00F20169" w:rsidP="00044022">
      <w:pPr>
        <w:pStyle w:val="Body"/>
        <w:numPr>
          <w:ilvl w:val="0"/>
          <w:numId w:val="191"/>
        </w:numPr>
        <w:rPr>
          <w:lang w:val="en-GB"/>
        </w:rPr>
      </w:pPr>
      <w:r>
        <w:rPr>
          <w:lang w:val="en-GB"/>
        </w:rPr>
        <w:t xml:space="preserve">The domain of the cosine function is the same as the sine function. It is all real numbers or </w:t>
      </w:r>
      <m:oMath>
        <m:r>
          <w:rPr>
            <w:rFonts w:ascii="Cambria Math" w:hAnsi="Cambria Math"/>
            <w:lang w:val="en-GB"/>
          </w:rPr>
          <m:t>{x:x</m:t>
        </m:r>
        <m:r>
          <m:rPr>
            <m:scr m:val="double-struck"/>
          </m:rPr>
          <w:rPr>
            <w:rFonts w:ascii="Cambria Math" w:hAnsi="Cambria Math"/>
            <w:lang w:val="en-GB"/>
          </w:rPr>
          <m:t>∈R}</m:t>
        </m:r>
      </m:oMath>
      <w:r>
        <w:rPr>
          <w:lang w:val="en-GB"/>
        </w:rPr>
        <w:t>.</w:t>
      </w:r>
    </w:p>
    <w:p w14:paraId="77FC7224" w14:textId="146308F8" w:rsidR="00E7406C" w:rsidRDefault="00F20169" w:rsidP="00044022">
      <w:pPr>
        <w:pStyle w:val="Body"/>
        <w:numPr>
          <w:ilvl w:val="0"/>
          <w:numId w:val="191"/>
        </w:numPr>
        <w:rPr>
          <w:lang w:val="en-GB"/>
        </w:rPr>
      </w:pPr>
      <w:r>
        <w:rPr>
          <w:lang w:val="en-GB"/>
        </w:rPr>
        <w:t xml:space="preserve">The range of the cosine function is the same as the sine function. It is all real numbers between </w:t>
      </w:r>
      <m:oMath>
        <m:r>
          <w:rPr>
            <w:rFonts w:ascii="Cambria Math" w:hAnsi="Cambria Math"/>
            <w:lang w:val="en-GB"/>
          </w:rPr>
          <m:t>-1</m:t>
        </m:r>
      </m:oMath>
      <w:r>
        <w:rPr>
          <w:lang w:val="en-GB"/>
        </w:rPr>
        <w:t xml:space="preserve"> and </w:t>
      </w:r>
      <m:oMath>
        <m:r>
          <w:rPr>
            <w:rFonts w:ascii="Cambria Math" w:hAnsi="Cambria Math"/>
            <w:lang w:val="en-GB"/>
          </w:rPr>
          <m:t>1</m:t>
        </m:r>
      </m:oMath>
      <w:r>
        <w:rPr>
          <w:lang w:val="en-GB"/>
        </w:rPr>
        <w:t xml:space="preserve"> or </w:t>
      </w:r>
      <m:oMath>
        <m:r>
          <w:rPr>
            <w:rFonts w:ascii="Cambria Math" w:hAnsi="Cambria Math"/>
            <w:lang w:val="en-GB"/>
          </w:rPr>
          <m:t>y∈[-1;1]</m:t>
        </m:r>
      </m:oMath>
      <w:r>
        <w:rPr>
          <w:lang w:val="en-GB"/>
        </w:rPr>
        <w:t xml:space="preserve"> or </w:t>
      </w:r>
      <m:oMath>
        <m:r>
          <w:rPr>
            <w:rFonts w:ascii="Cambria Math" w:hAnsi="Cambria Math"/>
            <w:lang w:val="en-GB"/>
          </w:rPr>
          <m:t>{y:y</m:t>
        </m:r>
        <m:r>
          <m:rPr>
            <m:scr m:val="double-struck"/>
          </m:rPr>
          <w:rPr>
            <w:rFonts w:ascii="Cambria Math" w:hAnsi="Cambria Math"/>
            <w:lang w:val="en-GB"/>
          </w:rPr>
          <m:t>∈R, -</m:t>
        </m:r>
        <m:r>
          <w:rPr>
            <w:rFonts w:ascii="Cambria Math" w:hAnsi="Cambria Math"/>
            <w:lang w:val="en-GB"/>
          </w:rPr>
          <m:t>1≤y≤1}</m:t>
        </m:r>
      </m:oMath>
      <w:r>
        <w:rPr>
          <w:lang w:val="en-GB"/>
        </w:rPr>
        <w:t>.</w:t>
      </w:r>
    </w:p>
    <w:p w14:paraId="365BC040" w14:textId="0CE33CD9" w:rsidR="00F20169" w:rsidRPr="00F20169" w:rsidRDefault="00F20169" w:rsidP="00044022">
      <w:pPr>
        <w:pStyle w:val="Body"/>
        <w:numPr>
          <w:ilvl w:val="0"/>
          <w:numId w:val="191"/>
        </w:numPr>
        <w:rPr>
          <w:lang w:val="en-GB"/>
        </w:rPr>
      </w:pPr>
      <w:r>
        <w:rPr>
          <w:lang w:val="en-GB"/>
        </w:rPr>
        <w:t xml:space="preserve">Just like the sine function, the graph of the cosine function repeats itself every </w:t>
      </w:r>
      <m:oMath>
        <m:r>
          <w:rPr>
            <w:rFonts w:ascii="Cambria Math" w:hAnsi="Cambria Math"/>
            <w:lang w:val="en-GB"/>
          </w:rPr>
          <m:t>360°</m:t>
        </m:r>
      </m:oMath>
      <w:r>
        <w:rPr>
          <w:lang w:val="en-GB"/>
        </w:rPr>
        <w:t>.</w:t>
      </w:r>
    </w:p>
    <w:p w14:paraId="56A5FB35" w14:textId="6C567ADD" w:rsidR="00F20169" w:rsidRDefault="00F20169" w:rsidP="00044022">
      <w:pPr>
        <w:pStyle w:val="Body"/>
        <w:numPr>
          <w:ilvl w:val="0"/>
          <w:numId w:val="191"/>
        </w:numPr>
        <w:rPr>
          <w:lang w:val="en-GB"/>
        </w:rPr>
      </w:pPr>
      <w:r>
        <w:rPr>
          <w:lang w:val="en-GB"/>
        </w:rPr>
        <w:t xml:space="preserve">The graph has infinitely many turning points, both maximum and minimum. In the interval </w:t>
      </w:r>
      <m:oMath>
        <m:r>
          <w:rPr>
            <w:rFonts w:ascii="Cambria Math" w:hAnsi="Cambria Math"/>
            <w:lang w:val="en-GB"/>
          </w:rPr>
          <m:t>-720°≤x≤720°</m:t>
        </m:r>
      </m:oMath>
      <w:r>
        <w:rPr>
          <w:lang w:val="en-GB"/>
        </w:rPr>
        <w:t xml:space="preserve">, the graph has maximum turning points at </w:t>
      </w:r>
      <m:oMath>
        <m:d>
          <m:dPr>
            <m:ctrlPr>
              <w:rPr>
                <w:rFonts w:ascii="Cambria Math" w:hAnsi="Cambria Math"/>
                <w:i/>
                <w:lang w:val="en-GB"/>
              </w:rPr>
            </m:ctrlPr>
          </m:dPr>
          <m:e>
            <m:r>
              <w:rPr>
                <w:rFonts w:ascii="Cambria Math" w:hAnsi="Cambria Math"/>
                <w:lang w:val="en-GB"/>
              </w:rPr>
              <m:t>-720°;1</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-360°;1</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0°;1</m:t>
            </m:r>
          </m:e>
        </m:d>
        <m:r>
          <w:rPr>
            <w:rFonts w:ascii="Cambria Math" w:hAnsi="Cambria Math"/>
            <w:lang w:val="en-GB"/>
          </w:rPr>
          <m:t>, (360°;1)</m:t>
        </m:r>
      </m:oMath>
      <w:r>
        <w:rPr>
          <w:lang w:val="en-GB"/>
        </w:rPr>
        <w:t xml:space="preserve"> and </w:t>
      </w:r>
      <m:oMath>
        <m:r>
          <w:rPr>
            <w:rFonts w:ascii="Cambria Math" w:hAnsi="Cambria Math"/>
            <w:lang w:val="en-GB"/>
          </w:rPr>
          <m:t>(720°;1)</m:t>
        </m:r>
      </m:oMath>
      <w:r>
        <w:rPr>
          <w:lang w:val="en-GB"/>
        </w:rPr>
        <w:t xml:space="preserve">. The graph has minimum turning points at </w:t>
      </w:r>
      <m:oMath>
        <m:d>
          <m:dPr>
            <m:ctrlPr>
              <w:rPr>
                <w:rFonts w:ascii="Cambria Math" w:hAnsi="Cambria Math"/>
                <w:i/>
                <w:lang w:val="en-GB"/>
              </w:rPr>
            </m:ctrlPr>
          </m:dPr>
          <m:e>
            <m:r>
              <w:rPr>
                <w:rFonts w:ascii="Cambria Math" w:hAnsi="Cambria Math"/>
                <w:lang w:val="en-GB"/>
              </w:rPr>
              <m:t>-540°;-1</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-180°;-1</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180°;-1</m:t>
            </m:r>
          </m:e>
        </m:d>
      </m:oMath>
      <w:r>
        <w:rPr>
          <w:lang w:val="en-GB"/>
        </w:rPr>
        <w:t xml:space="preserve"> and </w:t>
      </w:r>
      <m:oMath>
        <m:r>
          <w:rPr>
            <w:rFonts w:ascii="Cambria Math" w:hAnsi="Cambria Math"/>
            <w:lang w:val="en-GB"/>
          </w:rPr>
          <m:t>(540°;-1)</m:t>
        </m:r>
      </m:oMath>
      <w:r>
        <w:rPr>
          <w:lang w:val="en-GB"/>
        </w:rPr>
        <w:t xml:space="preserve">. All the maximum turning points are </w:t>
      </w:r>
      <m:oMath>
        <m:r>
          <w:rPr>
            <w:rFonts w:ascii="Cambria Math" w:hAnsi="Cambria Math"/>
            <w:lang w:val="en-GB"/>
          </w:rPr>
          <m:t>360°</m:t>
        </m:r>
      </m:oMath>
      <w:r>
        <w:rPr>
          <w:lang w:val="en-GB"/>
        </w:rPr>
        <w:t xml:space="preserve"> apart. All the minimum turning points are also </w:t>
      </w:r>
      <m:oMath>
        <m:r>
          <w:rPr>
            <w:rFonts w:ascii="Cambria Math" w:hAnsi="Cambria Math"/>
            <w:lang w:val="en-GB"/>
          </w:rPr>
          <m:t>360°</m:t>
        </m:r>
      </m:oMath>
      <w:r>
        <w:rPr>
          <w:lang w:val="en-GB"/>
        </w:rPr>
        <w:t xml:space="preserve"> apart.</w:t>
      </w:r>
    </w:p>
    <w:p w14:paraId="352B3C75" w14:textId="2A44AC61" w:rsidR="00F20169" w:rsidRDefault="00F20169" w:rsidP="00044022">
      <w:pPr>
        <w:pStyle w:val="Body"/>
        <w:numPr>
          <w:ilvl w:val="0"/>
          <w:numId w:val="191"/>
        </w:numPr>
        <w:rPr>
          <w:lang w:val="en-GB"/>
        </w:rPr>
      </w:pPr>
      <w:r>
        <w:rPr>
          <w:lang w:val="en-GB"/>
        </w:rPr>
        <w:t xml:space="preserve">The x-intercepts are </w:t>
      </w:r>
      <m:oMath>
        <m:d>
          <m:dPr>
            <m:ctrlPr>
              <w:rPr>
                <w:rFonts w:ascii="Cambria Math" w:hAnsi="Cambria Math"/>
                <w:i/>
                <w:lang w:val="en-GB"/>
              </w:rPr>
            </m:ctrlPr>
          </m:dPr>
          <m:e>
            <m:r>
              <w:rPr>
                <w:rFonts w:ascii="Cambria Math" w:hAnsi="Cambria Math"/>
                <w:lang w:val="en-GB"/>
              </w:rPr>
              <m:t>-630°;0</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-450°;0</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-270°;0</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-90°;0</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90°;0</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270°;0</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450°;0</m:t>
            </m:r>
          </m:e>
        </m:d>
      </m:oMath>
      <w:r>
        <w:rPr>
          <w:lang w:val="en-GB"/>
        </w:rPr>
        <w:t xml:space="preserve"> and </w:t>
      </w:r>
      <m:oMath>
        <m:r>
          <w:rPr>
            <w:rFonts w:ascii="Cambria Math" w:hAnsi="Cambria Math"/>
            <w:lang w:val="en-GB"/>
          </w:rPr>
          <m:t>(630°;0)</m:t>
        </m:r>
      </m:oMath>
      <w:r>
        <w:rPr>
          <w:lang w:val="en-GB"/>
        </w:rPr>
        <w:t>.</w:t>
      </w:r>
    </w:p>
    <w:p w14:paraId="3A5142D0" w14:textId="10AFBA98" w:rsidR="00F20169" w:rsidRPr="00E0517A" w:rsidRDefault="00F20169" w:rsidP="00044022">
      <w:pPr>
        <w:pStyle w:val="Body"/>
        <w:numPr>
          <w:ilvl w:val="0"/>
          <w:numId w:val="191"/>
        </w:numPr>
        <w:rPr>
          <w:lang w:val="en-GB"/>
        </w:rPr>
      </w:pPr>
      <w:r>
        <w:rPr>
          <w:lang w:val="en-GB"/>
        </w:rPr>
        <w:t xml:space="preserve">There is only one y-intercept at </w:t>
      </w:r>
      <m:oMath>
        <m:r>
          <w:rPr>
            <w:rFonts w:ascii="Cambria Math" w:hAnsi="Cambria Math"/>
            <w:lang w:val="en-GB"/>
          </w:rPr>
          <m:t>(0;1)</m:t>
        </m:r>
      </m:oMath>
      <w:r>
        <w:rPr>
          <w:lang w:val="en-GB"/>
        </w:rPr>
        <w:t>.</w:t>
      </w:r>
    </w:p>
    <w:p w14:paraId="7851B0A7" w14:textId="5D15D85A" w:rsidR="00E7406C" w:rsidRDefault="00F32C88" w:rsidP="00044022">
      <w:pPr>
        <w:pStyle w:val="Body"/>
        <w:numPr>
          <w:ilvl w:val="0"/>
          <w:numId w:val="189"/>
        </w:numPr>
        <w:rPr>
          <w:lang w:val="en-GB"/>
        </w:rPr>
      </w:pPr>
      <w:r>
        <w:rPr>
          <w:lang w:val="en-GB"/>
        </w:rPr>
        <w:t xml:space="preserve">Here are images of the sine and cosine functions for the interval </w:t>
      </w:r>
      <m:oMath>
        <m:r>
          <w:rPr>
            <w:rFonts w:ascii="Cambria Math" w:hAnsi="Cambria Math"/>
            <w:lang w:val="en-GB"/>
          </w:rPr>
          <m:t>[-360°;360°]</m:t>
        </m:r>
      </m:oMath>
      <w:r>
        <w:rPr>
          <w:lang w:val="en-GB"/>
        </w:rPr>
        <w:t>.</w:t>
      </w:r>
    </w:p>
    <w:p w14:paraId="2A19E96F" w14:textId="34C19CF2" w:rsidR="00F32C88" w:rsidRDefault="00F32C88" w:rsidP="00F32C88">
      <w:pPr>
        <w:pStyle w:val="Body"/>
        <w:ind w:left="720"/>
        <w:jc w:val="center"/>
        <w:rPr>
          <w:lang w:val="en-GB"/>
        </w:rPr>
      </w:pPr>
      <w:r w:rsidRPr="00F32C88">
        <w:rPr>
          <w:noProof/>
          <w:lang w:val="en-GB"/>
        </w:rPr>
        <w:drawing>
          <wp:inline distT="0" distB="0" distL="0" distR="0" wp14:anchorId="2038443F" wp14:editId="25070C9C">
            <wp:extent cx="5727700" cy="2208530"/>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email">
                      <a:extLst>
                        <a:ext uri="{28A0092B-C50C-407E-A947-70E740481C1C}">
                          <a14:useLocalDpi xmlns:a14="http://schemas.microsoft.com/office/drawing/2010/main"/>
                        </a:ext>
                      </a:extLst>
                    </a:blip>
                    <a:stretch>
                      <a:fillRect/>
                    </a:stretch>
                  </pic:blipFill>
                  <pic:spPr>
                    <a:xfrm>
                      <a:off x="0" y="0"/>
                      <a:ext cx="5727700" cy="2208530"/>
                    </a:xfrm>
                    <a:prstGeom prst="rect">
                      <a:avLst/>
                    </a:prstGeom>
                  </pic:spPr>
                </pic:pic>
              </a:graphicData>
            </a:graphic>
          </wp:inline>
        </w:drawing>
      </w:r>
    </w:p>
    <w:p w14:paraId="520E6016" w14:textId="63229E33" w:rsidR="00F32C88" w:rsidRDefault="00F32C88" w:rsidP="00F32C88">
      <w:pPr>
        <w:pStyle w:val="Body"/>
        <w:ind w:left="720"/>
        <w:jc w:val="center"/>
        <w:rPr>
          <w:lang w:val="en-GB"/>
        </w:rPr>
      </w:pPr>
      <w:r>
        <w:rPr>
          <w:lang w:val="en-GB"/>
        </w:rPr>
        <w:t xml:space="preserve">Image source: </w:t>
      </w:r>
      <w:hyperlink r:id="rId186" w:history="1">
        <w:r w:rsidRPr="00457DF9">
          <w:rPr>
            <w:rStyle w:val="Hyperlink"/>
            <w:lang w:val="en-GB"/>
          </w:rPr>
          <w:t>https://www.desmos.com/calculator/lqbgox4miq</w:t>
        </w:r>
      </w:hyperlink>
    </w:p>
    <w:p w14:paraId="10B7835F" w14:textId="6DE395D4" w:rsidR="00F32C88" w:rsidRDefault="00F32C88" w:rsidP="00044022">
      <w:pPr>
        <w:pStyle w:val="Body"/>
        <w:numPr>
          <w:ilvl w:val="0"/>
          <w:numId w:val="193"/>
        </w:numPr>
        <w:rPr>
          <w:lang w:val="en-GB"/>
        </w:rPr>
      </w:pPr>
      <w:r>
        <w:rPr>
          <w:lang w:val="en-GB"/>
        </w:rPr>
        <w:t xml:space="preserve">For both functions, the horizontal line </w:t>
      </w:r>
      <m:oMath>
        <m:r>
          <w:rPr>
            <w:rFonts w:ascii="Cambria Math" w:hAnsi="Cambria Math"/>
            <w:lang w:val="en-GB"/>
          </w:rPr>
          <m:t>y=0</m:t>
        </m:r>
      </m:oMath>
      <w:r>
        <w:rPr>
          <w:lang w:val="en-GB"/>
        </w:rPr>
        <w:t xml:space="preserve"> is the “middle” of the graph. Here is the same image but, this time, with this horizontal “middle’’ also shown. See how this line is exactly half way between the maximum and minimum turning points?</w:t>
      </w:r>
    </w:p>
    <w:p w14:paraId="543724E7" w14:textId="4EF7E8EA" w:rsidR="00F32C88" w:rsidRDefault="00F32C88" w:rsidP="00F32C88">
      <w:pPr>
        <w:pStyle w:val="Body"/>
        <w:ind w:left="1080"/>
        <w:rPr>
          <w:lang w:val="en-GB"/>
        </w:rPr>
      </w:pPr>
      <w:r w:rsidRPr="00F32C88">
        <w:rPr>
          <w:noProof/>
          <w:lang w:val="en-GB"/>
        </w:rPr>
        <w:lastRenderedPageBreak/>
        <w:drawing>
          <wp:inline distT="0" distB="0" distL="0" distR="0" wp14:anchorId="19DC3851" wp14:editId="26CBA772">
            <wp:extent cx="5727700" cy="2269490"/>
            <wp:effectExtent l="0" t="0" r="0" b="381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email">
                      <a:extLst>
                        <a:ext uri="{28A0092B-C50C-407E-A947-70E740481C1C}">
                          <a14:useLocalDpi xmlns:a14="http://schemas.microsoft.com/office/drawing/2010/main"/>
                        </a:ext>
                      </a:extLst>
                    </a:blip>
                    <a:stretch>
                      <a:fillRect/>
                    </a:stretch>
                  </pic:blipFill>
                  <pic:spPr>
                    <a:xfrm>
                      <a:off x="0" y="0"/>
                      <a:ext cx="5727700" cy="2269490"/>
                    </a:xfrm>
                    <a:prstGeom prst="rect">
                      <a:avLst/>
                    </a:prstGeom>
                  </pic:spPr>
                </pic:pic>
              </a:graphicData>
            </a:graphic>
          </wp:inline>
        </w:drawing>
      </w:r>
    </w:p>
    <w:p w14:paraId="17AF3F70" w14:textId="346ED047" w:rsidR="00F32C88" w:rsidRDefault="00F32C88" w:rsidP="00044022">
      <w:pPr>
        <w:pStyle w:val="Body"/>
        <w:numPr>
          <w:ilvl w:val="0"/>
          <w:numId w:val="193"/>
        </w:numPr>
        <w:rPr>
          <w:lang w:val="en-GB"/>
        </w:rPr>
      </w:pPr>
      <w:r>
        <w:rPr>
          <w:lang w:val="en-GB"/>
        </w:rPr>
        <w:t>Both graphs get a maximum distance of one unit away from this middle line.</w:t>
      </w:r>
    </w:p>
    <w:p w14:paraId="1A38F68F" w14:textId="54855E7F" w:rsidR="00F32C88" w:rsidRDefault="00F32C88" w:rsidP="00044022">
      <w:pPr>
        <w:pStyle w:val="Body"/>
        <w:numPr>
          <w:ilvl w:val="0"/>
          <w:numId w:val="193"/>
        </w:numPr>
        <w:rPr>
          <w:lang w:val="en-GB"/>
        </w:rPr>
      </w:pPr>
      <w:r>
        <w:rPr>
          <w:lang w:val="en-GB"/>
        </w:rPr>
        <w:t xml:space="preserve">We know from earlier work on functions that we can </w:t>
      </w:r>
      <w:r w:rsidR="00A7758A">
        <w:rPr>
          <w:lang w:val="en-GB"/>
        </w:rPr>
        <w:t xml:space="preserve">vertically </w:t>
      </w:r>
      <w:r>
        <w:rPr>
          <w:lang w:val="en-GB"/>
        </w:rPr>
        <w:t>stretch</w:t>
      </w:r>
      <w:r w:rsidR="00A7758A">
        <w:rPr>
          <w:lang w:val="en-GB"/>
        </w:rPr>
        <w:t xml:space="preserve"> (or squash)</w:t>
      </w:r>
      <w:r>
        <w:rPr>
          <w:lang w:val="en-GB"/>
        </w:rPr>
        <w:t xml:space="preserve"> a graph by multipl</w:t>
      </w:r>
      <w:r w:rsidR="00A7758A">
        <w:rPr>
          <w:lang w:val="en-GB"/>
        </w:rPr>
        <w:t xml:space="preserve">ying every output value by some constant. In other words, to stretch the function </w:t>
      </w:r>
      <m:oMath>
        <m:r>
          <w:rPr>
            <w:rFonts w:ascii="Cambria Math" w:hAnsi="Cambria Math"/>
            <w:lang w:val="en-GB"/>
          </w:rPr>
          <m:t>f(x)</m:t>
        </m:r>
      </m:oMath>
      <w:r w:rsidR="00A7758A">
        <w:rPr>
          <w:lang w:val="en-GB"/>
        </w:rPr>
        <w:t xml:space="preserve"> we could multiply every output value by two to get a new function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=2f(x)</m:t>
        </m:r>
      </m:oMath>
      <w:r w:rsidR="00A7758A">
        <w:rPr>
          <w:lang w:val="en-GB"/>
        </w:rPr>
        <w:t xml:space="preserve">. In the case of the sine and cosine functions, the new stretched functions will be </w:t>
      </w:r>
      <m:oMath>
        <m:r>
          <w:rPr>
            <w:rFonts w:ascii="Cambria Math" w:hAnsi="Cambria Math"/>
            <w:lang w:val="en-GB"/>
          </w:rPr>
          <m:t>y=2</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sidR="00A7758A">
        <w:rPr>
          <w:lang w:val="en-GB"/>
        </w:rPr>
        <w:t xml:space="preserve"> and </w:t>
      </w:r>
      <m:oMath>
        <m:r>
          <w:rPr>
            <w:rFonts w:ascii="Cambria Math" w:hAnsi="Cambria Math"/>
            <w:lang w:val="en-GB"/>
          </w:rPr>
          <m:t>y=2</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oMath>
      <w:r w:rsidR="00A7758A">
        <w:rPr>
          <w:lang w:val="en-GB"/>
        </w:rPr>
        <w:t xml:space="preserve">. Because every output or y-value will be multiplied by 2, the turning point will all have y-value of </w:t>
      </w:r>
      <m:oMath>
        <m:r>
          <w:rPr>
            <w:rFonts w:ascii="Cambria Math" w:hAnsi="Cambria Math"/>
            <w:lang w:val="en-GB"/>
          </w:rPr>
          <m:t>2</m:t>
        </m:r>
      </m:oMath>
      <w:r w:rsidR="00A7758A">
        <w:rPr>
          <w:lang w:val="en-GB"/>
        </w:rPr>
        <w:t xml:space="preserve"> or </w:t>
      </w:r>
      <m:oMath>
        <m:r>
          <w:rPr>
            <w:rFonts w:ascii="Cambria Math" w:hAnsi="Cambria Math"/>
            <w:lang w:val="en-GB"/>
          </w:rPr>
          <m:t>-2</m:t>
        </m:r>
      </m:oMath>
      <w:r w:rsidR="00A7758A">
        <w:rPr>
          <w:lang w:val="en-GB"/>
        </w:rPr>
        <w:t xml:space="preserve">. This means that the range will be </w:t>
      </w:r>
      <m:oMath>
        <m:r>
          <w:rPr>
            <w:rFonts w:ascii="Cambria Math" w:hAnsi="Cambria Math"/>
            <w:lang w:val="en-GB"/>
          </w:rPr>
          <m:t>y∈[-2;2]</m:t>
        </m:r>
      </m:oMath>
      <w:r w:rsidR="00A7758A">
        <w:rPr>
          <w:lang w:val="en-GB"/>
        </w:rPr>
        <w:t xml:space="preserve"> and the maximum distance the graphs will get from their “middle” lines will be two units.</w:t>
      </w:r>
    </w:p>
    <w:p w14:paraId="1B87110B" w14:textId="2691053E" w:rsidR="00A7758A" w:rsidRDefault="00A7758A" w:rsidP="00044022">
      <w:pPr>
        <w:pStyle w:val="Body"/>
        <w:numPr>
          <w:ilvl w:val="0"/>
          <w:numId w:val="193"/>
        </w:numPr>
        <w:rPr>
          <w:lang w:val="en-GB"/>
        </w:rPr>
      </w:pPr>
      <w:r>
        <w:rPr>
          <w:lang w:val="en-GB"/>
        </w:rPr>
        <w:t xml:space="preserve">This is what the graphs of </w:t>
      </w:r>
      <m:oMath>
        <m:r>
          <w:rPr>
            <w:rFonts w:ascii="Cambria Math" w:hAnsi="Cambria Math"/>
            <w:lang w:val="en-GB"/>
          </w:rPr>
          <m:t>y=2</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 xml:space="preserve"> and </w:t>
      </w:r>
      <m:oMath>
        <m:r>
          <w:rPr>
            <w:rFonts w:ascii="Cambria Math" w:hAnsi="Cambria Math"/>
            <w:lang w:val="en-GB"/>
          </w:rPr>
          <m:t>y=2</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oMath>
      <w:r>
        <w:rPr>
          <w:lang w:val="en-GB"/>
        </w:rPr>
        <w:t xml:space="preserve"> look like.</w:t>
      </w:r>
    </w:p>
    <w:p w14:paraId="02867545" w14:textId="5C23A8A2" w:rsidR="00F32C88" w:rsidRDefault="00A7758A" w:rsidP="00186EC6">
      <w:pPr>
        <w:pStyle w:val="Body"/>
        <w:ind w:left="1080"/>
        <w:rPr>
          <w:lang w:val="en-GB"/>
        </w:rPr>
      </w:pPr>
      <w:r w:rsidRPr="00A7758A">
        <w:rPr>
          <w:noProof/>
          <w:lang w:val="en-GB"/>
        </w:rPr>
        <w:drawing>
          <wp:inline distT="0" distB="0" distL="0" distR="0" wp14:anchorId="4AD96386" wp14:editId="115ECEA5">
            <wp:extent cx="5727700" cy="277114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email">
                      <a:extLst>
                        <a:ext uri="{28A0092B-C50C-407E-A947-70E740481C1C}">
                          <a14:useLocalDpi xmlns:a14="http://schemas.microsoft.com/office/drawing/2010/main"/>
                        </a:ext>
                      </a:extLst>
                    </a:blip>
                    <a:stretch>
                      <a:fillRect/>
                    </a:stretch>
                  </pic:blipFill>
                  <pic:spPr>
                    <a:xfrm>
                      <a:off x="0" y="0"/>
                      <a:ext cx="5727700" cy="2771140"/>
                    </a:xfrm>
                    <a:prstGeom prst="rect">
                      <a:avLst/>
                    </a:prstGeom>
                  </pic:spPr>
                </pic:pic>
              </a:graphicData>
            </a:graphic>
          </wp:inline>
        </w:drawing>
      </w:r>
    </w:p>
    <w:p w14:paraId="152B2802" w14:textId="2096C2E8" w:rsidR="00C26971" w:rsidRDefault="00C26971" w:rsidP="00C26971">
      <w:pPr>
        <w:pStyle w:val="Body"/>
        <w:rPr>
          <w:lang w:val="en-GB"/>
        </w:rPr>
      </w:pPr>
      <w:r>
        <w:rPr>
          <w:lang w:val="en-GB"/>
        </w:rPr>
        <w:t xml:space="preserve">We saw in the last activity that the functions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 xml:space="preserve"> and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oMath>
      <w:r>
        <w:rPr>
          <w:lang w:val="en-GB"/>
        </w:rPr>
        <w:t xml:space="preserve"> repeat themselves every </w:t>
      </w:r>
      <m:oMath>
        <m:r>
          <w:rPr>
            <w:rFonts w:ascii="Cambria Math" w:hAnsi="Cambria Math"/>
            <w:lang w:val="en-GB"/>
          </w:rPr>
          <m:t>360°</m:t>
        </m:r>
      </m:oMath>
      <w:r>
        <w:rPr>
          <w:lang w:val="en-GB"/>
        </w:rPr>
        <w:t xml:space="preserve">. We call this their </w:t>
      </w:r>
      <w:r w:rsidRPr="00C26971">
        <w:rPr>
          <w:b/>
          <w:lang w:val="en-GB"/>
        </w:rPr>
        <w:t>period</w:t>
      </w:r>
      <w:r>
        <w:rPr>
          <w:lang w:val="en-GB"/>
        </w:rPr>
        <w:t xml:space="preserve">. Both functions have a period of </w:t>
      </w:r>
      <m:oMath>
        <m:r>
          <w:rPr>
            <w:rFonts w:ascii="Cambria Math" w:hAnsi="Cambria Math"/>
            <w:lang w:val="en-GB"/>
          </w:rPr>
          <m:t>360°</m:t>
        </m:r>
      </m:oMath>
      <w:r>
        <w:rPr>
          <w:lang w:val="en-GB"/>
        </w:rPr>
        <w:t>. The period of a sine or cosine function is the number of degrees it takes for the function to start repeating its pattern. You can measure the period of a sine or cosine function by measuring the difference in the x-values of any two sequential repeated points.</w:t>
      </w:r>
    </w:p>
    <w:p w14:paraId="0051833C" w14:textId="1F26FEF8" w:rsidR="00C26971" w:rsidRDefault="00C26971" w:rsidP="00C26971">
      <w:pPr>
        <w:pStyle w:val="Body"/>
        <w:rPr>
          <w:lang w:val="en-GB"/>
        </w:rPr>
      </w:pPr>
      <w:r>
        <w:rPr>
          <w:lang w:val="en-GB"/>
        </w:rPr>
        <w:t xml:space="preserve">We also saw that both functions always exist within the range </w:t>
      </w:r>
      <m:oMath>
        <m:r>
          <w:rPr>
            <w:rFonts w:ascii="Cambria Math" w:hAnsi="Cambria Math"/>
            <w:lang w:val="en-GB"/>
          </w:rPr>
          <m:t>[-1;1]</m:t>
        </m:r>
      </m:oMath>
      <w:r>
        <w:rPr>
          <w:lang w:val="en-GB"/>
        </w:rPr>
        <w:t>. In other words, they never get further than 1 unit away from the x-axis</w:t>
      </w:r>
      <w:r w:rsidR="00A7758A">
        <w:rPr>
          <w:lang w:val="en-GB"/>
        </w:rPr>
        <w:t xml:space="preserve"> (the line </w:t>
      </w:r>
      <m:oMath>
        <m:r>
          <w:rPr>
            <w:rFonts w:ascii="Cambria Math" w:hAnsi="Cambria Math"/>
            <w:lang w:val="en-GB"/>
          </w:rPr>
          <m:t>y=0</m:t>
        </m:r>
      </m:oMath>
      <w:r w:rsidR="00A7758A">
        <w:rPr>
          <w:lang w:val="en-GB"/>
        </w:rPr>
        <w:t>)</w:t>
      </w:r>
      <w:r>
        <w:rPr>
          <w:lang w:val="en-GB"/>
        </w:rPr>
        <w:t xml:space="preserve">. We say that they each have an </w:t>
      </w:r>
      <w:r w:rsidRPr="00C26971">
        <w:rPr>
          <w:b/>
          <w:lang w:val="en-GB"/>
        </w:rPr>
        <w:t>amplitude</w:t>
      </w:r>
      <w:r>
        <w:rPr>
          <w:lang w:val="en-GB"/>
        </w:rPr>
        <w:t xml:space="preserve"> of 1. </w:t>
      </w:r>
      <w:r>
        <w:rPr>
          <w:lang w:val="en-GB"/>
        </w:rPr>
        <w:lastRenderedPageBreak/>
        <w:t xml:space="preserve">The amplitude is the maximum distance the function gets from its </w:t>
      </w:r>
      <w:r w:rsidR="00A7758A">
        <w:rPr>
          <w:lang w:val="en-GB"/>
        </w:rPr>
        <w:t>“</w:t>
      </w:r>
      <w:r>
        <w:rPr>
          <w:lang w:val="en-GB"/>
        </w:rPr>
        <w:t>middle</w:t>
      </w:r>
      <w:r w:rsidR="00A7758A">
        <w:rPr>
          <w:lang w:val="en-GB"/>
        </w:rPr>
        <w:t>”</w:t>
      </w:r>
      <w:r>
        <w:rPr>
          <w:lang w:val="en-GB"/>
        </w:rPr>
        <w:t xml:space="preserve">. In the case of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 xml:space="preserve"> and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oMath>
      <w:r>
        <w:rPr>
          <w:lang w:val="en-GB"/>
        </w:rPr>
        <w:t xml:space="preserve"> this “middle” is the x-axis.</w:t>
      </w:r>
    </w:p>
    <w:p w14:paraId="0DCCB95E" w14:textId="3CC9150A" w:rsidR="00C26971" w:rsidRDefault="00084937" w:rsidP="00C26971">
      <w:pPr>
        <w:pStyle w:val="Body"/>
        <w:rPr>
          <w:lang w:val="en-GB"/>
        </w:rPr>
      </w:pPr>
      <w:r w:rsidRPr="00084937">
        <w:rPr>
          <w:noProof/>
          <w:lang w:val="en-GB"/>
        </w:rPr>
        <w:drawing>
          <wp:inline distT="0" distB="0" distL="0" distR="0" wp14:anchorId="6DAEF8FB" wp14:editId="1E0B9112">
            <wp:extent cx="5727700" cy="289877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email">
                      <a:extLst>
                        <a:ext uri="{28A0092B-C50C-407E-A947-70E740481C1C}">
                          <a14:useLocalDpi xmlns:a14="http://schemas.microsoft.com/office/drawing/2010/main"/>
                        </a:ext>
                      </a:extLst>
                    </a:blip>
                    <a:stretch>
                      <a:fillRect/>
                    </a:stretch>
                  </pic:blipFill>
                  <pic:spPr>
                    <a:xfrm>
                      <a:off x="0" y="0"/>
                      <a:ext cx="5727700" cy="2898775"/>
                    </a:xfrm>
                    <a:prstGeom prst="rect">
                      <a:avLst/>
                    </a:prstGeom>
                  </pic:spPr>
                </pic:pic>
              </a:graphicData>
            </a:graphic>
          </wp:inline>
        </w:drawing>
      </w:r>
    </w:p>
    <w:p w14:paraId="50C18A5E" w14:textId="11E1AF1D" w:rsidR="00084937" w:rsidRPr="00D7478E" w:rsidRDefault="00084937" w:rsidP="00084937">
      <w:pPr>
        <w:pStyle w:val="Heading3"/>
      </w:pPr>
      <w:bookmarkStart w:id="58" w:name="_Toc2628267"/>
      <w:r w:rsidRPr="00F70B27">
        <w:t xml:space="preserve">Activity </w:t>
      </w:r>
      <w:r>
        <w:t>3</w:t>
      </w:r>
      <w:r w:rsidRPr="00F70B27">
        <w:t xml:space="preserve">: </w:t>
      </w:r>
      <m:oMath>
        <m:r>
          <w:rPr>
            <w:rFonts w:ascii="Cambria Math" w:hAnsi="Cambria Math"/>
          </w:rPr>
          <m:t>y=a.</m:t>
        </m:r>
        <m:func>
          <m:funcPr>
            <m:ctrlPr>
              <w:rPr>
                <w:rFonts w:ascii="Cambria Math" w:hAnsi="Cambria Math"/>
              </w:rPr>
            </m:ctrlPr>
          </m:funcPr>
          <m:fName>
            <m:r>
              <w:rPr>
                <w:rFonts w:ascii="Cambria Math" w:hAnsi="Cambria Math"/>
              </w:rPr>
              <m:t>sin</m:t>
            </m:r>
          </m:fName>
          <m:e>
            <m:r>
              <w:rPr>
                <w:rFonts w:ascii="Cambria Math" w:hAnsi="Cambria Math"/>
              </w:rPr>
              <m:t>x</m:t>
            </m:r>
          </m:e>
        </m:func>
        <m:r>
          <w:rPr>
            <w:rFonts w:ascii="Cambria Math" w:hAnsi="Cambria Math"/>
          </w:rPr>
          <m:t>+q</m:t>
        </m:r>
      </m:oMath>
      <w:r>
        <w:t xml:space="preserve"> and </w:t>
      </w:r>
      <m:oMath>
        <m:r>
          <w:rPr>
            <w:rFonts w:ascii="Cambria Math" w:hAnsi="Cambria Math"/>
          </w:rPr>
          <m:t>y=a.</m:t>
        </m:r>
        <m:func>
          <m:funcPr>
            <m:ctrlPr>
              <w:rPr>
                <w:rFonts w:ascii="Cambria Math" w:hAnsi="Cambria Math"/>
              </w:rPr>
            </m:ctrlPr>
          </m:funcPr>
          <m:fName>
            <m:r>
              <w:rPr>
                <w:rFonts w:ascii="Cambria Math" w:hAnsi="Cambria Math"/>
              </w:rPr>
              <m:t>cos</m:t>
            </m:r>
          </m:fName>
          <m:e>
            <m:r>
              <w:rPr>
                <w:rFonts w:ascii="Cambria Math" w:hAnsi="Cambria Math"/>
              </w:rPr>
              <m:t>x</m:t>
            </m:r>
          </m:e>
        </m:func>
        <m:r>
          <w:rPr>
            <w:rFonts w:ascii="Cambria Math" w:hAnsi="Cambria Math"/>
          </w:rPr>
          <m:t>+q</m:t>
        </m:r>
      </m:oMath>
      <w:bookmarkEnd w:id="58"/>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084937" w:rsidRPr="00D7478E" w14:paraId="1626BD82" w14:textId="77777777" w:rsidTr="00F84FCA">
        <w:trPr>
          <w:trHeight w:val="227"/>
        </w:trPr>
        <w:tc>
          <w:tcPr>
            <w:tcW w:w="618" w:type="dxa"/>
          </w:tcPr>
          <w:p w14:paraId="2BE60626" w14:textId="77777777" w:rsidR="00084937" w:rsidRPr="00D7478E" w:rsidRDefault="00084937" w:rsidP="00F84FCA">
            <w:pPr>
              <w:pStyle w:val="Body"/>
              <w:rPr>
                <w:lang w:val="en-GB"/>
              </w:rPr>
            </w:pPr>
            <w:r w:rsidRPr="00D7478E">
              <w:rPr>
                <w:noProof/>
                <w:lang w:val="en-GB" w:eastAsia="en-ZA"/>
              </w:rPr>
              <w:drawing>
                <wp:inline distT="0" distB="0" distL="0" distR="0" wp14:anchorId="7FD9FB35" wp14:editId="68871391">
                  <wp:extent cx="255270" cy="255270"/>
                  <wp:effectExtent l="0" t="0" r="0" b="0"/>
                  <wp:docPr id="177" name="Graphic 177"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3286BD04" w14:textId="77777777" w:rsidR="00084937" w:rsidRPr="00D7478E" w:rsidRDefault="00084937" w:rsidP="00F84FCA">
            <w:pPr>
              <w:pStyle w:val="Heading4"/>
            </w:pPr>
            <w:r w:rsidRPr="00D7478E">
              <w:t>Purpose</w:t>
            </w:r>
          </w:p>
          <w:p w14:paraId="760E1ACA" w14:textId="3EB80517" w:rsidR="00084937" w:rsidRPr="00D7478E" w:rsidRDefault="00084937" w:rsidP="00F84FCA">
            <w:pPr>
              <w:pStyle w:val="NumberParagraph"/>
              <w:jc w:val="left"/>
            </w:pPr>
            <w:r w:rsidRPr="00D7478E">
              <w:t xml:space="preserve">This </w:t>
            </w:r>
            <w:r>
              <w:t xml:space="preserve">activity will explore the effects of </w:t>
            </w:r>
            <m:oMath>
              <m:r>
                <w:rPr>
                  <w:rFonts w:ascii="Cambria Math" w:hAnsi="Cambria Math"/>
                </w:rPr>
                <m:t>a</m:t>
              </m:r>
            </m:oMath>
            <w:r>
              <w:t xml:space="preserve"> </w:t>
            </w:r>
            <w:r w:rsidR="00FC4C7B">
              <w:t xml:space="preserve">and </w:t>
            </w:r>
            <m:oMath>
              <m:r>
                <w:rPr>
                  <w:rFonts w:ascii="Cambria Math" w:hAnsi="Cambria Math"/>
                </w:rPr>
                <m:t>q</m:t>
              </m:r>
            </m:oMath>
            <w:r>
              <w:t xml:space="preserve"> on the functions </w:t>
            </w:r>
            <m:oMath>
              <m:r>
                <w:rPr>
                  <w:rFonts w:ascii="Cambria Math" w:hAnsi="Cambria Math"/>
                </w:rPr>
                <m:t>y=a.</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+q</m:t>
              </m:r>
            </m:oMath>
            <w:r>
              <w:t xml:space="preserve"> and </w:t>
            </w:r>
            <m:oMath>
              <m:r>
                <w:rPr>
                  <w:rFonts w:ascii="Cambria Math" w:hAnsi="Cambria Math"/>
                </w:rPr>
                <m:t>y=a.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+q</m:t>
              </m:r>
            </m:oMath>
            <w:r>
              <w:t>.</w:t>
            </w:r>
          </w:p>
        </w:tc>
      </w:tr>
      <w:tr w:rsidR="00084937" w:rsidRPr="00D7478E" w14:paraId="29C8A0B7" w14:textId="77777777" w:rsidTr="00F84FCA">
        <w:trPr>
          <w:trHeight w:val="436"/>
        </w:trPr>
        <w:tc>
          <w:tcPr>
            <w:tcW w:w="618" w:type="dxa"/>
          </w:tcPr>
          <w:p w14:paraId="6740DD18" w14:textId="77777777" w:rsidR="00084937" w:rsidRPr="00D7478E" w:rsidRDefault="00084937" w:rsidP="00F84FCA">
            <w:pPr>
              <w:pStyle w:val="Body"/>
              <w:rPr>
                <w:lang w:val="en-GB"/>
              </w:rPr>
            </w:pPr>
            <w:r w:rsidRPr="00D7478E">
              <w:rPr>
                <w:noProof/>
                <w:lang w:val="en-GB" w:eastAsia="en-ZA"/>
              </w:rPr>
              <w:drawing>
                <wp:inline distT="0" distB="0" distL="0" distR="0" wp14:anchorId="2106907F" wp14:editId="13E2246B">
                  <wp:extent cx="255270" cy="255270"/>
                  <wp:effectExtent l="0" t="0" r="0" b="0"/>
                  <wp:docPr id="178" name="Graphic 178"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3E6EDCC0" w14:textId="77777777" w:rsidR="00084937" w:rsidRPr="00D7478E" w:rsidRDefault="00084937" w:rsidP="00F84FCA">
            <w:pPr>
              <w:pStyle w:val="Heading4"/>
            </w:pPr>
            <w:r w:rsidRPr="00D7478E">
              <w:t>Suggested Time</w:t>
            </w:r>
          </w:p>
          <w:p w14:paraId="3E179555" w14:textId="01313C6F" w:rsidR="00084937" w:rsidRPr="00D7478E" w:rsidRDefault="00084937" w:rsidP="00F84FCA">
            <w:pPr>
              <w:pStyle w:val="Body"/>
              <w:rPr>
                <w:lang w:val="en-GB"/>
              </w:rPr>
            </w:pPr>
            <w:r w:rsidRPr="00D7478E">
              <w:rPr>
                <w:lang w:val="en-GB"/>
              </w:rPr>
              <w:t xml:space="preserve">You will need about </w:t>
            </w:r>
            <w:r w:rsidR="006E1EA8">
              <w:rPr>
                <w:lang w:val="en-GB"/>
              </w:rPr>
              <w:t>60</w:t>
            </w:r>
            <w:r>
              <w:rPr>
                <w:lang w:val="en-GB"/>
              </w:rPr>
              <w:t xml:space="preserve"> </w:t>
            </w:r>
            <w:r w:rsidRPr="00D7478E">
              <w:rPr>
                <w:lang w:val="en-GB"/>
              </w:rPr>
              <w:t>minutes.</w:t>
            </w:r>
          </w:p>
        </w:tc>
      </w:tr>
      <w:tr w:rsidR="00084937" w:rsidRPr="00D7478E" w14:paraId="4E6809CC" w14:textId="77777777" w:rsidTr="00F84FCA">
        <w:trPr>
          <w:trHeight w:val="780"/>
        </w:trPr>
        <w:tc>
          <w:tcPr>
            <w:tcW w:w="618" w:type="dxa"/>
          </w:tcPr>
          <w:p w14:paraId="10CA6739" w14:textId="77777777" w:rsidR="00084937" w:rsidRPr="00D7478E" w:rsidRDefault="00084937" w:rsidP="00F84FCA">
            <w:pPr>
              <w:pStyle w:val="Body"/>
              <w:rPr>
                <w:lang w:val="en-GB"/>
              </w:rPr>
            </w:pPr>
            <w:r w:rsidRPr="00D7478E">
              <w:rPr>
                <w:noProof/>
                <w:lang w:val="en-GB" w:eastAsia="en-ZA"/>
              </w:rPr>
              <w:drawing>
                <wp:inline distT="0" distB="0" distL="0" distR="0" wp14:anchorId="659BCCE6" wp14:editId="25107DF4">
                  <wp:extent cx="255270" cy="255270"/>
                  <wp:effectExtent l="0" t="0" r="0" b="0"/>
                  <wp:docPr id="179" name="Graphic 17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3FE6A7E9" w14:textId="77777777" w:rsidR="00084937" w:rsidRPr="00D7478E" w:rsidRDefault="00084937" w:rsidP="00F84FCA">
            <w:pPr>
              <w:pStyle w:val="Heading4"/>
            </w:pPr>
            <w:r w:rsidRPr="00D7478E">
              <w:t>What You Will Need</w:t>
            </w:r>
          </w:p>
          <w:p w14:paraId="0EC463F3" w14:textId="77777777" w:rsidR="00084937" w:rsidRPr="00D7478E" w:rsidRDefault="00084937" w:rsidP="00F84FCA">
            <w:pPr>
              <w:pStyle w:val="BulletParagraph"/>
              <w:numPr>
                <w:ilvl w:val="0"/>
                <w:numId w:val="8"/>
              </w:numPr>
            </w:pPr>
            <w:r w:rsidRPr="00D7478E">
              <w:t>A pen or pencil</w:t>
            </w:r>
          </w:p>
          <w:p w14:paraId="1F3B0DA3" w14:textId="77777777" w:rsidR="00084937" w:rsidRDefault="00084937" w:rsidP="00F84FCA">
            <w:pPr>
              <w:pStyle w:val="BulletParagraph"/>
              <w:numPr>
                <w:ilvl w:val="0"/>
                <w:numId w:val="8"/>
              </w:numPr>
            </w:pPr>
            <w:r w:rsidRPr="00D7478E">
              <w:t>Some blank paper or a notebook</w:t>
            </w:r>
          </w:p>
          <w:p w14:paraId="3786EE12" w14:textId="77777777" w:rsidR="00084937" w:rsidRPr="00D7478E" w:rsidRDefault="00084937" w:rsidP="00F84FCA">
            <w:pPr>
              <w:pStyle w:val="BulletParagraph"/>
              <w:numPr>
                <w:ilvl w:val="0"/>
                <w:numId w:val="8"/>
              </w:numPr>
            </w:pPr>
            <w:r>
              <w:t>An Internet connection</w:t>
            </w:r>
          </w:p>
        </w:tc>
      </w:tr>
    </w:tbl>
    <w:p w14:paraId="084CA81C" w14:textId="77777777" w:rsidR="00084937" w:rsidRDefault="00084937" w:rsidP="00084937">
      <w:pPr>
        <w:pStyle w:val="Heading4"/>
      </w:pPr>
      <w:r w:rsidRPr="00D7478E">
        <w:t>Tasks</w:t>
      </w:r>
    </w:p>
    <w:p w14:paraId="0938EEA3" w14:textId="12FAB1E4" w:rsidR="00084937" w:rsidRDefault="00084937" w:rsidP="009E342D">
      <w:pPr>
        <w:pStyle w:val="Body"/>
        <w:numPr>
          <w:ilvl w:val="0"/>
          <w:numId w:val="169"/>
        </w:numPr>
        <w:rPr>
          <w:lang w:val="en-GB"/>
        </w:rPr>
      </w:pPr>
      <w:r>
        <w:rPr>
          <w:lang w:val="en-GB"/>
        </w:rPr>
        <w:t xml:space="preserve">Draw a sketch of </w:t>
      </w:r>
      <m:oMath>
        <m:r>
          <w:rPr>
            <w:rFonts w:ascii="Cambria Math" w:hAnsi="Cambria Math"/>
            <w:lang w:val="en-GB"/>
          </w:rPr>
          <m:t>f(x)=</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 xml:space="preserve"> on a piece of paper for </w:t>
      </w:r>
      <m:oMath>
        <m:r>
          <w:rPr>
            <w:rFonts w:ascii="Cambria Math" w:hAnsi="Cambria Math"/>
            <w:lang w:val="en-GB"/>
          </w:rPr>
          <m:t>-360°≤x≤360</m:t>
        </m:r>
      </m:oMath>
      <w:r>
        <w:rPr>
          <w:lang w:val="en-GB"/>
        </w:rPr>
        <w:t>.</w:t>
      </w:r>
    </w:p>
    <w:p w14:paraId="783EEEE5" w14:textId="63456228" w:rsidR="00084937" w:rsidRDefault="00084937" w:rsidP="009E342D">
      <w:pPr>
        <w:pStyle w:val="Body"/>
        <w:numPr>
          <w:ilvl w:val="0"/>
          <w:numId w:val="170"/>
        </w:numPr>
        <w:rPr>
          <w:lang w:val="en-GB"/>
        </w:rPr>
      </w:pPr>
      <w:r>
        <w:rPr>
          <w:lang w:val="en-GB"/>
        </w:rPr>
        <w:t>Mark in the turning points and show the amplitude and period of the function.</w:t>
      </w:r>
    </w:p>
    <w:p w14:paraId="12ACE253" w14:textId="77D377E9" w:rsidR="00084937" w:rsidRDefault="00084937" w:rsidP="009E342D">
      <w:pPr>
        <w:pStyle w:val="Body"/>
        <w:numPr>
          <w:ilvl w:val="0"/>
          <w:numId w:val="170"/>
        </w:numPr>
        <w:rPr>
          <w:lang w:val="en-GB"/>
        </w:rPr>
      </w:pPr>
      <w:r>
        <w:rPr>
          <w:lang w:val="en-GB"/>
        </w:rPr>
        <w:t xml:space="preserve">Now think about the function </w:t>
      </w:r>
      <m:oMath>
        <m:r>
          <w:rPr>
            <w:rFonts w:ascii="Cambria Math" w:hAnsi="Cambria Math"/>
            <w:lang w:val="en-GB"/>
          </w:rPr>
          <m:t>g(x)=2</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 xml:space="preserve"> for </w:t>
      </w:r>
      <m:oMath>
        <m:r>
          <w:rPr>
            <w:rFonts w:ascii="Cambria Math" w:hAnsi="Cambria Math"/>
            <w:lang w:val="en-GB"/>
          </w:rPr>
          <m:t>-360°≤x≤360</m:t>
        </m:r>
      </m:oMath>
      <w:r>
        <w:rPr>
          <w:lang w:val="en-GB"/>
        </w:rPr>
        <w:t>? What will its turning points be? What will its amplitude be? What will its period be?</w:t>
      </w:r>
    </w:p>
    <w:p w14:paraId="06AC2E9E" w14:textId="6299277E" w:rsidR="00084937" w:rsidRDefault="00084937" w:rsidP="009E342D">
      <w:pPr>
        <w:pStyle w:val="Body"/>
        <w:numPr>
          <w:ilvl w:val="0"/>
          <w:numId w:val="170"/>
        </w:numPr>
        <w:rPr>
          <w:lang w:val="en-GB"/>
        </w:rPr>
      </w:pPr>
      <w:r>
        <w:rPr>
          <w:lang w:val="en-GB"/>
        </w:rPr>
        <w:t xml:space="preserve">Think about the function </w:t>
      </w:r>
      <m:oMath>
        <m:r>
          <w:rPr>
            <w:rFonts w:ascii="Cambria Math" w:hAnsi="Cambria Math"/>
            <w:lang w:val="en-GB"/>
          </w:rPr>
          <m:t>h(x)=</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 xml:space="preserve"> for </w:t>
      </w:r>
      <m:oMath>
        <m:r>
          <w:rPr>
            <w:rFonts w:ascii="Cambria Math" w:hAnsi="Cambria Math"/>
            <w:lang w:val="en-GB"/>
          </w:rPr>
          <m:t>-360°≤x≤360</m:t>
        </m:r>
      </m:oMath>
      <w:r>
        <w:rPr>
          <w:lang w:val="en-GB"/>
        </w:rPr>
        <w:t>? What will its turning points be? What will its amplitude be? What will its period be?</w:t>
      </w:r>
    </w:p>
    <w:p w14:paraId="489CEFC9" w14:textId="3943EE25" w:rsidR="00B2426A" w:rsidRPr="00B2426A" w:rsidRDefault="00084937" w:rsidP="009E342D">
      <w:pPr>
        <w:pStyle w:val="Body"/>
        <w:numPr>
          <w:ilvl w:val="0"/>
          <w:numId w:val="170"/>
        </w:numPr>
        <w:rPr>
          <w:lang w:val="en-GB"/>
        </w:rPr>
      </w:pPr>
      <w:r>
        <w:rPr>
          <w:lang w:val="en-GB"/>
        </w:rPr>
        <w:t xml:space="preserve">Draw sketches of </w:t>
      </w:r>
      <m:oMath>
        <m:r>
          <w:rPr>
            <w:rFonts w:ascii="Cambria Math" w:hAnsi="Cambria Math"/>
            <w:lang w:val="en-GB"/>
          </w:rPr>
          <m:t>g</m:t>
        </m:r>
      </m:oMath>
      <w:r>
        <w:rPr>
          <w:lang w:val="en-GB"/>
        </w:rPr>
        <w:t xml:space="preserve"> and </w:t>
      </w:r>
      <m:oMath>
        <m:r>
          <w:rPr>
            <w:rFonts w:ascii="Cambria Math" w:hAnsi="Cambria Math"/>
            <w:lang w:val="en-GB"/>
          </w:rPr>
          <m:t>h</m:t>
        </m:r>
      </m:oMath>
      <w:r>
        <w:rPr>
          <w:lang w:val="en-GB"/>
        </w:rPr>
        <w:t xml:space="preserve"> on the same set of axes as </w:t>
      </w:r>
      <m:oMath>
        <m:r>
          <w:rPr>
            <w:rFonts w:ascii="Cambria Math" w:hAnsi="Cambria Math"/>
            <w:lang w:val="en-GB"/>
          </w:rPr>
          <m:t>f</m:t>
        </m:r>
      </m:oMath>
      <w:r>
        <w:rPr>
          <w:lang w:val="en-GB"/>
        </w:rPr>
        <w:t xml:space="preserve">, showing the amplitude and period of </w:t>
      </w:r>
      <m:oMath>
        <m:r>
          <w:rPr>
            <w:rFonts w:ascii="Cambria Math" w:hAnsi="Cambria Math"/>
            <w:lang w:val="en-GB"/>
          </w:rPr>
          <m:t>g</m:t>
        </m:r>
      </m:oMath>
      <w:r>
        <w:rPr>
          <w:lang w:val="en-GB"/>
        </w:rPr>
        <w:t xml:space="preserve"> and </w:t>
      </w:r>
      <m:oMath>
        <m:r>
          <w:rPr>
            <w:rFonts w:ascii="Cambria Math" w:hAnsi="Cambria Math"/>
            <w:lang w:val="en-GB"/>
          </w:rPr>
          <m:t>h</m:t>
        </m:r>
      </m:oMath>
      <w:r>
        <w:rPr>
          <w:lang w:val="en-GB"/>
        </w:rPr>
        <w:t xml:space="preserve"> as well.</w:t>
      </w:r>
    </w:p>
    <w:p w14:paraId="0E81616F" w14:textId="7E13DA3A" w:rsidR="00084937" w:rsidRDefault="00084937" w:rsidP="009E342D">
      <w:pPr>
        <w:pStyle w:val="Body"/>
        <w:numPr>
          <w:ilvl w:val="0"/>
          <w:numId w:val="170"/>
        </w:numPr>
        <w:rPr>
          <w:lang w:val="en-GB"/>
        </w:rPr>
      </w:pPr>
      <w:r>
        <w:rPr>
          <w:lang w:val="en-GB"/>
        </w:rPr>
        <w:lastRenderedPageBreak/>
        <w:t xml:space="preserve">Now visit the interactive simulation at </w:t>
      </w:r>
      <w:hyperlink r:id="rId190" w:history="1">
        <w:r w:rsidR="00854642" w:rsidRPr="00457DF9">
          <w:rPr>
            <w:rStyle w:val="Hyperlink"/>
            <w:lang w:val="en-GB"/>
          </w:rPr>
          <w:t>https://www.desmos.com/calculator/jj1awz5vfg</w:t>
        </w:r>
      </w:hyperlink>
      <w:r w:rsidR="00854642">
        <w:rPr>
          <w:lang w:val="en-GB"/>
        </w:rPr>
        <w:t xml:space="preserve"> </w:t>
      </w:r>
      <w:r>
        <w:rPr>
          <w:lang w:val="en-GB"/>
        </w:rPr>
        <w:t xml:space="preserve">to check that your </w:t>
      </w:r>
      <w:r w:rsidR="00854642">
        <w:rPr>
          <w:lang w:val="en-GB"/>
        </w:rPr>
        <w:t>sketches are all correct.</w:t>
      </w:r>
    </w:p>
    <w:p w14:paraId="5AA7ECA3" w14:textId="10A51116" w:rsidR="00B2426A" w:rsidRDefault="00B2426A" w:rsidP="009E342D">
      <w:pPr>
        <w:pStyle w:val="Body"/>
        <w:numPr>
          <w:ilvl w:val="0"/>
          <w:numId w:val="170"/>
        </w:numPr>
        <w:rPr>
          <w:lang w:val="en-GB"/>
        </w:rPr>
      </w:pPr>
      <w:r>
        <w:rPr>
          <w:lang w:val="en-GB"/>
        </w:rPr>
        <w:t xml:space="preserve">What would the graph of </w:t>
      </w:r>
      <m:oMath>
        <m:r>
          <w:rPr>
            <w:rFonts w:ascii="Cambria Math" w:hAnsi="Cambria Math"/>
            <w:lang w:val="en-GB"/>
          </w:rPr>
          <m:t>j</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 xml:space="preserve"> </w:t>
      </w:r>
      <w:r w:rsidR="00444491">
        <w:rPr>
          <w:lang w:val="en-GB"/>
        </w:rPr>
        <w:t xml:space="preserve">look </w:t>
      </w:r>
      <w:r>
        <w:rPr>
          <w:lang w:val="en-GB"/>
        </w:rPr>
        <w:t xml:space="preserve">like? Check using the interactive simulation by changing the value of </w:t>
      </w:r>
      <m:oMath>
        <m:r>
          <w:rPr>
            <w:rFonts w:ascii="Cambria Math" w:hAnsi="Cambria Math"/>
            <w:lang w:val="en-GB"/>
          </w:rPr>
          <m:t>a</m:t>
        </m:r>
      </m:oMath>
      <w:r>
        <w:rPr>
          <w:lang w:val="en-GB"/>
        </w:rPr>
        <w:t xml:space="preserve"> in </w:t>
      </w:r>
      <m:oMath>
        <m:r>
          <w:rPr>
            <w:rFonts w:ascii="Cambria Math" w:hAnsi="Cambria Math"/>
            <w:lang w:val="en-GB"/>
          </w:rPr>
          <m:t>y=a.</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w:t>
      </w:r>
    </w:p>
    <w:p w14:paraId="69EADED1" w14:textId="43AE0476" w:rsidR="00854642" w:rsidRDefault="00854642" w:rsidP="009E342D">
      <w:pPr>
        <w:pStyle w:val="Body"/>
        <w:numPr>
          <w:ilvl w:val="0"/>
          <w:numId w:val="169"/>
        </w:numPr>
        <w:rPr>
          <w:lang w:val="en-GB"/>
        </w:rPr>
      </w:pPr>
      <w:r>
        <w:rPr>
          <w:lang w:val="en-GB"/>
        </w:rPr>
        <w:t xml:space="preserve">Based on what you learnt </w:t>
      </w:r>
      <w:r w:rsidR="00B2426A">
        <w:rPr>
          <w:lang w:val="en-GB"/>
        </w:rPr>
        <w:t>in</w:t>
      </w:r>
      <w:r>
        <w:rPr>
          <w:lang w:val="en-GB"/>
        </w:rPr>
        <w:t xml:space="preserve"> question 1), draw the following functions on the same set of axes - </w:t>
      </w:r>
      <m:oMath>
        <m:r>
          <w:rPr>
            <w:rFonts w:ascii="Cambria Math" w:hAnsi="Cambria Math"/>
            <w:lang w:val="en-GB"/>
          </w:rPr>
          <m:t>p</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oMath>
      <w:r>
        <w:rPr>
          <w:lang w:val="en-GB"/>
        </w:rPr>
        <w:t xml:space="preserve">, </w:t>
      </w:r>
      <m:oMath>
        <m:r>
          <w:rPr>
            <w:rFonts w:ascii="Cambria Math" w:hAnsi="Cambria Math"/>
            <w:lang w:val="en-GB"/>
          </w:rPr>
          <m:t>q</m:t>
        </m:r>
        <m:d>
          <m:dPr>
            <m:ctrlPr>
              <w:rPr>
                <w:rFonts w:ascii="Cambria Math" w:hAnsi="Cambria Math"/>
                <w:i/>
                <w:lang w:val="en-GB"/>
              </w:rPr>
            </m:ctrlPr>
          </m:dPr>
          <m:e>
            <m:r>
              <w:rPr>
                <w:rFonts w:ascii="Cambria Math" w:hAnsi="Cambria Math"/>
                <w:lang w:val="en-GB"/>
              </w:rPr>
              <m:t>x</m:t>
            </m:r>
          </m:e>
        </m:d>
        <m:r>
          <w:rPr>
            <w:rFonts w:ascii="Cambria Math" w:hAnsi="Cambria Math"/>
            <w:lang w:val="en-GB"/>
          </w:rPr>
          <m:t>=3</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oMath>
      <w:r>
        <w:rPr>
          <w:lang w:val="en-GB"/>
        </w:rPr>
        <w:t xml:space="preserve"> and </w:t>
      </w:r>
      <m:oMath>
        <m:r>
          <w:rPr>
            <w:rFonts w:ascii="Cambria Math" w:hAnsi="Cambria Math"/>
            <w:lang w:val="en-GB"/>
          </w:rPr>
          <m:t>r</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oMath>
      <w:r>
        <w:rPr>
          <w:lang w:val="en-GB"/>
        </w:rPr>
        <w:t xml:space="preserve"> for </w:t>
      </w:r>
      <m:oMath>
        <m:r>
          <w:rPr>
            <w:rFonts w:ascii="Cambria Math" w:hAnsi="Cambria Math"/>
            <w:lang w:val="en-GB"/>
          </w:rPr>
          <m:t>-360°≤x≤360</m:t>
        </m:r>
      </m:oMath>
      <w:r>
        <w:rPr>
          <w:lang w:val="en-GB"/>
        </w:rPr>
        <w:t>.</w:t>
      </w:r>
    </w:p>
    <w:p w14:paraId="6932A93B" w14:textId="0392BAD5" w:rsidR="00854642" w:rsidRDefault="00854642" w:rsidP="009E342D">
      <w:pPr>
        <w:pStyle w:val="Body"/>
        <w:numPr>
          <w:ilvl w:val="0"/>
          <w:numId w:val="171"/>
        </w:numPr>
        <w:rPr>
          <w:lang w:val="en-GB"/>
        </w:rPr>
      </w:pPr>
      <w:r>
        <w:rPr>
          <w:lang w:val="en-GB"/>
        </w:rPr>
        <w:t>Write down the domain and range of each function.</w:t>
      </w:r>
    </w:p>
    <w:p w14:paraId="2F1639B3" w14:textId="7372263C" w:rsidR="00854642" w:rsidRDefault="00854642" w:rsidP="009E342D">
      <w:pPr>
        <w:pStyle w:val="Body"/>
        <w:numPr>
          <w:ilvl w:val="0"/>
          <w:numId w:val="171"/>
        </w:numPr>
        <w:rPr>
          <w:lang w:val="en-GB"/>
        </w:rPr>
      </w:pPr>
      <w:r>
        <w:rPr>
          <w:lang w:val="en-GB"/>
        </w:rPr>
        <w:t>What is the amplitude and period of each function?</w:t>
      </w:r>
    </w:p>
    <w:p w14:paraId="7D31B6DE" w14:textId="14B59E40" w:rsidR="00854642" w:rsidRDefault="00854642" w:rsidP="009E342D">
      <w:pPr>
        <w:pStyle w:val="Body"/>
        <w:numPr>
          <w:ilvl w:val="0"/>
          <w:numId w:val="171"/>
        </w:numPr>
        <w:rPr>
          <w:lang w:val="en-GB"/>
        </w:rPr>
      </w:pPr>
      <w:r>
        <w:rPr>
          <w:lang w:val="en-GB"/>
        </w:rPr>
        <w:t>What are the turning points of each function?</w:t>
      </w:r>
    </w:p>
    <w:p w14:paraId="7686E7C9" w14:textId="345CB351" w:rsidR="00854642" w:rsidRDefault="00854642" w:rsidP="009E342D">
      <w:pPr>
        <w:pStyle w:val="Body"/>
        <w:numPr>
          <w:ilvl w:val="0"/>
          <w:numId w:val="169"/>
        </w:numPr>
        <w:rPr>
          <w:lang w:val="en-GB"/>
        </w:rPr>
      </w:pPr>
      <w:r>
        <w:rPr>
          <w:lang w:val="en-GB"/>
        </w:rPr>
        <w:t>Look at the following functions.</w:t>
      </w:r>
    </w:p>
    <w:p w14:paraId="6357EE29" w14:textId="74FDCC4D" w:rsidR="00854642" w:rsidRDefault="00854642" w:rsidP="00854642">
      <w:pPr>
        <w:pStyle w:val="Body"/>
        <w:ind w:left="720"/>
        <w:jc w:val="center"/>
        <w:rPr>
          <w:lang w:val="en-GB"/>
        </w:rPr>
      </w:pPr>
      <w:r w:rsidRPr="00854642">
        <w:rPr>
          <w:noProof/>
          <w:lang w:val="en-GB"/>
        </w:rPr>
        <w:drawing>
          <wp:inline distT="0" distB="0" distL="0" distR="0" wp14:anchorId="0E446FCF" wp14:editId="5A547448">
            <wp:extent cx="4522124" cy="2574903"/>
            <wp:effectExtent l="0" t="0" r="0" b="38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email">
                      <a:extLst>
                        <a:ext uri="{28A0092B-C50C-407E-A947-70E740481C1C}">
                          <a14:useLocalDpi xmlns:a14="http://schemas.microsoft.com/office/drawing/2010/main"/>
                        </a:ext>
                      </a:extLst>
                    </a:blip>
                    <a:stretch>
                      <a:fillRect/>
                    </a:stretch>
                  </pic:blipFill>
                  <pic:spPr>
                    <a:xfrm>
                      <a:off x="0" y="0"/>
                      <a:ext cx="4530561" cy="2579707"/>
                    </a:xfrm>
                    <a:prstGeom prst="rect">
                      <a:avLst/>
                    </a:prstGeom>
                  </pic:spPr>
                </pic:pic>
              </a:graphicData>
            </a:graphic>
          </wp:inline>
        </w:drawing>
      </w:r>
    </w:p>
    <w:p w14:paraId="48A6DF7B" w14:textId="692F92CF" w:rsidR="00854642" w:rsidRDefault="00854642" w:rsidP="00854642">
      <w:pPr>
        <w:pStyle w:val="Body"/>
        <w:ind w:left="720"/>
        <w:jc w:val="center"/>
        <w:rPr>
          <w:lang w:val="en-GB"/>
        </w:rPr>
      </w:pPr>
      <w:r>
        <w:rPr>
          <w:lang w:val="en-GB"/>
        </w:rPr>
        <w:t xml:space="preserve">Image source: </w:t>
      </w:r>
      <w:hyperlink r:id="rId192" w:history="1">
        <w:r w:rsidRPr="00457DF9">
          <w:rPr>
            <w:rStyle w:val="Hyperlink"/>
            <w:lang w:val="en-GB"/>
          </w:rPr>
          <w:t>https://www.desmos.com/calculator/3ekzjhnqrv</w:t>
        </w:r>
      </w:hyperlink>
    </w:p>
    <w:p w14:paraId="396A1E7B" w14:textId="7ECD5995" w:rsidR="00854642" w:rsidRDefault="00854642" w:rsidP="009E342D">
      <w:pPr>
        <w:pStyle w:val="Body"/>
        <w:numPr>
          <w:ilvl w:val="0"/>
          <w:numId w:val="172"/>
        </w:numPr>
        <w:rPr>
          <w:lang w:val="en-GB"/>
        </w:rPr>
      </w:pPr>
      <w:r>
        <w:rPr>
          <w:lang w:val="en-GB"/>
        </w:rPr>
        <w:t xml:space="preserve">What is the equation of </w:t>
      </w:r>
      <m:oMath>
        <m:r>
          <w:rPr>
            <w:rFonts w:ascii="Cambria Math" w:hAnsi="Cambria Math"/>
            <w:lang w:val="en-GB"/>
          </w:rPr>
          <m:t>m</m:t>
        </m:r>
      </m:oMath>
      <w:r>
        <w:rPr>
          <w:lang w:val="en-GB"/>
        </w:rPr>
        <w:t>?</w:t>
      </w:r>
    </w:p>
    <w:p w14:paraId="26F2A1EA" w14:textId="417825DD" w:rsidR="00474B3D" w:rsidRDefault="00474B3D" w:rsidP="009E342D">
      <w:pPr>
        <w:pStyle w:val="Body"/>
        <w:numPr>
          <w:ilvl w:val="0"/>
          <w:numId w:val="172"/>
        </w:numPr>
        <w:rPr>
          <w:lang w:val="en-GB"/>
        </w:rPr>
      </w:pPr>
      <w:r>
        <w:rPr>
          <w:lang w:val="en-GB"/>
        </w:rPr>
        <w:t xml:space="preserve">What is the amplitude of </w:t>
      </w:r>
      <m:oMath>
        <m:r>
          <w:rPr>
            <w:rFonts w:ascii="Cambria Math" w:hAnsi="Cambria Math"/>
            <w:lang w:val="en-GB"/>
          </w:rPr>
          <m:t>m</m:t>
        </m:r>
      </m:oMath>
      <w:r>
        <w:rPr>
          <w:lang w:val="en-GB"/>
        </w:rPr>
        <w:t>?</w:t>
      </w:r>
    </w:p>
    <w:p w14:paraId="2B4AF0B2" w14:textId="176D7566" w:rsidR="00854642" w:rsidRDefault="00854642" w:rsidP="009E342D">
      <w:pPr>
        <w:pStyle w:val="Body"/>
        <w:numPr>
          <w:ilvl w:val="0"/>
          <w:numId w:val="172"/>
        </w:numPr>
        <w:rPr>
          <w:lang w:val="en-GB"/>
        </w:rPr>
      </w:pPr>
      <w:r>
        <w:rPr>
          <w:lang w:val="en-GB"/>
        </w:rPr>
        <w:t xml:space="preserve">What are the turning points and y-intercept of </w:t>
      </w:r>
      <m:oMath>
        <m:r>
          <w:rPr>
            <w:rFonts w:ascii="Cambria Math" w:hAnsi="Cambria Math"/>
            <w:lang w:val="en-GB"/>
          </w:rPr>
          <m:t>m</m:t>
        </m:r>
      </m:oMath>
      <w:r>
        <w:rPr>
          <w:lang w:val="en-GB"/>
        </w:rPr>
        <w:t>?</w:t>
      </w:r>
    </w:p>
    <w:p w14:paraId="337E98A0" w14:textId="5343EB45" w:rsidR="00854642" w:rsidRDefault="00854642" w:rsidP="009E342D">
      <w:pPr>
        <w:pStyle w:val="Body"/>
        <w:numPr>
          <w:ilvl w:val="0"/>
          <w:numId w:val="172"/>
        </w:numPr>
        <w:rPr>
          <w:lang w:val="en-GB"/>
        </w:rPr>
      </w:pPr>
      <w:r>
        <w:rPr>
          <w:lang w:val="en-GB"/>
        </w:rPr>
        <w:t xml:space="preserve">What are the turning points and y-intercept of </w:t>
      </w:r>
      <m:oMath>
        <m:r>
          <w:rPr>
            <w:rFonts w:ascii="Cambria Math" w:hAnsi="Cambria Math"/>
            <w:lang w:val="en-GB"/>
          </w:rPr>
          <m:t>n</m:t>
        </m:r>
      </m:oMath>
      <w:r>
        <w:rPr>
          <w:lang w:val="en-GB"/>
        </w:rPr>
        <w:t>?</w:t>
      </w:r>
    </w:p>
    <w:p w14:paraId="1A3588FB" w14:textId="3BD3D52D" w:rsidR="00854642" w:rsidRDefault="00854642" w:rsidP="009E342D">
      <w:pPr>
        <w:pStyle w:val="Body"/>
        <w:numPr>
          <w:ilvl w:val="0"/>
          <w:numId w:val="172"/>
        </w:numPr>
        <w:rPr>
          <w:lang w:val="en-GB"/>
        </w:rPr>
      </w:pPr>
      <w:r>
        <w:rPr>
          <w:lang w:val="en-GB"/>
        </w:rPr>
        <w:t xml:space="preserve">Write down the equation for </w:t>
      </w:r>
      <m:oMath>
        <m:r>
          <w:rPr>
            <w:rFonts w:ascii="Cambria Math" w:hAnsi="Cambria Math"/>
            <w:lang w:val="en-GB"/>
          </w:rPr>
          <m:t>n</m:t>
        </m:r>
      </m:oMath>
      <w:r>
        <w:rPr>
          <w:lang w:val="en-GB"/>
        </w:rPr>
        <w:t>.</w:t>
      </w:r>
    </w:p>
    <w:p w14:paraId="48A5E7BA" w14:textId="39048E21" w:rsidR="00474B3D" w:rsidRDefault="00474B3D" w:rsidP="009E342D">
      <w:pPr>
        <w:pStyle w:val="Body"/>
        <w:numPr>
          <w:ilvl w:val="0"/>
          <w:numId w:val="172"/>
        </w:numPr>
        <w:rPr>
          <w:lang w:val="en-GB"/>
        </w:rPr>
      </w:pPr>
      <w:r>
        <w:rPr>
          <w:lang w:val="en-GB"/>
        </w:rPr>
        <w:t xml:space="preserve">What is the amplitude of </w:t>
      </w:r>
      <m:oMath>
        <m:r>
          <w:rPr>
            <w:rFonts w:ascii="Cambria Math" w:hAnsi="Cambria Math"/>
            <w:lang w:val="en-GB"/>
          </w:rPr>
          <m:t>n</m:t>
        </m:r>
      </m:oMath>
      <w:r>
        <w:rPr>
          <w:lang w:val="en-GB"/>
        </w:rPr>
        <w:t>?</w:t>
      </w:r>
    </w:p>
    <w:p w14:paraId="236C5194" w14:textId="6E951AC3" w:rsidR="00854642" w:rsidRDefault="00854642" w:rsidP="009E342D">
      <w:pPr>
        <w:pStyle w:val="Body"/>
        <w:numPr>
          <w:ilvl w:val="0"/>
          <w:numId w:val="169"/>
        </w:numPr>
        <w:rPr>
          <w:lang w:val="en-GB"/>
        </w:rPr>
      </w:pPr>
      <w:r>
        <w:rPr>
          <w:lang w:val="en-GB"/>
        </w:rPr>
        <w:t>Make neat sketches of the following functions on the same set of axes</w:t>
      </w:r>
      <w:r w:rsidR="00B2426A">
        <w:rPr>
          <w:lang w:val="en-GB"/>
        </w:rPr>
        <w:t xml:space="preserve"> for </w:t>
      </w:r>
      <m:oMath>
        <m:r>
          <w:rPr>
            <w:rFonts w:ascii="Cambria Math" w:hAnsi="Cambria Math"/>
            <w:lang w:val="en-GB"/>
          </w:rPr>
          <m:t>-360°≤x≤360</m:t>
        </m:r>
      </m:oMath>
      <w:r>
        <w:rPr>
          <w:lang w:val="en-GB"/>
        </w:rPr>
        <w:t>.</w:t>
      </w:r>
      <w:r w:rsidR="00B2426A">
        <w:rPr>
          <w:lang w:val="en-GB"/>
        </w:rPr>
        <w:t xml:space="preserve"> For each function, write down the </w:t>
      </w:r>
      <w:r w:rsidR="00445F12">
        <w:rPr>
          <w:lang w:val="en-GB"/>
        </w:rPr>
        <w:t xml:space="preserve">domain, </w:t>
      </w:r>
      <w:r w:rsidR="00B2426A">
        <w:rPr>
          <w:lang w:val="en-GB"/>
        </w:rPr>
        <w:t>range, amplitude</w:t>
      </w:r>
      <w:r w:rsidR="00B4461A">
        <w:rPr>
          <w:lang w:val="en-GB"/>
        </w:rPr>
        <w:t xml:space="preserve">, </w:t>
      </w:r>
      <w:r w:rsidR="00B2426A">
        <w:rPr>
          <w:lang w:val="en-GB"/>
        </w:rPr>
        <w:t>period and list the turning points and y-intercept.</w:t>
      </w:r>
      <w:r w:rsidR="0021767C">
        <w:rPr>
          <w:lang w:val="en-GB"/>
        </w:rPr>
        <w:t xml:space="preserve"> Hint: It might help to make light</w:t>
      </w:r>
      <w:r w:rsidR="00D20C2F">
        <w:rPr>
          <w:lang w:val="en-GB"/>
        </w:rPr>
        <w:t xml:space="preserve"> sketches of the basic sine and cosine functions and then to transform these are required by each of the functions.</w:t>
      </w:r>
    </w:p>
    <w:p w14:paraId="5EFCB7E5" w14:textId="249AB467" w:rsidR="00854642" w:rsidRPr="00B2426A" w:rsidRDefault="0021767C" w:rsidP="009E342D">
      <w:pPr>
        <w:pStyle w:val="Body"/>
        <w:numPr>
          <w:ilvl w:val="0"/>
          <w:numId w:val="173"/>
        </w:numPr>
        <w:rPr>
          <w:lang w:val="en-GB"/>
        </w:rPr>
      </w:pPr>
      <m:oMath>
        <m:r>
          <w:rPr>
            <w:rFonts w:ascii="Cambria Math" w:hAnsi="Cambria Math"/>
            <w:lang w:val="en-GB"/>
          </w:rPr>
          <m:t>f(x)=2</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p>
    <w:p w14:paraId="11E9BD5E" w14:textId="63893907" w:rsidR="00B2426A" w:rsidRPr="00B2426A" w:rsidRDefault="0021767C" w:rsidP="009E342D">
      <w:pPr>
        <w:pStyle w:val="Body"/>
        <w:numPr>
          <w:ilvl w:val="0"/>
          <w:numId w:val="173"/>
        </w:numPr>
        <w:rPr>
          <w:lang w:val="en-GB"/>
        </w:rPr>
      </w:pPr>
      <m:oMath>
        <m:r>
          <w:rPr>
            <w:rFonts w:ascii="Cambria Math" w:hAnsi="Cambria Math"/>
            <w:lang w:val="en-GB"/>
          </w:rPr>
          <w:lastRenderedPageBreak/>
          <m:t>g(x)=</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oMath>
    </w:p>
    <w:p w14:paraId="64A25BD7" w14:textId="39200202" w:rsidR="00B2426A" w:rsidRPr="00B2426A" w:rsidRDefault="0021767C" w:rsidP="009E342D">
      <w:pPr>
        <w:pStyle w:val="Body"/>
        <w:numPr>
          <w:ilvl w:val="0"/>
          <w:numId w:val="173"/>
        </w:numPr>
        <w:rPr>
          <w:lang w:val="en-GB"/>
        </w:rPr>
      </w:pPr>
      <m:oMath>
        <m:r>
          <w:rPr>
            <w:rFonts w:ascii="Cambria Math" w:hAnsi="Cambria Math"/>
            <w:lang w:val="en-GB"/>
          </w:rPr>
          <m:t>h(x)=</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x-1</m:t>
            </m:r>
          </m:e>
        </m:func>
      </m:oMath>
    </w:p>
    <w:p w14:paraId="2173C99D" w14:textId="3B1D775C" w:rsidR="00B2426A" w:rsidRDefault="0021767C" w:rsidP="009E342D">
      <w:pPr>
        <w:pStyle w:val="Body"/>
        <w:numPr>
          <w:ilvl w:val="0"/>
          <w:numId w:val="173"/>
        </w:numPr>
        <w:rPr>
          <w:lang w:val="en-GB"/>
        </w:rPr>
      </w:pPr>
      <m:oMath>
        <m:r>
          <w:rPr>
            <w:rFonts w:ascii="Cambria Math" w:hAnsi="Cambria Math"/>
            <w:lang w:val="en-GB"/>
          </w:rPr>
          <m:t>j(x)=-2</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x+1</m:t>
            </m:r>
          </m:e>
        </m:func>
      </m:oMath>
    </w:p>
    <w:p w14:paraId="1386659A" w14:textId="3CEDE5C7" w:rsidR="00B2426A" w:rsidRDefault="00B2426A" w:rsidP="00B2426A">
      <w:pPr>
        <w:pStyle w:val="Heading4"/>
      </w:pPr>
      <w:r w:rsidRPr="00186EC6">
        <w:t>Guided Reflection</w:t>
      </w:r>
    </w:p>
    <w:p w14:paraId="0D94C53C" w14:textId="4AAF66ED" w:rsidR="00B2426A" w:rsidRDefault="00186EC6" w:rsidP="00044022">
      <w:pPr>
        <w:pStyle w:val="Body"/>
        <w:numPr>
          <w:ilvl w:val="0"/>
          <w:numId w:val="194"/>
        </w:numPr>
        <w:rPr>
          <w:lang w:val="en-GB"/>
        </w:rPr>
      </w:pPr>
      <w:r>
        <w:rPr>
          <w:lang w:val="en-GB"/>
        </w:rPr>
        <w:t xml:space="preserve">We needed to make a sketch of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 xml:space="preserve"> for the interval </w:t>
      </w:r>
      <m:oMath>
        <m:r>
          <w:rPr>
            <w:rFonts w:ascii="Cambria Math" w:hAnsi="Cambria Math"/>
            <w:lang w:val="en-GB"/>
          </w:rPr>
          <m:t>-360°≤x≤360</m:t>
        </m:r>
      </m:oMath>
      <w:r>
        <w:rPr>
          <w:lang w:val="en-GB"/>
        </w:rPr>
        <w:t>.</w:t>
      </w:r>
    </w:p>
    <w:p w14:paraId="460C62A5" w14:textId="29E0688D" w:rsidR="00186EC6" w:rsidRDefault="00186EC6" w:rsidP="00044022">
      <w:pPr>
        <w:pStyle w:val="Body"/>
        <w:numPr>
          <w:ilvl w:val="0"/>
          <w:numId w:val="195"/>
        </w:numPr>
        <w:rPr>
          <w:lang w:val="en-GB"/>
        </w:rPr>
      </w:pPr>
      <w:r>
        <w:rPr>
          <w:lang w:val="en-GB"/>
        </w:rPr>
        <w:t xml:space="preserve">Here is the graph of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 xml:space="preserve"> with its turning points, period and amplitude shown.</w:t>
      </w:r>
    </w:p>
    <w:p w14:paraId="2117A8FD" w14:textId="1FA599BB" w:rsidR="00186EC6" w:rsidRDefault="006E1EA8" w:rsidP="00186EC6">
      <w:pPr>
        <w:pStyle w:val="Body"/>
        <w:ind w:left="1080"/>
        <w:jc w:val="center"/>
        <w:rPr>
          <w:lang w:val="en-GB"/>
        </w:rPr>
      </w:pPr>
      <w:r w:rsidRPr="006E1EA8">
        <w:rPr>
          <w:noProof/>
          <w:lang w:val="en-GB"/>
        </w:rPr>
        <w:drawing>
          <wp:inline distT="0" distB="0" distL="0" distR="0" wp14:anchorId="2F076364" wp14:editId="68EBD603">
            <wp:extent cx="5727700" cy="2474595"/>
            <wp:effectExtent l="0" t="0" r="0" b="190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cstate="email">
                      <a:extLst>
                        <a:ext uri="{28A0092B-C50C-407E-A947-70E740481C1C}">
                          <a14:useLocalDpi xmlns:a14="http://schemas.microsoft.com/office/drawing/2010/main"/>
                        </a:ext>
                      </a:extLst>
                    </a:blip>
                    <a:stretch>
                      <a:fillRect/>
                    </a:stretch>
                  </pic:blipFill>
                  <pic:spPr>
                    <a:xfrm>
                      <a:off x="0" y="0"/>
                      <a:ext cx="5727700" cy="2474595"/>
                    </a:xfrm>
                    <a:prstGeom prst="rect">
                      <a:avLst/>
                    </a:prstGeom>
                  </pic:spPr>
                </pic:pic>
              </a:graphicData>
            </a:graphic>
          </wp:inline>
        </w:drawing>
      </w:r>
    </w:p>
    <w:p w14:paraId="053C2E1A" w14:textId="21771E0B" w:rsidR="00186EC6" w:rsidRDefault="00186EC6" w:rsidP="00186EC6">
      <w:pPr>
        <w:pStyle w:val="Body"/>
        <w:ind w:left="1080"/>
        <w:jc w:val="center"/>
        <w:rPr>
          <w:lang w:val="en-GB"/>
        </w:rPr>
      </w:pPr>
      <w:r>
        <w:rPr>
          <w:lang w:val="en-GB"/>
        </w:rPr>
        <w:t xml:space="preserve">Image source: </w:t>
      </w:r>
      <w:hyperlink r:id="rId194" w:history="1">
        <w:r w:rsidRPr="00457DF9">
          <w:rPr>
            <w:rStyle w:val="Hyperlink"/>
            <w:lang w:val="en-GB"/>
          </w:rPr>
          <w:t>https://www.desmos.com/calculator/hsomsg5wo0</w:t>
        </w:r>
      </w:hyperlink>
    </w:p>
    <w:p w14:paraId="4FDF03D2" w14:textId="5071C381" w:rsidR="006E1EA8" w:rsidRDefault="006E1EA8" w:rsidP="00044022">
      <w:pPr>
        <w:pStyle w:val="Body"/>
        <w:numPr>
          <w:ilvl w:val="0"/>
          <w:numId w:val="195"/>
        </w:numPr>
        <w:rPr>
          <w:lang w:val="en-GB"/>
        </w:rPr>
      </w:pPr>
      <w:r>
        <w:rPr>
          <w:lang w:val="en-GB"/>
        </w:rPr>
        <w:t xml:space="preserve">The function </w:t>
      </w:r>
      <m:oMath>
        <m:r>
          <w:rPr>
            <w:rFonts w:ascii="Cambria Math" w:hAnsi="Cambria Math"/>
            <w:lang w:val="en-GB"/>
          </w:rPr>
          <m:t>g(x)=2</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 xml:space="preserve"> for </w:t>
      </w:r>
      <m:oMath>
        <m:r>
          <w:rPr>
            <w:rFonts w:ascii="Cambria Math" w:hAnsi="Cambria Math"/>
            <w:lang w:val="en-GB"/>
          </w:rPr>
          <m:t>-360°≤x≤360</m:t>
        </m:r>
      </m:oMath>
      <w:r>
        <w:rPr>
          <w:lang w:val="en-GB"/>
        </w:rPr>
        <w:t xml:space="preserve"> is really the function </w:t>
      </w:r>
      <m:oMath>
        <m:r>
          <w:rPr>
            <w:rFonts w:ascii="Cambria Math" w:hAnsi="Cambria Math"/>
            <w:lang w:val="en-GB"/>
          </w:rPr>
          <m:t>2f(x)</m:t>
        </m:r>
      </m:oMath>
      <w:r>
        <w:rPr>
          <w:lang w:val="en-GB"/>
        </w:rPr>
        <w:t>. Therefore, its turning points will be:</w:t>
      </w:r>
    </w:p>
    <w:p w14:paraId="3766130A" w14:textId="10744A85" w:rsidR="006E1EA8" w:rsidRDefault="006E1EA8" w:rsidP="006E1EA8">
      <w:pPr>
        <w:pStyle w:val="Body"/>
        <w:ind w:left="1080"/>
        <w:rPr>
          <w:lang w:val="en-GB"/>
        </w:rPr>
      </w:pPr>
      <w:r>
        <w:rPr>
          <w:lang w:val="en-GB"/>
        </w:rPr>
        <w:t xml:space="preserve">Max: </w:t>
      </w:r>
      <m:oMath>
        <m:r>
          <w:rPr>
            <w:rFonts w:ascii="Cambria Math" w:hAnsi="Cambria Math"/>
            <w:lang w:val="en-GB"/>
          </w:rPr>
          <m:t>(-270°;2)</m:t>
        </m:r>
      </m:oMath>
      <w:r>
        <w:rPr>
          <w:lang w:val="en-GB"/>
        </w:rPr>
        <w:t xml:space="preserve"> and </w:t>
      </w:r>
      <m:oMath>
        <m:r>
          <w:rPr>
            <w:rFonts w:ascii="Cambria Math" w:hAnsi="Cambria Math"/>
            <w:lang w:val="en-GB"/>
          </w:rPr>
          <m:t>(90°;2)</m:t>
        </m:r>
      </m:oMath>
    </w:p>
    <w:p w14:paraId="585B8EE1" w14:textId="6F6F8890" w:rsidR="006E1EA8" w:rsidRDefault="006E1EA8" w:rsidP="006E1EA8">
      <w:pPr>
        <w:pStyle w:val="Body"/>
        <w:ind w:left="1080"/>
        <w:rPr>
          <w:lang w:val="en-GB"/>
        </w:rPr>
      </w:pPr>
      <w:r>
        <w:rPr>
          <w:lang w:val="en-GB"/>
        </w:rPr>
        <w:t xml:space="preserve">Min: </w:t>
      </w:r>
      <m:oMath>
        <m:r>
          <w:rPr>
            <w:rFonts w:ascii="Cambria Math" w:hAnsi="Cambria Math"/>
            <w:lang w:val="en-GB"/>
          </w:rPr>
          <m:t>(-90°;-2)</m:t>
        </m:r>
      </m:oMath>
      <w:r>
        <w:rPr>
          <w:lang w:val="en-GB"/>
        </w:rPr>
        <w:t xml:space="preserve"> and </w:t>
      </w:r>
      <m:oMath>
        <m:r>
          <w:rPr>
            <w:rFonts w:ascii="Cambria Math" w:hAnsi="Cambria Math"/>
            <w:lang w:val="en-GB"/>
          </w:rPr>
          <m:t>(270°;-2)</m:t>
        </m:r>
      </m:oMath>
    </w:p>
    <w:p w14:paraId="24D6EE35" w14:textId="4B18E48D" w:rsidR="006E1EA8" w:rsidRDefault="006E1EA8" w:rsidP="006E1EA8">
      <w:pPr>
        <w:pStyle w:val="Body"/>
        <w:ind w:left="1080"/>
        <w:rPr>
          <w:lang w:val="en-GB"/>
        </w:rPr>
      </w:pPr>
      <w:r>
        <w:rPr>
          <w:lang w:val="en-GB"/>
        </w:rPr>
        <w:t xml:space="preserve">The amplitude of the graph will thus be 2 but its period will be unchanged i.e. </w:t>
      </w:r>
      <m:oMath>
        <m:r>
          <w:rPr>
            <w:rFonts w:ascii="Cambria Math" w:hAnsi="Cambria Math"/>
            <w:lang w:val="en-GB"/>
          </w:rPr>
          <m:t>360°</m:t>
        </m:r>
      </m:oMath>
      <w:r>
        <w:rPr>
          <w:lang w:val="en-GB"/>
        </w:rPr>
        <w:t>.</w:t>
      </w:r>
    </w:p>
    <w:p w14:paraId="6CAF24E6" w14:textId="77777777" w:rsidR="006E1EA8" w:rsidRDefault="006E1EA8" w:rsidP="00044022">
      <w:pPr>
        <w:pStyle w:val="Body"/>
        <w:numPr>
          <w:ilvl w:val="0"/>
          <w:numId w:val="195"/>
        </w:numPr>
        <w:rPr>
          <w:lang w:val="en-GB"/>
        </w:rPr>
      </w:pPr>
      <w:r>
        <w:rPr>
          <w:lang w:val="en-GB"/>
        </w:rPr>
        <w:t xml:space="preserve">The function </w:t>
      </w:r>
      <m:oMath>
        <m:r>
          <w:rPr>
            <w:rFonts w:ascii="Cambria Math" w:hAnsi="Cambria Math"/>
            <w:lang w:val="en-GB"/>
          </w:rPr>
          <m:t>h(x)=</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 xml:space="preserve"> for </w:t>
      </w:r>
      <m:oMath>
        <m:r>
          <w:rPr>
            <w:rFonts w:ascii="Cambria Math" w:hAnsi="Cambria Math"/>
            <w:lang w:val="en-GB"/>
          </w:rPr>
          <m:t>-360°≤x≤360</m:t>
        </m:r>
      </m:oMath>
      <w:r>
        <w:rPr>
          <w:lang w:val="en-GB"/>
        </w:rPr>
        <w:t xml:space="preserve">? Is really the function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oMath>
      <w:r>
        <w:rPr>
          <w:lang w:val="en-GB"/>
        </w:rPr>
        <w:t>. Therefore, its turning points will be:</w:t>
      </w:r>
    </w:p>
    <w:p w14:paraId="16277069" w14:textId="1F6017FA" w:rsidR="006E1EA8" w:rsidRDefault="006E1EA8" w:rsidP="006E1EA8">
      <w:pPr>
        <w:pStyle w:val="Body"/>
        <w:ind w:left="1080"/>
        <w:rPr>
          <w:lang w:val="en-GB"/>
        </w:rPr>
      </w:pPr>
      <w:r>
        <w:rPr>
          <w:lang w:val="en-GB"/>
        </w:rPr>
        <w:t xml:space="preserve">Max: </w:t>
      </w:r>
      <m:oMath>
        <m:r>
          <w:rPr>
            <w:rFonts w:ascii="Cambria Math" w:hAnsi="Cambria Math"/>
            <w:lang w:val="en-GB"/>
          </w:rPr>
          <m:t>(-270°;</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m:t>
        </m:r>
      </m:oMath>
      <w:r>
        <w:rPr>
          <w:lang w:val="en-GB"/>
        </w:rPr>
        <w:t xml:space="preserve"> and </w:t>
      </w:r>
      <m:oMath>
        <m:r>
          <w:rPr>
            <w:rFonts w:ascii="Cambria Math" w:hAnsi="Cambria Math"/>
            <w:lang w:val="en-GB"/>
          </w:rPr>
          <m:t>(90°;</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m:t>
        </m:r>
      </m:oMath>
    </w:p>
    <w:p w14:paraId="02103282" w14:textId="461E808E" w:rsidR="006E1EA8" w:rsidRDefault="006E1EA8" w:rsidP="006E1EA8">
      <w:pPr>
        <w:pStyle w:val="Body"/>
        <w:ind w:left="1080"/>
        <w:rPr>
          <w:lang w:val="en-GB"/>
        </w:rPr>
      </w:pPr>
      <w:r>
        <w:rPr>
          <w:lang w:val="en-GB"/>
        </w:rPr>
        <w:t xml:space="preserve">Min: </w:t>
      </w:r>
      <m:oMath>
        <m:r>
          <w:rPr>
            <w:rFonts w:ascii="Cambria Math" w:hAnsi="Cambria Math"/>
            <w:lang w:val="en-GB"/>
          </w:rPr>
          <m:t>(-90°;-</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m:t>
        </m:r>
      </m:oMath>
      <w:r>
        <w:rPr>
          <w:lang w:val="en-GB"/>
        </w:rPr>
        <w:t xml:space="preserve"> and </w:t>
      </w:r>
      <m:oMath>
        <m:r>
          <w:rPr>
            <w:rFonts w:ascii="Cambria Math" w:hAnsi="Cambria Math"/>
            <w:lang w:val="en-GB"/>
          </w:rPr>
          <m:t>(270°;-</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m:t>
        </m:r>
      </m:oMath>
    </w:p>
    <w:p w14:paraId="1C378486" w14:textId="137677F3" w:rsidR="006E1EA8" w:rsidRDefault="006E1EA8" w:rsidP="0021767C">
      <w:pPr>
        <w:pStyle w:val="Body"/>
        <w:ind w:left="1080"/>
        <w:rPr>
          <w:lang w:val="en-GB"/>
        </w:rPr>
      </w:pPr>
      <w:r>
        <w:rPr>
          <w:lang w:val="en-GB"/>
        </w:rPr>
        <w:t xml:space="preserve">The amplitude of the graph will thus be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w:r>
        <w:rPr>
          <w:lang w:val="en-GB"/>
        </w:rPr>
        <w:t xml:space="preserve"> but its period will be unchanged i.e. </w:t>
      </w:r>
      <m:oMath>
        <m:r>
          <w:rPr>
            <w:rFonts w:ascii="Cambria Math" w:hAnsi="Cambria Math"/>
            <w:lang w:val="en-GB"/>
          </w:rPr>
          <m:t>360°</m:t>
        </m:r>
      </m:oMath>
      <w:r>
        <w:rPr>
          <w:lang w:val="en-GB"/>
        </w:rPr>
        <w:t>.</w:t>
      </w:r>
    </w:p>
    <w:p w14:paraId="15883257" w14:textId="1FBFCD4C" w:rsidR="00186EC6" w:rsidRDefault="006E1EA8" w:rsidP="00044022">
      <w:pPr>
        <w:pStyle w:val="Body"/>
        <w:numPr>
          <w:ilvl w:val="0"/>
          <w:numId w:val="195"/>
        </w:numPr>
        <w:rPr>
          <w:lang w:val="en-GB"/>
        </w:rPr>
      </w:pPr>
      <w:r>
        <w:rPr>
          <w:lang w:val="en-GB"/>
        </w:rPr>
        <w:t xml:space="preserve">Here is a sketch of </w:t>
      </w:r>
      <m:oMath>
        <m:r>
          <w:rPr>
            <w:rFonts w:ascii="Cambria Math" w:hAnsi="Cambria Math"/>
            <w:lang w:val="en-GB"/>
          </w:rPr>
          <m:t>f, g</m:t>
        </m:r>
      </m:oMath>
      <w:r>
        <w:rPr>
          <w:lang w:val="en-GB"/>
        </w:rPr>
        <w:t xml:space="preserve"> and </w:t>
      </w:r>
      <m:oMath>
        <m:r>
          <w:rPr>
            <w:rFonts w:ascii="Cambria Math" w:hAnsi="Cambria Math"/>
            <w:lang w:val="en-GB"/>
          </w:rPr>
          <m:t>h</m:t>
        </m:r>
      </m:oMath>
      <w:r>
        <w:rPr>
          <w:lang w:val="en-GB"/>
        </w:rPr>
        <w:t>.</w:t>
      </w:r>
    </w:p>
    <w:p w14:paraId="1C33A691" w14:textId="253F6C3A" w:rsidR="006E1EA8" w:rsidRDefault="006E1EA8" w:rsidP="006E1EA8">
      <w:pPr>
        <w:pStyle w:val="Body"/>
        <w:ind w:left="1080"/>
        <w:rPr>
          <w:lang w:val="en-GB"/>
        </w:rPr>
      </w:pPr>
      <w:r w:rsidRPr="006E1EA8">
        <w:rPr>
          <w:noProof/>
          <w:lang w:val="en-GB"/>
        </w:rPr>
        <w:lastRenderedPageBreak/>
        <w:drawing>
          <wp:inline distT="0" distB="0" distL="0" distR="0" wp14:anchorId="39887831" wp14:editId="421E7370">
            <wp:extent cx="5727700" cy="3262630"/>
            <wp:effectExtent l="0" t="0" r="0" b="127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email">
                      <a:extLst>
                        <a:ext uri="{28A0092B-C50C-407E-A947-70E740481C1C}">
                          <a14:useLocalDpi xmlns:a14="http://schemas.microsoft.com/office/drawing/2010/main"/>
                        </a:ext>
                      </a:extLst>
                    </a:blip>
                    <a:stretch>
                      <a:fillRect/>
                    </a:stretch>
                  </pic:blipFill>
                  <pic:spPr>
                    <a:xfrm>
                      <a:off x="0" y="0"/>
                      <a:ext cx="5727700" cy="3262630"/>
                    </a:xfrm>
                    <a:prstGeom prst="rect">
                      <a:avLst/>
                    </a:prstGeom>
                  </pic:spPr>
                </pic:pic>
              </a:graphicData>
            </a:graphic>
          </wp:inline>
        </w:drawing>
      </w:r>
    </w:p>
    <w:p w14:paraId="43298002" w14:textId="4212E50B" w:rsidR="00444491" w:rsidRDefault="00444491" w:rsidP="00044022">
      <w:pPr>
        <w:pStyle w:val="Body"/>
        <w:numPr>
          <w:ilvl w:val="0"/>
          <w:numId w:val="194"/>
        </w:numPr>
        <w:rPr>
          <w:lang w:val="en-GB"/>
        </w:rPr>
      </w:pPr>
      <w:r>
        <w:rPr>
          <w:lang w:val="en-GB"/>
        </w:rPr>
        <w:t xml:space="preserve">Here are sketches of </w:t>
      </w:r>
      <m:oMath>
        <m:r>
          <w:rPr>
            <w:rFonts w:ascii="Cambria Math" w:hAnsi="Cambria Math"/>
            <w:lang w:val="en-GB"/>
          </w:rPr>
          <m:t>p, q</m:t>
        </m:r>
      </m:oMath>
      <w:r>
        <w:rPr>
          <w:lang w:val="en-GB"/>
        </w:rPr>
        <w:t xml:space="preserve"> and </w:t>
      </w:r>
      <m:oMath>
        <m:r>
          <w:rPr>
            <w:rFonts w:ascii="Cambria Math" w:hAnsi="Cambria Math"/>
            <w:lang w:val="en-GB"/>
          </w:rPr>
          <m:t>r</m:t>
        </m:r>
      </m:oMath>
      <w:r>
        <w:rPr>
          <w:lang w:val="en-GB"/>
        </w:rPr>
        <w:t>.</w:t>
      </w:r>
    </w:p>
    <w:p w14:paraId="451B8F8C" w14:textId="3B61400D" w:rsidR="00444491" w:rsidRDefault="00444491" w:rsidP="00444491">
      <w:pPr>
        <w:pStyle w:val="Body"/>
        <w:ind w:left="720"/>
        <w:jc w:val="center"/>
        <w:rPr>
          <w:lang w:val="en-GB"/>
        </w:rPr>
      </w:pPr>
      <w:r w:rsidRPr="00444491">
        <w:rPr>
          <w:noProof/>
          <w:lang w:val="en-GB"/>
        </w:rPr>
        <w:drawing>
          <wp:inline distT="0" distB="0" distL="0" distR="0" wp14:anchorId="6BE5FADA" wp14:editId="707E6122">
            <wp:extent cx="5727700" cy="349567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email">
                      <a:extLst>
                        <a:ext uri="{28A0092B-C50C-407E-A947-70E740481C1C}">
                          <a14:useLocalDpi xmlns:a14="http://schemas.microsoft.com/office/drawing/2010/main"/>
                        </a:ext>
                      </a:extLst>
                    </a:blip>
                    <a:stretch>
                      <a:fillRect/>
                    </a:stretch>
                  </pic:blipFill>
                  <pic:spPr>
                    <a:xfrm>
                      <a:off x="0" y="0"/>
                      <a:ext cx="5727700" cy="3495675"/>
                    </a:xfrm>
                    <a:prstGeom prst="rect">
                      <a:avLst/>
                    </a:prstGeom>
                  </pic:spPr>
                </pic:pic>
              </a:graphicData>
            </a:graphic>
          </wp:inline>
        </w:drawing>
      </w:r>
    </w:p>
    <w:p w14:paraId="7E3EFA9F" w14:textId="232F18B6" w:rsidR="00444491" w:rsidRDefault="00444491" w:rsidP="00444491">
      <w:pPr>
        <w:pStyle w:val="Body"/>
        <w:ind w:left="720"/>
        <w:jc w:val="center"/>
        <w:rPr>
          <w:lang w:val="en-GB"/>
        </w:rPr>
      </w:pPr>
      <w:r>
        <w:rPr>
          <w:lang w:val="en-GB"/>
        </w:rPr>
        <w:t xml:space="preserve">Image source: </w:t>
      </w:r>
      <w:hyperlink r:id="rId197" w:history="1">
        <w:r w:rsidRPr="00457DF9">
          <w:rPr>
            <w:rStyle w:val="Hyperlink"/>
            <w:lang w:val="en-GB"/>
          </w:rPr>
          <w:t>https://www.desmos.com/calculator/l4yhruehjf</w:t>
        </w:r>
      </w:hyperlink>
    </w:p>
    <w:p w14:paraId="53FA6DA5" w14:textId="07DE1FE3" w:rsidR="00444491" w:rsidRDefault="00444491" w:rsidP="00044022">
      <w:pPr>
        <w:pStyle w:val="Body"/>
        <w:numPr>
          <w:ilvl w:val="0"/>
          <w:numId w:val="196"/>
        </w:numPr>
        <w:ind w:left="1077" w:hanging="357"/>
        <w:rPr>
          <w:lang w:val="en-GB"/>
        </w:rPr>
      </w:pPr>
      <m:oMath>
        <m:r>
          <w:rPr>
            <w:rFonts w:ascii="Cambria Math" w:hAnsi="Cambria Math"/>
            <w:lang w:val="en-GB"/>
          </w:rPr>
          <m:t>p(x)</m:t>
        </m:r>
      </m:oMath>
      <w:r>
        <w:rPr>
          <w:lang w:val="en-GB"/>
        </w:rPr>
        <w:t xml:space="preserve">: Domain </w:t>
      </w:r>
      <m:oMath>
        <m:r>
          <w:rPr>
            <w:rFonts w:ascii="Cambria Math" w:hAnsi="Cambria Math"/>
            <w:lang w:val="en-GB"/>
          </w:rPr>
          <m:t>{x:x</m:t>
        </m:r>
        <m:r>
          <m:rPr>
            <m:scr m:val="double-struck"/>
          </m:rPr>
          <w:rPr>
            <w:rFonts w:ascii="Cambria Math" w:hAnsi="Cambria Math"/>
            <w:lang w:val="en-GB"/>
          </w:rPr>
          <m:t>∈R, -</m:t>
        </m:r>
        <m:r>
          <w:rPr>
            <w:rFonts w:ascii="Cambria Math" w:hAnsi="Cambria Math"/>
            <w:lang w:val="en-GB"/>
          </w:rPr>
          <m:t>360°≤x≤360°}</m:t>
        </m:r>
      </m:oMath>
      <w:r>
        <w:rPr>
          <w:lang w:val="en-GB"/>
        </w:rPr>
        <w:tab/>
        <w:t xml:space="preserve">Range: </w:t>
      </w:r>
      <m:oMath>
        <m:r>
          <w:rPr>
            <w:rFonts w:ascii="Cambria Math" w:hAnsi="Cambria Math"/>
            <w:lang w:val="en-GB"/>
          </w:rPr>
          <m:t>{p(x):p(x</m:t>
        </m:r>
        <m:r>
          <m:rPr>
            <m:scr m:val="double-struck"/>
          </m:rPr>
          <w:rPr>
            <w:rFonts w:ascii="Cambria Math" w:hAnsi="Cambria Math"/>
            <w:lang w:val="en-GB"/>
          </w:rPr>
          <m:t>)∈R, -</m:t>
        </m:r>
        <m:r>
          <w:rPr>
            <w:rFonts w:ascii="Cambria Math" w:hAnsi="Cambria Math"/>
            <w:lang w:val="en-GB"/>
          </w:rPr>
          <m:t>1≤x≤1}</m:t>
        </m:r>
      </m:oMath>
    </w:p>
    <w:p w14:paraId="17726EAA" w14:textId="0AD12D0F" w:rsidR="00444491" w:rsidRDefault="00444491" w:rsidP="00444491">
      <w:pPr>
        <w:pStyle w:val="Body"/>
        <w:ind w:left="1077"/>
        <w:rPr>
          <w:lang w:val="en-GB"/>
        </w:rPr>
      </w:pPr>
      <m:oMath>
        <m:r>
          <w:rPr>
            <w:rFonts w:ascii="Cambria Math" w:hAnsi="Cambria Math"/>
            <w:lang w:val="en-GB"/>
          </w:rPr>
          <m:t>q(x)</m:t>
        </m:r>
      </m:oMath>
      <w:r>
        <w:rPr>
          <w:lang w:val="en-GB"/>
        </w:rPr>
        <w:t xml:space="preserve">: Domain </w:t>
      </w:r>
      <m:oMath>
        <m:r>
          <w:rPr>
            <w:rFonts w:ascii="Cambria Math" w:hAnsi="Cambria Math"/>
            <w:lang w:val="en-GB"/>
          </w:rPr>
          <m:t>{x:x</m:t>
        </m:r>
        <m:r>
          <m:rPr>
            <m:scr m:val="double-struck"/>
          </m:rPr>
          <w:rPr>
            <w:rFonts w:ascii="Cambria Math" w:hAnsi="Cambria Math"/>
            <w:lang w:val="en-GB"/>
          </w:rPr>
          <m:t>∈R, -</m:t>
        </m:r>
        <m:r>
          <w:rPr>
            <w:rFonts w:ascii="Cambria Math" w:hAnsi="Cambria Math"/>
            <w:lang w:val="en-GB"/>
          </w:rPr>
          <m:t>360°≤x≤360°}</m:t>
        </m:r>
      </m:oMath>
      <w:r>
        <w:rPr>
          <w:lang w:val="en-GB"/>
        </w:rPr>
        <w:tab/>
        <w:t xml:space="preserve">Range: </w:t>
      </w:r>
      <m:oMath>
        <m:r>
          <w:rPr>
            <w:rFonts w:ascii="Cambria Math" w:hAnsi="Cambria Math"/>
            <w:lang w:val="en-GB"/>
          </w:rPr>
          <m:t>{q(x):q(x</m:t>
        </m:r>
        <m:r>
          <m:rPr>
            <m:scr m:val="double-struck"/>
          </m:rPr>
          <w:rPr>
            <w:rFonts w:ascii="Cambria Math" w:hAnsi="Cambria Math"/>
            <w:lang w:val="en-GB"/>
          </w:rPr>
          <m:t>)∈R, -</m:t>
        </m:r>
        <m:r>
          <w:rPr>
            <w:rFonts w:ascii="Cambria Math" w:hAnsi="Cambria Math"/>
            <w:lang w:val="en-GB"/>
          </w:rPr>
          <m:t>3≤x≤3}</m:t>
        </m:r>
      </m:oMath>
    </w:p>
    <w:p w14:paraId="6014C264" w14:textId="3D97ABD2" w:rsidR="00444491" w:rsidRDefault="00444491" w:rsidP="00444491">
      <w:pPr>
        <w:pStyle w:val="Body"/>
        <w:ind w:left="1077"/>
        <w:rPr>
          <w:lang w:val="en-GB"/>
        </w:rPr>
      </w:pPr>
      <m:oMath>
        <m:r>
          <w:rPr>
            <w:rFonts w:ascii="Cambria Math" w:hAnsi="Cambria Math"/>
            <w:lang w:val="en-GB"/>
          </w:rPr>
          <m:t>r(x)</m:t>
        </m:r>
      </m:oMath>
      <w:r>
        <w:rPr>
          <w:lang w:val="en-GB"/>
        </w:rPr>
        <w:t xml:space="preserve">: Domain </w:t>
      </w:r>
      <m:oMath>
        <m:r>
          <w:rPr>
            <w:rFonts w:ascii="Cambria Math" w:hAnsi="Cambria Math"/>
            <w:lang w:val="en-GB"/>
          </w:rPr>
          <m:t>{x:x</m:t>
        </m:r>
        <m:r>
          <m:rPr>
            <m:scr m:val="double-struck"/>
          </m:rPr>
          <w:rPr>
            <w:rFonts w:ascii="Cambria Math" w:hAnsi="Cambria Math"/>
            <w:lang w:val="en-GB"/>
          </w:rPr>
          <m:t>∈R, -</m:t>
        </m:r>
        <m:r>
          <w:rPr>
            <w:rFonts w:ascii="Cambria Math" w:hAnsi="Cambria Math"/>
            <w:lang w:val="en-GB"/>
          </w:rPr>
          <m:t>360°≤x≤360°}</m:t>
        </m:r>
      </m:oMath>
      <w:r>
        <w:rPr>
          <w:lang w:val="en-GB"/>
        </w:rPr>
        <w:tab/>
        <w:t xml:space="preserve">Range: </w:t>
      </w:r>
      <m:oMath>
        <m:r>
          <w:rPr>
            <w:rFonts w:ascii="Cambria Math" w:hAnsi="Cambria Math"/>
            <w:lang w:val="en-GB"/>
          </w:rPr>
          <m:t>{r(x):r(x</m:t>
        </m:r>
        <m:r>
          <m:rPr>
            <m:scr m:val="double-struck"/>
          </m:rPr>
          <w:rPr>
            <w:rFonts w:ascii="Cambria Math" w:hAnsi="Cambria Math"/>
            <w:lang w:val="en-GB"/>
          </w:rPr>
          <m:t>)∈R, -</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r>
          <w:rPr>
            <w:rFonts w:ascii="Cambria Math" w:hAnsi="Cambria Math"/>
            <w:lang w:val="en-GB"/>
          </w:rPr>
          <m:t>≤x≤</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r>
          <w:rPr>
            <w:rFonts w:ascii="Cambria Math" w:hAnsi="Cambria Math"/>
            <w:lang w:val="en-GB"/>
          </w:rPr>
          <m:t>}</m:t>
        </m:r>
      </m:oMath>
    </w:p>
    <w:p w14:paraId="325F10C7" w14:textId="5C6AB860" w:rsidR="00444491" w:rsidRDefault="00444491" w:rsidP="00044022">
      <w:pPr>
        <w:pStyle w:val="Body"/>
        <w:numPr>
          <w:ilvl w:val="0"/>
          <w:numId w:val="196"/>
        </w:numPr>
        <w:ind w:left="1077" w:hanging="357"/>
        <w:rPr>
          <w:lang w:val="en-GB"/>
        </w:rPr>
      </w:pPr>
      <m:oMath>
        <m:r>
          <w:rPr>
            <w:rFonts w:ascii="Cambria Math" w:hAnsi="Cambria Math"/>
            <w:lang w:val="en-GB"/>
          </w:rPr>
          <m:t>p(x)</m:t>
        </m:r>
      </m:oMath>
      <w:r>
        <w:rPr>
          <w:lang w:val="en-GB"/>
        </w:rPr>
        <w:t>: Amplitude</w:t>
      </w:r>
      <w:r w:rsidR="0021767C">
        <w:rPr>
          <w:lang w:val="en-GB"/>
        </w:rPr>
        <w:t>: 1</w:t>
      </w:r>
      <w:r w:rsidR="0021767C">
        <w:rPr>
          <w:lang w:val="en-GB"/>
        </w:rPr>
        <w:tab/>
      </w:r>
      <w:r w:rsidR="0021767C">
        <w:rPr>
          <w:lang w:val="en-GB"/>
        </w:rPr>
        <w:tab/>
      </w:r>
      <w:r w:rsidR="0021767C">
        <w:rPr>
          <w:lang w:val="en-GB"/>
        </w:rPr>
        <w:tab/>
      </w:r>
      <w:r w:rsidR="0021767C">
        <w:rPr>
          <w:lang w:val="en-GB"/>
        </w:rPr>
        <w:tab/>
        <w:t xml:space="preserve">Period: </w:t>
      </w:r>
      <m:oMath>
        <m:r>
          <w:rPr>
            <w:rFonts w:ascii="Cambria Math" w:hAnsi="Cambria Math"/>
            <w:lang w:val="en-GB"/>
          </w:rPr>
          <m:t>360°</m:t>
        </m:r>
      </m:oMath>
    </w:p>
    <w:p w14:paraId="225DADB9" w14:textId="28C82A4E" w:rsidR="0021767C" w:rsidRDefault="0021767C" w:rsidP="0021767C">
      <w:pPr>
        <w:pStyle w:val="Body"/>
        <w:ind w:left="1077"/>
        <w:rPr>
          <w:lang w:val="en-GB"/>
        </w:rPr>
      </w:pPr>
      <m:oMath>
        <m:r>
          <w:rPr>
            <w:rFonts w:ascii="Cambria Math" w:hAnsi="Cambria Math"/>
            <w:lang w:val="en-GB"/>
          </w:rPr>
          <w:lastRenderedPageBreak/>
          <m:t>q(x)</m:t>
        </m:r>
      </m:oMath>
      <w:r>
        <w:rPr>
          <w:lang w:val="en-GB"/>
        </w:rPr>
        <w:t>: Amplitude: 3</w:t>
      </w:r>
      <w:r>
        <w:rPr>
          <w:lang w:val="en-GB"/>
        </w:rPr>
        <w:tab/>
      </w:r>
      <w:r>
        <w:rPr>
          <w:lang w:val="en-GB"/>
        </w:rPr>
        <w:tab/>
      </w:r>
      <w:r>
        <w:rPr>
          <w:lang w:val="en-GB"/>
        </w:rPr>
        <w:tab/>
      </w:r>
      <w:r>
        <w:rPr>
          <w:lang w:val="en-GB"/>
        </w:rPr>
        <w:tab/>
        <w:t xml:space="preserve">Period: </w:t>
      </w:r>
      <m:oMath>
        <m:r>
          <w:rPr>
            <w:rFonts w:ascii="Cambria Math" w:hAnsi="Cambria Math"/>
            <w:lang w:val="en-GB"/>
          </w:rPr>
          <m:t>360°</m:t>
        </m:r>
      </m:oMath>
    </w:p>
    <w:p w14:paraId="0530208E" w14:textId="6DBC4D08" w:rsidR="0021767C" w:rsidRDefault="0021767C" w:rsidP="0021767C">
      <w:pPr>
        <w:pStyle w:val="Body"/>
        <w:ind w:left="1077"/>
        <w:rPr>
          <w:lang w:val="en-GB"/>
        </w:rPr>
      </w:pPr>
      <m:oMath>
        <m:r>
          <w:rPr>
            <w:rFonts w:ascii="Cambria Math" w:hAnsi="Cambria Math"/>
            <w:lang w:val="en-GB"/>
          </w:rPr>
          <m:t>r(x)</m:t>
        </m:r>
      </m:oMath>
      <w:r>
        <w:rPr>
          <w:lang w:val="en-GB"/>
        </w:rPr>
        <w:t xml:space="preserve">: Amplitude: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oMath>
      <w:r>
        <w:rPr>
          <w:lang w:val="en-GB"/>
        </w:rPr>
        <w:tab/>
      </w:r>
      <w:r>
        <w:rPr>
          <w:lang w:val="en-GB"/>
        </w:rPr>
        <w:tab/>
      </w:r>
      <w:r>
        <w:rPr>
          <w:lang w:val="en-GB"/>
        </w:rPr>
        <w:tab/>
      </w:r>
      <w:r>
        <w:rPr>
          <w:lang w:val="en-GB"/>
        </w:rPr>
        <w:tab/>
        <w:t xml:space="preserve">Period: </w:t>
      </w:r>
      <m:oMath>
        <m:r>
          <w:rPr>
            <w:rFonts w:ascii="Cambria Math" w:hAnsi="Cambria Math"/>
            <w:lang w:val="en-GB"/>
          </w:rPr>
          <m:t>360°</m:t>
        </m:r>
      </m:oMath>
    </w:p>
    <w:p w14:paraId="04E7AE25" w14:textId="08C13D8A" w:rsidR="0021767C" w:rsidRDefault="0021767C" w:rsidP="00044022">
      <w:pPr>
        <w:pStyle w:val="Body"/>
        <w:numPr>
          <w:ilvl w:val="0"/>
          <w:numId w:val="196"/>
        </w:numPr>
        <w:ind w:left="1077" w:hanging="357"/>
        <w:rPr>
          <w:lang w:val="en-GB"/>
        </w:rPr>
      </w:pPr>
      <m:oMath>
        <m:r>
          <w:rPr>
            <w:rFonts w:ascii="Cambria Math" w:hAnsi="Cambria Math"/>
            <w:lang w:val="en-GB"/>
          </w:rPr>
          <m:t>p(x)</m:t>
        </m:r>
      </m:oMath>
      <w:r>
        <w:rPr>
          <w:lang w:val="en-GB"/>
        </w:rPr>
        <w:t xml:space="preserve">: </w:t>
      </w:r>
      <m:oMath>
        <m:d>
          <m:dPr>
            <m:ctrlPr>
              <w:rPr>
                <w:rFonts w:ascii="Cambria Math" w:hAnsi="Cambria Math"/>
                <w:i/>
                <w:lang w:val="en-GB"/>
              </w:rPr>
            </m:ctrlPr>
          </m:dPr>
          <m:e>
            <m:r>
              <w:rPr>
                <w:rFonts w:ascii="Cambria Math" w:hAnsi="Cambria Math"/>
                <w:lang w:val="en-GB"/>
              </w:rPr>
              <m:t>-360°;1</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-180°; -1</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0°;1</m:t>
            </m:r>
          </m:e>
        </m:d>
        <m:r>
          <w:rPr>
            <w:rFonts w:ascii="Cambria Math" w:hAnsi="Cambria Math"/>
            <w:lang w:val="en-GB"/>
          </w:rPr>
          <m:t>, (180°; -1)</m:t>
        </m:r>
      </m:oMath>
      <w:r>
        <w:rPr>
          <w:lang w:val="en-GB"/>
        </w:rPr>
        <w:t xml:space="preserve"> and </w:t>
      </w:r>
      <m:oMath>
        <m:r>
          <w:rPr>
            <w:rFonts w:ascii="Cambria Math" w:hAnsi="Cambria Math"/>
            <w:lang w:val="en-GB"/>
          </w:rPr>
          <m:t>(360°;1)</m:t>
        </m:r>
      </m:oMath>
    </w:p>
    <w:p w14:paraId="786284E9" w14:textId="145388CC" w:rsidR="0021767C" w:rsidRDefault="0021767C" w:rsidP="0021767C">
      <w:pPr>
        <w:pStyle w:val="Body"/>
        <w:ind w:left="1077"/>
        <w:rPr>
          <w:lang w:val="en-GB"/>
        </w:rPr>
      </w:pPr>
      <m:oMath>
        <m:r>
          <w:rPr>
            <w:rFonts w:ascii="Cambria Math" w:hAnsi="Cambria Math"/>
            <w:lang w:val="en-GB"/>
          </w:rPr>
          <m:t>q(x)</m:t>
        </m:r>
      </m:oMath>
      <w:r>
        <w:rPr>
          <w:lang w:val="en-GB"/>
        </w:rPr>
        <w:t xml:space="preserve">: </w:t>
      </w:r>
      <m:oMath>
        <m:d>
          <m:dPr>
            <m:ctrlPr>
              <w:rPr>
                <w:rFonts w:ascii="Cambria Math" w:hAnsi="Cambria Math"/>
                <w:i/>
                <w:lang w:val="en-GB"/>
              </w:rPr>
            </m:ctrlPr>
          </m:dPr>
          <m:e>
            <m:r>
              <w:rPr>
                <w:rFonts w:ascii="Cambria Math" w:hAnsi="Cambria Math"/>
                <w:lang w:val="en-GB"/>
              </w:rPr>
              <m:t>-360°;3</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-180°; -3</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0°;3</m:t>
            </m:r>
          </m:e>
        </m:d>
        <m:r>
          <w:rPr>
            <w:rFonts w:ascii="Cambria Math" w:hAnsi="Cambria Math"/>
            <w:lang w:val="en-GB"/>
          </w:rPr>
          <m:t>, (180°; -3)</m:t>
        </m:r>
      </m:oMath>
      <w:r>
        <w:rPr>
          <w:lang w:val="en-GB"/>
        </w:rPr>
        <w:t xml:space="preserve"> and </w:t>
      </w:r>
      <m:oMath>
        <m:r>
          <w:rPr>
            <w:rFonts w:ascii="Cambria Math" w:hAnsi="Cambria Math"/>
            <w:lang w:val="en-GB"/>
          </w:rPr>
          <m:t>(360°;3)</m:t>
        </m:r>
      </m:oMath>
    </w:p>
    <w:p w14:paraId="63B3C42D" w14:textId="1694F49E" w:rsidR="0021767C" w:rsidRDefault="0021767C" w:rsidP="0021767C">
      <w:pPr>
        <w:pStyle w:val="Body"/>
        <w:ind w:left="1077"/>
        <w:rPr>
          <w:lang w:val="en-GB"/>
        </w:rPr>
      </w:pPr>
      <m:oMath>
        <m:r>
          <w:rPr>
            <w:rFonts w:ascii="Cambria Math" w:hAnsi="Cambria Math"/>
            <w:lang w:val="en-GB"/>
          </w:rPr>
          <m:t>r(x)</m:t>
        </m:r>
      </m:oMath>
      <w:r>
        <w:rPr>
          <w:lang w:val="en-GB"/>
        </w:rPr>
        <w:t xml:space="preserve">: </w:t>
      </w:r>
      <m:oMath>
        <m:d>
          <m:dPr>
            <m:ctrlPr>
              <w:rPr>
                <w:rFonts w:ascii="Cambria Math" w:hAnsi="Cambria Math"/>
                <w:i/>
                <w:lang w:val="en-GB"/>
              </w:rPr>
            </m:ctrlPr>
          </m:dPr>
          <m:e>
            <m:r>
              <w:rPr>
                <w:rFonts w:ascii="Cambria Math" w:hAnsi="Cambria Math"/>
                <w:lang w:val="en-GB"/>
              </w:rPr>
              <m:t>-360°;-</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 xml:space="preserve">-180°; </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0°;-</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e>
        </m:d>
        <m:r>
          <w:rPr>
            <w:rFonts w:ascii="Cambria Math" w:hAnsi="Cambria Math"/>
            <w:lang w:val="en-GB"/>
          </w:rPr>
          <m:t xml:space="preserve">, (180°; </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r>
          <w:rPr>
            <w:rFonts w:ascii="Cambria Math" w:hAnsi="Cambria Math"/>
            <w:lang w:val="en-GB"/>
          </w:rPr>
          <m:t>)</m:t>
        </m:r>
      </m:oMath>
      <w:r>
        <w:rPr>
          <w:lang w:val="en-GB"/>
        </w:rPr>
        <w:t xml:space="preserve"> and </w:t>
      </w:r>
      <m:oMath>
        <m:r>
          <w:rPr>
            <w:rFonts w:ascii="Cambria Math" w:hAnsi="Cambria Math"/>
            <w:lang w:val="en-GB"/>
          </w:rPr>
          <m:t>(360°;-</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r>
          <w:rPr>
            <w:rFonts w:ascii="Cambria Math" w:hAnsi="Cambria Math"/>
            <w:lang w:val="en-GB"/>
          </w:rPr>
          <m:t>)</m:t>
        </m:r>
      </m:oMath>
    </w:p>
    <w:p w14:paraId="5FB37C9C" w14:textId="701AD747" w:rsidR="0021767C" w:rsidRDefault="0021767C" w:rsidP="00044022">
      <w:pPr>
        <w:pStyle w:val="Body"/>
        <w:numPr>
          <w:ilvl w:val="0"/>
          <w:numId w:val="194"/>
        </w:numPr>
        <w:rPr>
          <w:lang w:val="en-GB"/>
        </w:rPr>
      </w:pPr>
      <w:r>
        <w:rPr>
          <w:lang w:val="en-GB"/>
        </w:rPr>
        <w:t xml:space="preserve">We were given two functions, </w:t>
      </w:r>
      <m:oMath>
        <m:r>
          <w:rPr>
            <w:rFonts w:ascii="Cambria Math" w:hAnsi="Cambria Math"/>
            <w:lang w:val="en-GB"/>
          </w:rPr>
          <m:t>m(x)</m:t>
        </m:r>
      </m:oMath>
      <w:r>
        <w:rPr>
          <w:lang w:val="en-GB"/>
        </w:rPr>
        <w:t xml:space="preserve"> and </w:t>
      </w:r>
      <m:oMath>
        <m:r>
          <w:rPr>
            <w:rFonts w:ascii="Cambria Math" w:hAnsi="Cambria Math"/>
            <w:lang w:val="en-GB"/>
          </w:rPr>
          <m:t>n(x)</m:t>
        </m:r>
      </m:oMath>
      <w:r>
        <w:rPr>
          <w:lang w:val="en-GB"/>
        </w:rPr>
        <w:t>.</w:t>
      </w:r>
    </w:p>
    <w:p w14:paraId="42E46D35" w14:textId="26B5B279" w:rsidR="0021767C" w:rsidRDefault="0021767C" w:rsidP="00044022">
      <w:pPr>
        <w:pStyle w:val="Body"/>
        <w:numPr>
          <w:ilvl w:val="0"/>
          <w:numId w:val="197"/>
        </w:numPr>
        <w:rPr>
          <w:lang w:val="en-GB"/>
        </w:rPr>
      </w:pPr>
      <w:r>
        <w:rPr>
          <w:lang w:val="en-GB"/>
        </w:rPr>
        <w:t xml:space="preserve">The function </w:t>
      </w:r>
      <m:oMath>
        <m:r>
          <w:rPr>
            <w:rFonts w:ascii="Cambria Math" w:hAnsi="Cambria Math"/>
            <w:lang w:val="en-GB"/>
          </w:rPr>
          <m:t>m</m:t>
        </m:r>
      </m:oMath>
      <w:r>
        <w:rPr>
          <w:lang w:val="en-GB"/>
        </w:rPr>
        <w:t xml:space="preserve"> is the basic sine function i.e. </w:t>
      </w:r>
      <m:oMath>
        <m:r>
          <w:rPr>
            <w:rFonts w:ascii="Cambria Math" w:hAnsi="Cambria Math"/>
            <w:lang w:val="en-GB"/>
          </w:rPr>
          <m:t>m</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w:t>
      </w:r>
    </w:p>
    <w:p w14:paraId="503E727A" w14:textId="011B456D" w:rsidR="0021767C" w:rsidRDefault="0021767C" w:rsidP="00044022">
      <w:pPr>
        <w:pStyle w:val="Body"/>
        <w:numPr>
          <w:ilvl w:val="0"/>
          <w:numId w:val="197"/>
        </w:numPr>
        <w:rPr>
          <w:lang w:val="en-GB"/>
        </w:rPr>
      </w:pPr>
      <w:r>
        <w:rPr>
          <w:lang w:val="en-GB"/>
        </w:rPr>
        <w:t xml:space="preserve">The amplitude of </w:t>
      </w:r>
      <m:oMath>
        <m:r>
          <w:rPr>
            <w:rFonts w:ascii="Cambria Math" w:hAnsi="Cambria Math"/>
            <w:lang w:val="en-GB"/>
          </w:rPr>
          <m:t>m</m:t>
        </m:r>
      </m:oMath>
      <w:r>
        <w:rPr>
          <w:lang w:val="en-GB"/>
        </w:rPr>
        <w:t xml:space="preserve"> is 1.</w:t>
      </w:r>
    </w:p>
    <w:p w14:paraId="06BAA590" w14:textId="42C62FA5" w:rsidR="0021767C" w:rsidRDefault="0021767C" w:rsidP="00044022">
      <w:pPr>
        <w:pStyle w:val="Body"/>
        <w:numPr>
          <w:ilvl w:val="0"/>
          <w:numId w:val="197"/>
        </w:numPr>
        <w:rPr>
          <w:lang w:val="en-GB"/>
        </w:rPr>
      </w:pPr>
      <w:r>
        <w:rPr>
          <w:lang w:val="en-GB"/>
        </w:rPr>
        <w:t xml:space="preserve">The turning points of </w:t>
      </w:r>
      <m:oMath>
        <m:r>
          <w:rPr>
            <w:rFonts w:ascii="Cambria Math" w:hAnsi="Cambria Math"/>
            <w:lang w:val="en-GB"/>
          </w:rPr>
          <m:t>m</m:t>
        </m:r>
      </m:oMath>
      <w:r>
        <w:rPr>
          <w:lang w:val="en-GB"/>
        </w:rPr>
        <w:t xml:space="preserve"> are </w:t>
      </w:r>
      <m:oMath>
        <m:d>
          <m:dPr>
            <m:ctrlPr>
              <w:rPr>
                <w:rFonts w:ascii="Cambria Math" w:hAnsi="Cambria Math"/>
                <w:i/>
                <w:lang w:val="en-GB"/>
              </w:rPr>
            </m:ctrlPr>
          </m:dPr>
          <m:e>
            <m:r>
              <w:rPr>
                <w:rFonts w:ascii="Cambria Math" w:hAnsi="Cambria Math"/>
                <w:lang w:val="en-GB"/>
              </w:rPr>
              <m:t>-270°;1</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-90°; -1</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90°;1</m:t>
            </m:r>
          </m:e>
        </m:d>
      </m:oMath>
      <w:r>
        <w:rPr>
          <w:lang w:val="en-GB"/>
        </w:rPr>
        <w:t xml:space="preserve"> and </w:t>
      </w:r>
      <m:oMath>
        <m:r>
          <w:rPr>
            <w:rFonts w:ascii="Cambria Math" w:hAnsi="Cambria Math"/>
            <w:lang w:val="en-GB"/>
          </w:rPr>
          <m:t>(270°; -1)</m:t>
        </m:r>
      </m:oMath>
      <w:r>
        <w:rPr>
          <w:lang w:val="en-GB"/>
        </w:rPr>
        <w:t xml:space="preserve">. The y-intercept is </w:t>
      </w:r>
      <m:oMath>
        <m:r>
          <w:rPr>
            <w:rFonts w:ascii="Cambria Math" w:hAnsi="Cambria Math"/>
            <w:lang w:val="en-GB"/>
          </w:rPr>
          <m:t>(0°;0)</m:t>
        </m:r>
      </m:oMath>
      <w:r>
        <w:rPr>
          <w:lang w:val="en-GB"/>
        </w:rPr>
        <w:t>.</w:t>
      </w:r>
    </w:p>
    <w:p w14:paraId="416E46BA" w14:textId="588FDB19" w:rsidR="0021767C" w:rsidRPr="0021767C" w:rsidRDefault="0021767C" w:rsidP="00044022">
      <w:pPr>
        <w:pStyle w:val="Body"/>
        <w:numPr>
          <w:ilvl w:val="0"/>
          <w:numId w:val="197"/>
        </w:numPr>
        <w:rPr>
          <w:lang w:val="en-GB"/>
        </w:rPr>
      </w:pPr>
      <w:r>
        <w:rPr>
          <w:lang w:val="en-GB"/>
        </w:rPr>
        <w:t xml:space="preserve">The turning points of </w:t>
      </w:r>
      <m:oMath>
        <m:r>
          <w:rPr>
            <w:rFonts w:ascii="Cambria Math" w:hAnsi="Cambria Math"/>
            <w:lang w:val="en-GB"/>
          </w:rPr>
          <m:t>n</m:t>
        </m:r>
      </m:oMath>
      <w:r>
        <w:rPr>
          <w:lang w:val="en-GB"/>
        </w:rPr>
        <w:t xml:space="preserve"> are </w:t>
      </w:r>
      <m:oMath>
        <m:d>
          <m:dPr>
            <m:ctrlPr>
              <w:rPr>
                <w:rFonts w:ascii="Cambria Math" w:hAnsi="Cambria Math"/>
                <w:i/>
                <w:lang w:val="en-GB"/>
              </w:rPr>
            </m:ctrlPr>
          </m:dPr>
          <m:e>
            <m:r>
              <w:rPr>
                <w:rFonts w:ascii="Cambria Math" w:hAnsi="Cambria Math"/>
                <w:lang w:val="en-GB"/>
              </w:rPr>
              <m:t>-270°;3</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-90°; 1</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90°;3</m:t>
            </m:r>
          </m:e>
        </m:d>
      </m:oMath>
      <w:r>
        <w:rPr>
          <w:lang w:val="en-GB"/>
        </w:rPr>
        <w:t xml:space="preserve"> and </w:t>
      </w:r>
      <m:oMath>
        <m:r>
          <w:rPr>
            <w:rFonts w:ascii="Cambria Math" w:hAnsi="Cambria Math"/>
            <w:lang w:val="en-GB"/>
          </w:rPr>
          <m:t>(270°; 1)</m:t>
        </m:r>
      </m:oMath>
      <w:r>
        <w:rPr>
          <w:lang w:val="en-GB"/>
        </w:rPr>
        <w:t xml:space="preserve">. The y-intercept is </w:t>
      </w:r>
      <m:oMath>
        <m:r>
          <w:rPr>
            <w:rFonts w:ascii="Cambria Math" w:hAnsi="Cambria Math"/>
            <w:lang w:val="en-GB"/>
          </w:rPr>
          <m:t>(0°;2)</m:t>
        </m:r>
      </m:oMath>
      <w:r>
        <w:rPr>
          <w:lang w:val="en-GB"/>
        </w:rPr>
        <w:t>.</w:t>
      </w:r>
    </w:p>
    <w:p w14:paraId="3E9C1700" w14:textId="7157EC86" w:rsidR="0021767C" w:rsidRDefault="0021767C" w:rsidP="00044022">
      <w:pPr>
        <w:pStyle w:val="Body"/>
        <w:numPr>
          <w:ilvl w:val="0"/>
          <w:numId w:val="197"/>
        </w:numPr>
        <w:rPr>
          <w:lang w:val="en-GB"/>
        </w:rPr>
      </w:pPr>
      <w:r>
        <w:rPr>
          <w:lang w:val="en-GB"/>
        </w:rPr>
        <w:t xml:space="preserve">The graph of </w:t>
      </w:r>
      <m:oMath>
        <m:r>
          <w:rPr>
            <w:rFonts w:ascii="Cambria Math" w:hAnsi="Cambria Math"/>
            <w:lang w:val="en-GB"/>
          </w:rPr>
          <m:t>n</m:t>
        </m:r>
      </m:oMath>
      <w:r>
        <w:rPr>
          <w:lang w:val="en-GB"/>
        </w:rPr>
        <w:t xml:space="preserve"> has been shifted vertically up by 2 units. Therefore, we know that </w:t>
      </w:r>
      <m:oMath>
        <m:r>
          <w:rPr>
            <w:rFonts w:ascii="Cambria Math" w:hAnsi="Cambria Math"/>
            <w:lang w:val="en-GB"/>
          </w:rPr>
          <m:t>n</m:t>
        </m:r>
        <m:d>
          <m:dPr>
            <m:ctrlPr>
              <w:rPr>
                <w:rFonts w:ascii="Cambria Math" w:hAnsi="Cambria Math"/>
                <w:i/>
                <w:lang w:val="en-GB"/>
              </w:rPr>
            </m:ctrlPr>
          </m:dPr>
          <m:e>
            <m:r>
              <w:rPr>
                <w:rFonts w:ascii="Cambria Math" w:hAnsi="Cambria Math"/>
                <w:lang w:val="en-GB"/>
              </w:rPr>
              <m:t>x</m:t>
            </m:r>
          </m:e>
        </m:d>
        <m:r>
          <w:rPr>
            <w:rFonts w:ascii="Cambria Math" w:hAnsi="Cambria Math"/>
            <w:lang w:val="en-GB"/>
          </w:rPr>
          <m:t>=m</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oMath>
      <w:r>
        <w:rPr>
          <w:lang w:val="en-GB"/>
        </w:rPr>
        <w:t xml:space="preserve">. In other words, </w:t>
      </w:r>
      <m:oMath>
        <m:r>
          <w:rPr>
            <w:rFonts w:ascii="Cambria Math" w:hAnsi="Cambria Math"/>
            <w:lang w:val="en-GB"/>
          </w:rPr>
          <m:t>n</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r>
          <w:rPr>
            <w:rFonts w:ascii="Cambria Math" w:hAnsi="Cambria Math"/>
            <w:lang w:val="en-GB"/>
          </w:rPr>
          <m:t>+2</m:t>
        </m:r>
      </m:oMath>
      <w:r>
        <w:rPr>
          <w:lang w:val="en-GB"/>
        </w:rPr>
        <w:t>.</w:t>
      </w:r>
    </w:p>
    <w:p w14:paraId="0D27AD10" w14:textId="5D99ED09" w:rsidR="006E1EA8" w:rsidRDefault="0021767C" w:rsidP="00044022">
      <w:pPr>
        <w:pStyle w:val="Body"/>
        <w:numPr>
          <w:ilvl w:val="0"/>
          <w:numId w:val="197"/>
        </w:numPr>
        <w:rPr>
          <w:lang w:val="en-GB"/>
        </w:rPr>
      </w:pPr>
      <w:r>
        <w:rPr>
          <w:lang w:val="en-GB"/>
        </w:rPr>
        <w:t xml:space="preserve">The amplitude of </w:t>
      </w:r>
      <m:oMath>
        <m:r>
          <w:rPr>
            <w:rFonts w:ascii="Cambria Math" w:hAnsi="Cambria Math"/>
            <w:lang w:val="en-GB"/>
          </w:rPr>
          <m:t>n</m:t>
        </m:r>
      </m:oMath>
      <w:r>
        <w:rPr>
          <w:lang w:val="en-GB"/>
        </w:rPr>
        <w:t xml:space="preserve"> is 1. The middle of the graph (the point half way between the min and max turning points) is the line </w:t>
      </w:r>
      <m:oMath>
        <m:r>
          <w:rPr>
            <w:rFonts w:ascii="Cambria Math" w:hAnsi="Cambria Math"/>
            <w:lang w:val="en-GB"/>
          </w:rPr>
          <m:t>y=2</m:t>
        </m:r>
      </m:oMath>
      <w:r>
        <w:rPr>
          <w:lang w:val="en-GB"/>
        </w:rPr>
        <w:t>. The maximum distance the graph gets from this “middle” is one unit.</w:t>
      </w:r>
    </w:p>
    <w:p w14:paraId="0B84DE08" w14:textId="77777777" w:rsidR="0021767C" w:rsidRDefault="0021767C" w:rsidP="00044022">
      <w:pPr>
        <w:pStyle w:val="Body"/>
        <w:numPr>
          <w:ilvl w:val="0"/>
          <w:numId w:val="194"/>
        </w:numPr>
        <w:rPr>
          <w:lang w:val="en-GB"/>
        </w:rPr>
      </w:pPr>
      <w:r>
        <w:rPr>
          <w:lang w:val="en-GB"/>
        </w:rPr>
        <w:t>Here are sketches of each of the functions.</w:t>
      </w:r>
    </w:p>
    <w:p w14:paraId="44565F58" w14:textId="2E188DF9" w:rsidR="0021767C" w:rsidRDefault="00D20C2F" w:rsidP="00D20C2F">
      <w:pPr>
        <w:pStyle w:val="Body"/>
        <w:ind w:left="720"/>
        <w:jc w:val="center"/>
        <w:rPr>
          <w:lang w:val="en-GB"/>
        </w:rPr>
      </w:pPr>
      <w:r w:rsidRPr="00D20C2F">
        <w:rPr>
          <w:noProof/>
          <w:lang w:val="en-GB"/>
        </w:rPr>
        <w:drawing>
          <wp:inline distT="0" distB="0" distL="0" distR="0" wp14:anchorId="20FBC615" wp14:editId="63A43881">
            <wp:extent cx="5727700" cy="258318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cstate="email">
                      <a:extLst>
                        <a:ext uri="{28A0092B-C50C-407E-A947-70E740481C1C}">
                          <a14:useLocalDpi xmlns:a14="http://schemas.microsoft.com/office/drawing/2010/main"/>
                        </a:ext>
                      </a:extLst>
                    </a:blip>
                    <a:stretch>
                      <a:fillRect/>
                    </a:stretch>
                  </pic:blipFill>
                  <pic:spPr>
                    <a:xfrm>
                      <a:off x="0" y="0"/>
                      <a:ext cx="5727700" cy="2583180"/>
                    </a:xfrm>
                    <a:prstGeom prst="rect">
                      <a:avLst/>
                    </a:prstGeom>
                  </pic:spPr>
                </pic:pic>
              </a:graphicData>
            </a:graphic>
          </wp:inline>
        </w:drawing>
      </w:r>
    </w:p>
    <w:p w14:paraId="7706877B" w14:textId="609DD906" w:rsidR="00D20C2F" w:rsidRDefault="00D20C2F" w:rsidP="00D20C2F">
      <w:pPr>
        <w:pStyle w:val="Body"/>
        <w:ind w:left="720"/>
        <w:jc w:val="center"/>
        <w:rPr>
          <w:lang w:val="en-GB"/>
        </w:rPr>
      </w:pPr>
      <w:r>
        <w:rPr>
          <w:lang w:val="en-GB"/>
        </w:rPr>
        <w:t xml:space="preserve">Image source: </w:t>
      </w:r>
      <w:hyperlink r:id="rId199" w:history="1">
        <w:r w:rsidRPr="00457DF9">
          <w:rPr>
            <w:rStyle w:val="Hyperlink"/>
            <w:lang w:val="en-GB"/>
          </w:rPr>
          <w:t>https://www.desmos.com/calculator/ofvsuep3l2</w:t>
        </w:r>
      </w:hyperlink>
    </w:p>
    <w:p w14:paraId="229B9505" w14:textId="4AD9AE7E" w:rsidR="00D20C2F" w:rsidRDefault="00D20C2F" w:rsidP="00D20C2F">
      <w:pPr>
        <w:pStyle w:val="Body"/>
        <w:ind w:left="720"/>
        <w:rPr>
          <w:lang w:val="en-GB"/>
        </w:rPr>
      </w:pPr>
      <w:r>
        <w:rPr>
          <w:lang w:val="en-GB"/>
        </w:rPr>
        <w:t xml:space="preserve">The function </w:t>
      </w:r>
      <m:oMath>
        <m:r>
          <w:rPr>
            <w:rFonts w:ascii="Cambria Math" w:hAnsi="Cambria Math"/>
            <w:lang w:val="en-GB"/>
          </w:rPr>
          <m:t>f(x)=2</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 xml:space="preserve"> is the same basic shape as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 except that it has an amplitude of 2. Therefore, the graph is stretch out vertically so that the turning points have y-coordinates of 2 and -2.</w:t>
      </w:r>
    </w:p>
    <w:p w14:paraId="34B7BE0D" w14:textId="4DDA2E17" w:rsidR="00D20C2F" w:rsidRDefault="00D20C2F" w:rsidP="00D20C2F">
      <w:pPr>
        <w:pStyle w:val="Body"/>
        <w:ind w:left="720"/>
        <w:rPr>
          <w:lang w:val="en-GB"/>
        </w:rPr>
      </w:pPr>
      <w:r>
        <w:rPr>
          <w:lang w:val="en-GB"/>
        </w:rPr>
        <w:lastRenderedPageBreak/>
        <w:t xml:space="preserve">The function </w:t>
      </w:r>
      <m:oMath>
        <m:r>
          <w:rPr>
            <w:rFonts w:ascii="Cambria Math" w:hAnsi="Cambria Math"/>
            <w:lang w:val="en-GB"/>
          </w:rPr>
          <m:t>g(x)=</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oMath>
      <w:r>
        <w:rPr>
          <w:lang w:val="en-GB"/>
        </w:rPr>
        <w:t xml:space="preserve"> is the same basic shape as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oMath>
      <w:r>
        <w:rPr>
          <w:lang w:val="en-GB"/>
        </w:rPr>
        <w:t xml:space="preserve">, except that the graph has been vertically squashed. Instead of the turning points having y-coordinates of 1 and -1, they now have y-coordinates of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lang w:val="en-GB"/>
        </w:rPr>
        <w:t xml:space="preserve"> and </w:t>
      </w:r>
      <m:oMath>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lang w:val="en-GB"/>
        </w:rPr>
        <w:t>.</w:t>
      </w:r>
    </w:p>
    <w:p w14:paraId="46270617" w14:textId="25085F20" w:rsidR="00D20C2F" w:rsidRDefault="00D20C2F" w:rsidP="00D20C2F">
      <w:pPr>
        <w:pStyle w:val="Body"/>
        <w:ind w:left="720"/>
        <w:rPr>
          <w:lang w:val="en-GB"/>
        </w:rPr>
      </w:pPr>
      <w:r>
        <w:rPr>
          <w:lang w:val="en-GB"/>
        </w:rPr>
        <w:t xml:space="preserve">The graph of </w:t>
      </w:r>
      <m:oMath>
        <m:r>
          <w:rPr>
            <w:rFonts w:ascii="Cambria Math" w:hAnsi="Cambria Math"/>
            <w:lang w:val="en-GB"/>
          </w:rPr>
          <m:t>h(x)=</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x-1</m:t>
            </m:r>
          </m:e>
        </m:func>
      </m:oMath>
      <w:r>
        <w:rPr>
          <w:lang w:val="en-GB"/>
        </w:rPr>
        <w:t xml:space="preserve"> is the graph of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oMath>
      <w:r>
        <w:rPr>
          <w:lang w:val="en-GB"/>
        </w:rPr>
        <w:t xml:space="preserve"> shifted down by 1 unit. Therefore, the y-coordinates of the turning points are all going to be one less than before i.e. the turning point of </w:t>
      </w:r>
      <m:oMath>
        <m:r>
          <w:rPr>
            <w:rFonts w:ascii="Cambria Math" w:hAnsi="Cambria Math"/>
            <w:lang w:val="en-GB"/>
          </w:rPr>
          <m:t>(-360°;1)</m:t>
        </m:r>
      </m:oMath>
      <w:r>
        <w:rPr>
          <w:lang w:val="en-GB"/>
        </w:rPr>
        <w:t xml:space="preserve"> is now going to be </w:t>
      </w:r>
      <m:oMath>
        <m:r>
          <w:rPr>
            <w:rFonts w:ascii="Cambria Math" w:hAnsi="Cambria Math"/>
            <w:lang w:val="en-GB"/>
          </w:rPr>
          <m:t>(-360°;0)</m:t>
        </m:r>
      </m:oMath>
      <w:r>
        <w:rPr>
          <w:lang w:val="en-GB"/>
        </w:rPr>
        <w:t xml:space="preserve"> and the turning point </w:t>
      </w:r>
      <m:oMath>
        <m:r>
          <w:rPr>
            <w:rFonts w:ascii="Cambria Math" w:hAnsi="Cambria Math"/>
            <w:lang w:val="en-GB"/>
          </w:rPr>
          <m:t>(-180°;-1)</m:t>
        </m:r>
      </m:oMath>
      <w:r>
        <w:rPr>
          <w:lang w:val="en-GB"/>
        </w:rPr>
        <w:t xml:space="preserve"> is now going to be </w:t>
      </w:r>
      <m:oMath>
        <m:r>
          <w:rPr>
            <w:rFonts w:ascii="Cambria Math" w:hAnsi="Cambria Math"/>
            <w:lang w:val="en-GB"/>
          </w:rPr>
          <m:t>(-180°;-2)</m:t>
        </m:r>
      </m:oMath>
      <w:r>
        <w:rPr>
          <w:lang w:val="en-GB"/>
        </w:rPr>
        <w:t>.</w:t>
      </w:r>
    </w:p>
    <w:p w14:paraId="4D361AAD" w14:textId="7BA1D632" w:rsidR="00D20C2F" w:rsidRDefault="00D20C2F" w:rsidP="00D20C2F">
      <w:pPr>
        <w:pStyle w:val="Body"/>
        <w:ind w:left="720"/>
        <w:rPr>
          <w:lang w:val="en-GB"/>
        </w:rPr>
      </w:pPr>
      <w:r>
        <w:rPr>
          <w:lang w:val="en-GB"/>
        </w:rPr>
        <w:t xml:space="preserve">The graph of </w:t>
      </w:r>
      <m:oMath>
        <m:r>
          <w:rPr>
            <w:rFonts w:ascii="Cambria Math" w:hAnsi="Cambria Math"/>
            <w:lang w:val="en-GB"/>
          </w:rPr>
          <m:t>j(x)=-2</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x+1</m:t>
            </m:r>
          </m:e>
        </m:func>
      </m:oMath>
      <w:r>
        <w:rPr>
          <w:lang w:val="en-GB"/>
        </w:rPr>
        <w:t xml:space="preserve"> has undergone three different transformations. Firstly, the graph will have an amplitude of 2 units</w:t>
      </w:r>
      <w:r w:rsidR="00B4461A">
        <w:rPr>
          <w:lang w:val="en-GB"/>
        </w:rPr>
        <w:t xml:space="preserve">. But, secondly, the graph ill also be upside down because the value of </w:t>
      </w:r>
      <m:oMath>
        <m:r>
          <w:rPr>
            <w:rFonts w:ascii="Cambria Math" w:hAnsi="Cambria Math"/>
            <w:lang w:val="en-GB"/>
          </w:rPr>
          <m:t>a</m:t>
        </m:r>
      </m:oMath>
      <w:r w:rsidR="00B4461A">
        <w:rPr>
          <w:lang w:val="en-GB"/>
        </w:rPr>
        <w:t xml:space="preserve"> is negative i.e. what was a maximum turning point is not going to be a minimum turning point and visa verse. Thirdly, the graph has been shifted 1 unit up. So, all the y-coordinates of the transformed turning points are also going to be 1 unit greater.</w:t>
      </w:r>
    </w:p>
    <w:p w14:paraId="0AA33B2C" w14:textId="0F70F9D2" w:rsidR="00B4461A" w:rsidRDefault="00B4461A" w:rsidP="00D20C2F">
      <w:pPr>
        <w:pStyle w:val="Body"/>
        <w:ind w:left="720"/>
        <w:rPr>
          <w:lang w:val="en-GB"/>
        </w:rPr>
      </w:pPr>
      <w:r>
        <w:rPr>
          <w:lang w:val="en-GB"/>
        </w:rPr>
        <w:t xml:space="preserve">For example, the turning point that was at </w:t>
      </w:r>
      <m:oMath>
        <m:r>
          <w:rPr>
            <w:rFonts w:ascii="Cambria Math" w:hAnsi="Cambria Math"/>
            <w:lang w:val="en-GB"/>
          </w:rPr>
          <m:t>(-180°;1)</m:t>
        </m:r>
      </m:oMath>
      <w:r>
        <w:rPr>
          <w:lang w:val="en-GB"/>
        </w:rPr>
        <w:t xml:space="preserve"> is going to be transformed in the following ways:</w:t>
      </w:r>
    </w:p>
    <w:p w14:paraId="7C2CAC13" w14:textId="2933F847" w:rsidR="00B4461A" w:rsidRDefault="00B4461A" w:rsidP="00D20C2F">
      <w:pPr>
        <w:pStyle w:val="Body"/>
        <w:ind w:left="720"/>
        <w:rPr>
          <w:lang w:val="en-GB"/>
        </w:rPr>
      </w:pPr>
      <m:oMath>
        <m:r>
          <w:rPr>
            <w:rFonts w:ascii="Cambria Math" w:hAnsi="Cambria Math"/>
            <w:lang w:val="en-GB"/>
          </w:rPr>
          <m:t>(-180°;-1)⟹(-180°;-2)</m:t>
        </m:r>
      </m:oMath>
      <w:r>
        <w:rPr>
          <w:lang w:val="en-GB"/>
        </w:rPr>
        <w:t xml:space="preserve"> because the absolute value of </w:t>
      </w:r>
      <m:oMath>
        <m:r>
          <w:rPr>
            <w:rFonts w:ascii="Cambria Math" w:hAnsi="Cambria Math"/>
            <w:lang w:val="en-GB"/>
          </w:rPr>
          <m:t>a=2</m:t>
        </m:r>
      </m:oMath>
      <w:r>
        <w:rPr>
          <w:lang w:val="en-GB"/>
        </w:rPr>
        <w:t>.</w:t>
      </w:r>
    </w:p>
    <w:p w14:paraId="1EEEEB03" w14:textId="34614AC6" w:rsidR="00B4461A" w:rsidRDefault="00B4461A" w:rsidP="00D20C2F">
      <w:pPr>
        <w:pStyle w:val="Body"/>
        <w:ind w:left="720"/>
        <w:rPr>
          <w:lang w:val="en-GB"/>
        </w:rPr>
      </w:pPr>
      <m:oMath>
        <m:r>
          <w:rPr>
            <w:rFonts w:ascii="Cambria Math" w:hAnsi="Cambria Math"/>
            <w:lang w:val="en-GB"/>
          </w:rPr>
          <m:t>(-180°;-2)⟹(-180°;2)</m:t>
        </m:r>
      </m:oMath>
      <w:r>
        <w:rPr>
          <w:lang w:val="en-GB"/>
        </w:rPr>
        <w:t xml:space="preserve"> because </w:t>
      </w:r>
      <m:oMath>
        <m:r>
          <w:rPr>
            <w:rFonts w:ascii="Cambria Math" w:hAnsi="Cambria Math"/>
            <w:lang w:val="en-GB"/>
          </w:rPr>
          <m:t>a&lt;0</m:t>
        </m:r>
      </m:oMath>
      <w:r>
        <w:rPr>
          <w:lang w:val="en-GB"/>
        </w:rPr>
        <w:t>.</w:t>
      </w:r>
    </w:p>
    <w:p w14:paraId="137E6F44" w14:textId="3170BB72" w:rsidR="00B4461A" w:rsidRDefault="00B4461A" w:rsidP="00D20C2F">
      <w:pPr>
        <w:pStyle w:val="Body"/>
        <w:ind w:left="720"/>
        <w:rPr>
          <w:lang w:val="en-GB"/>
        </w:rPr>
      </w:pPr>
      <m:oMath>
        <m:r>
          <w:rPr>
            <w:rFonts w:ascii="Cambria Math" w:hAnsi="Cambria Math"/>
            <w:lang w:val="en-GB"/>
          </w:rPr>
          <m:t>(-180°;2)⟹(-180°;3)</m:t>
        </m:r>
      </m:oMath>
      <w:r>
        <w:rPr>
          <w:lang w:val="en-GB"/>
        </w:rPr>
        <w:t xml:space="preserve"> because </w:t>
      </w:r>
      <m:oMath>
        <m:r>
          <w:rPr>
            <w:rFonts w:ascii="Cambria Math" w:hAnsi="Cambria Math"/>
            <w:lang w:val="en-GB"/>
          </w:rPr>
          <m:t>q=1</m:t>
        </m:r>
      </m:oMath>
    </w:p>
    <w:p w14:paraId="4CD3DC01" w14:textId="76ABF929" w:rsidR="00B4461A" w:rsidRPr="00B4461A" w:rsidRDefault="00B4461A" w:rsidP="00D20C2F">
      <w:pPr>
        <w:pStyle w:val="Body"/>
        <w:ind w:left="720"/>
        <w:rPr>
          <w:lang w:val="en-GB"/>
        </w:rPr>
      </w:pPr>
      <w:r>
        <w:rPr>
          <w:lang w:val="en-GB"/>
        </w:rPr>
        <w:t xml:space="preserve">domain, range, amplitude, period and list the turning points and y-intercept. </w:t>
      </w:r>
    </w:p>
    <w:p w14:paraId="75276B93" w14:textId="09702224" w:rsidR="0021767C" w:rsidRDefault="00B4461A" w:rsidP="00044022">
      <w:pPr>
        <w:pStyle w:val="Body"/>
        <w:numPr>
          <w:ilvl w:val="0"/>
          <w:numId w:val="198"/>
        </w:numPr>
        <w:rPr>
          <w:lang w:val="en-GB"/>
        </w:rPr>
      </w:pPr>
      <m:oMath>
        <m:r>
          <w:rPr>
            <w:rFonts w:ascii="Cambria Math" w:hAnsi="Cambria Math"/>
            <w:lang w:val="en-GB"/>
          </w:rPr>
          <m:t>f(x)</m:t>
        </m:r>
      </m:oMath>
      <w:r>
        <w:rPr>
          <w:lang w:val="en-GB"/>
        </w:rPr>
        <w:t xml:space="preserve">: Domain: </w:t>
      </w:r>
      <m:oMath>
        <m:r>
          <w:rPr>
            <w:rFonts w:ascii="Cambria Math" w:hAnsi="Cambria Math"/>
            <w:lang w:val="en-GB"/>
          </w:rPr>
          <m:t>{x:x</m:t>
        </m:r>
        <m:r>
          <m:rPr>
            <m:scr m:val="double-struck"/>
          </m:rPr>
          <w:rPr>
            <w:rFonts w:ascii="Cambria Math" w:hAnsi="Cambria Math"/>
            <w:lang w:val="en-GB"/>
          </w:rPr>
          <m:t>∈R, -</m:t>
        </m:r>
        <m:r>
          <w:rPr>
            <w:rFonts w:ascii="Cambria Math" w:hAnsi="Cambria Math"/>
            <w:lang w:val="en-GB"/>
          </w:rPr>
          <m:t>360°≤x≤360°}</m:t>
        </m:r>
      </m:oMath>
      <w:r>
        <w:rPr>
          <w:lang w:val="en-GB"/>
        </w:rPr>
        <w:tab/>
        <w:t xml:space="preserve">Range: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∈[-2;2]</m:t>
        </m:r>
      </m:oMath>
    </w:p>
    <w:p w14:paraId="2DDA690A" w14:textId="05D63004" w:rsidR="00B4461A" w:rsidRDefault="00B4461A" w:rsidP="00B4461A">
      <w:pPr>
        <w:pStyle w:val="Body"/>
        <w:ind w:left="720"/>
        <w:rPr>
          <w:lang w:val="en-GB"/>
        </w:rPr>
      </w:pPr>
      <w:r>
        <w:rPr>
          <w:lang w:val="en-GB"/>
        </w:rPr>
        <w:t>Amplitude: 2</w:t>
      </w:r>
      <w:r>
        <w:rPr>
          <w:lang w:val="en-GB"/>
        </w:rPr>
        <w:tab/>
      </w:r>
      <w:r>
        <w:rPr>
          <w:lang w:val="en-GB"/>
        </w:rPr>
        <w:tab/>
      </w:r>
      <w:r>
        <w:rPr>
          <w:lang w:val="en-GB"/>
        </w:rPr>
        <w:tab/>
      </w:r>
      <w:r>
        <w:rPr>
          <w:lang w:val="en-GB"/>
        </w:rPr>
        <w:tab/>
      </w:r>
      <w:r>
        <w:rPr>
          <w:lang w:val="en-GB"/>
        </w:rPr>
        <w:tab/>
        <w:t xml:space="preserve">Period: </w:t>
      </w:r>
      <m:oMath>
        <m:r>
          <w:rPr>
            <w:rFonts w:ascii="Cambria Math" w:hAnsi="Cambria Math"/>
            <w:lang w:val="en-GB"/>
          </w:rPr>
          <m:t>360°</m:t>
        </m:r>
      </m:oMath>
    </w:p>
    <w:p w14:paraId="04FCB13E" w14:textId="113F34A5" w:rsidR="00B4461A" w:rsidRDefault="00B4461A" w:rsidP="00B4461A">
      <w:pPr>
        <w:pStyle w:val="Body"/>
        <w:ind w:left="720"/>
        <w:rPr>
          <w:lang w:val="en-GB"/>
        </w:rPr>
      </w:pPr>
      <w:r>
        <w:rPr>
          <w:lang w:val="en-GB"/>
        </w:rPr>
        <w:t xml:space="preserve">Turing points: </w:t>
      </w:r>
      <m:oMath>
        <m:d>
          <m:dPr>
            <m:ctrlPr>
              <w:rPr>
                <w:rFonts w:ascii="Cambria Math" w:hAnsi="Cambria Math"/>
                <w:i/>
                <w:lang w:val="en-GB"/>
              </w:rPr>
            </m:ctrlPr>
          </m:dPr>
          <m:e>
            <m:r>
              <w:rPr>
                <w:rFonts w:ascii="Cambria Math" w:hAnsi="Cambria Math"/>
                <w:lang w:val="en-GB"/>
              </w:rPr>
              <m:t>-270°;2</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-90°; -2</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90°;2</m:t>
            </m:r>
          </m:e>
        </m:d>
        <m:r>
          <w:rPr>
            <w:rFonts w:ascii="Cambria Math" w:hAnsi="Cambria Math"/>
            <w:lang w:val="en-GB"/>
          </w:rPr>
          <m:t>, (270°;-2)</m:t>
        </m:r>
      </m:oMath>
    </w:p>
    <w:p w14:paraId="40D35DEE" w14:textId="735C80A5" w:rsidR="00B4461A" w:rsidRDefault="00B4461A" w:rsidP="00B4461A">
      <w:pPr>
        <w:pStyle w:val="Body"/>
        <w:ind w:left="720"/>
        <w:rPr>
          <w:lang w:val="en-GB"/>
        </w:rPr>
      </w:pPr>
      <w:r>
        <w:rPr>
          <w:lang w:val="en-GB"/>
        </w:rPr>
        <w:t xml:space="preserve">Y-intercept: </w:t>
      </w:r>
      <m:oMath>
        <m:r>
          <w:rPr>
            <w:rFonts w:ascii="Cambria Math" w:hAnsi="Cambria Math"/>
            <w:lang w:val="en-GB"/>
          </w:rPr>
          <m:t>(0°;0)</m:t>
        </m:r>
      </m:oMath>
    </w:p>
    <w:p w14:paraId="6E839AC5" w14:textId="441D0623" w:rsidR="00B4461A" w:rsidRDefault="00B4461A" w:rsidP="00044022">
      <w:pPr>
        <w:pStyle w:val="Body"/>
        <w:numPr>
          <w:ilvl w:val="0"/>
          <w:numId w:val="198"/>
        </w:numPr>
        <w:rPr>
          <w:lang w:val="en-GB"/>
        </w:rPr>
      </w:pPr>
      <m:oMath>
        <m:r>
          <w:rPr>
            <w:rFonts w:ascii="Cambria Math" w:hAnsi="Cambria Math"/>
            <w:lang w:val="en-GB"/>
          </w:rPr>
          <m:t>g(x)</m:t>
        </m:r>
      </m:oMath>
      <w:r>
        <w:rPr>
          <w:lang w:val="en-GB"/>
        </w:rPr>
        <w:t xml:space="preserve">: Domain: </w:t>
      </w:r>
      <m:oMath>
        <m:r>
          <w:rPr>
            <w:rFonts w:ascii="Cambria Math" w:hAnsi="Cambria Math"/>
            <w:lang w:val="en-GB"/>
          </w:rPr>
          <m:t>{x:x</m:t>
        </m:r>
        <m:r>
          <m:rPr>
            <m:scr m:val="double-struck"/>
          </m:rPr>
          <w:rPr>
            <w:rFonts w:ascii="Cambria Math" w:hAnsi="Cambria Math"/>
            <w:lang w:val="en-GB"/>
          </w:rPr>
          <m:t>∈R, -</m:t>
        </m:r>
        <m:r>
          <w:rPr>
            <w:rFonts w:ascii="Cambria Math" w:hAnsi="Cambria Math"/>
            <w:lang w:val="en-GB"/>
          </w:rPr>
          <m:t>360°≤x≤360°}</m:t>
        </m:r>
      </m:oMath>
      <w:r>
        <w:rPr>
          <w:lang w:val="en-GB"/>
        </w:rPr>
        <w:tab/>
        <w:t xml:space="preserve">Range: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oMath>
    </w:p>
    <w:p w14:paraId="49D57466" w14:textId="75F22D55" w:rsidR="00B4461A" w:rsidRDefault="00B4461A" w:rsidP="00B4461A">
      <w:pPr>
        <w:pStyle w:val="Body"/>
        <w:ind w:left="720"/>
        <w:rPr>
          <w:lang w:val="en-GB"/>
        </w:rPr>
      </w:pPr>
      <w:r>
        <w:rPr>
          <w:lang w:val="en-GB"/>
        </w:rPr>
        <w:t xml:space="preserve">Amplitude: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lang w:val="en-GB"/>
        </w:rPr>
        <w:tab/>
      </w:r>
      <w:r>
        <w:rPr>
          <w:lang w:val="en-GB"/>
        </w:rPr>
        <w:tab/>
      </w:r>
      <w:r>
        <w:rPr>
          <w:lang w:val="en-GB"/>
        </w:rPr>
        <w:tab/>
      </w:r>
      <w:r>
        <w:rPr>
          <w:lang w:val="en-GB"/>
        </w:rPr>
        <w:tab/>
      </w:r>
      <w:r>
        <w:rPr>
          <w:lang w:val="en-GB"/>
        </w:rPr>
        <w:tab/>
        <w:t xml:space="preserve">Period: </w:t>
      </w:r>
      <m:oMath>
        <m:r>
          <w:rPr>
            <w:rFonts w:ascii="Cambria Math" w:hAnsi="Cambria Math"/>
            <w:lang w:val="en-GB"/>
          </w:rPr>
          <m:t>360°</m:t>
        </m:r>
      </m:oMath>
    </w:p>
    <w:p w14:paraId="1CDF3836" w14:textId="7DEB71AE" w:rsidR="00B4461A" w:rsidRDefault="00B4461A" w:rsidP="00B4461A">
      <w:pPr>
        <w:pStyle w:val="Body"/>
        <w:ind w:left="720"/>
        <w:rPr>
          <w:lang w:val="en-GB"/>
        </w:rPr>
      </w:pPr>
      <w:r>
        <w:rPr>
          <w:lang w:val="en-GB"/>
        </w:rPr>
        <w:t xml:space="preserve">Turing points: </w:t>
      </w:r>
      <m:oMath>
        <m:d>
          <m:dPr>
            <m:ctrlPr>
              <w:rPr>
                <w:rFonts w:ascii="Cambria Math" w:hAnsi="Cambria Math"/>
                <w:i/>
                <w:lang w:val="en-GB"/>
              </w:rPr>
            </m:ctrlPr>
          </m:dPr>
          <m:e>
            <m:r>
              <w:rPr>
                <w:rFonts w:ascii="Cambria Math" w:hAnsi="Cambria Math"/>
                <w:lang w:val="en-GB"/>
              </w:rPr>
              <m:t>-360°;</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-180°; -</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0°;</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180°;-</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e>
        </m:d>
        <m:r>
          <w:rPr>
            <w:rFonts w:ascii="Cambria Math" w:hAnsi="Cambria Math"/>
            <w:lang w:val="en-GB"/>
          </w:rPr>
          <m:t xml:space="preserve">, (360°; </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oMath>
    </w:p>
    <w:p w14:paraId="3A7C2A36" w14:textId="2D190D6B" w:rsidR="00B4461A" w:rsidRDefault="00B4461A" w:rsidP="00B4461A">
      <w:pPr>
        <w:pStyle w:val="Body"/>
        <w:ind w:left="720"/>
        <w:rPr>
          <w:lang w:val="en-GB"/>
        </w:rPr>
      </w:pPr>
      <w:r>
        <w:rPr>
          <w:lang w:val="en-GB"/>
        </w:rPr>
        <w:t xml:space="preserve">Y-intercept: </w:t>
      </w:r>
      <m:oMath>
        <m:r>
          <w:rPr>
            <w:rFonts w:ascii="Cambria Math" w:hAnsi="Cambria Math"/>
            <w:lang w:val="en-GB"/>
          </w:rPr>
          <m:t>(0°;</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oMath>
    </w:p>
    <w:p w14:paraId="54F86F02" w14:textId="682E961E" w:rsidR="008852E3" w:rsidRDefault="008852E3" w:rsidP="00044022">
      <w:pPr>
        <w:pStyle w:val="Body"/>
        <w:numPr>
          <w:ilvl w:val="0"/>
          <w:numId w:val="198"/>
        </w:numPr>
        <w:rPr>
          <w:lang w:val="en-GB"/>
        </w:rPr>
      </w:pPr>
      <m:oMath>
        <m:r>
          <w:rPr>
            <w:rFonts w:ascii="Cambria Math" w:hAnsi="Cambria Math"/>
            <w:lang w:val="en-GB"/>
          </w:rPr>
          <m:t>h(x)</m:t>
        </m:r>
      </m:oMath>
      <w:r>
        <w:rPr>
          <w:lang w:val="en-GB"/>
        </w:rPr>
        <w:t xml:space="preserve">: Domain: </w:t>
      </w:r>
      <m:oMath>
        <m:r>
          <w:rPr>
            <w:rFonts w:ascii="Cambria Math" w:hAnsi="Cambria Math"/>
            <w:lang w:val="en-GB"/>
          </w:rPr>
          <m:t>{x:x</m:t>
        </m:r>
        <m:r>
          <m:rPr>
            <m:scr m:val="double-struck"/>
          </m:rPr>
          <w:rPr>
            <w:rFonts w:ascii="Cambria Math" w:hAnsi="Cambria Math"/>
            <w:lang w:val="en-GB"/>
          </w:rPr>
          <m:t>∈R, -</m:t>
        </m:r>
        <m:r>
          <w:rPr>
            <w:rFonts w:ascii="Cambria Math" w:hAnsi="Cambria Math"/>
            <w:lang w:val="en-GB"/>
          </w:rPr>
          <m:t>360°≤x≤360°}</m:t>
        </m:r>
      </m:oMath>
      <w:r>
        <w:rPr>
          <w:lang w:val="en-GB"/>
        </w:rPr>
        <w:tab/>
        <w:t xml:space="preserve">Range: </w:t>
      </w:r>
      <m:oMath>
        <m:r>
          <w:rPr>
            <w:rFonts w:ascii="Cambria Math" w:hAnsi="Cambria Math"/>
            <w:lang w:val="en-GB"/>
          </w:rPr>
          <m:t>h</m:t>
        </m:r>
        <m:d>
          <m:dPr>
            <m:ctrlPr>
              <w:rPr>
                <w:rFonts w:ascii="Cambria Math" w:hAnsi="Cambria Math"/>
                <w:i/>
                <w:lang w:val="en-GB"/>
              </w:rPr>
            </m:ctrlPr>
          </m:dPr>
          <m:e>
            <m:r>
              <w:rPr>
                <w:rFonts w:ascii="Cambria Math" w:hAnsi="Cambria Math"/>
                <w:lang w:val="en-GB"/>
              </w:rPr>
              <m:t>x</m:t>
            </m:r>
          </m:e>
        </m:d>
        <m:r>
          <w:rPr>
            <w:rFonts w:ascii="Cambria Math" w:hAnsi="Cambria Math"/>
            <w:lang w:val="en-GB"/>
          </w:rPr>
          <m:t>∈[-2;0]</m:t>
        </m:r>
      </m:oMath>
    </w:p>
    <w:p w14:paraId="59C788C6" w14:textId="46981F2B" w:rsidR="008852E3" w:rsidRDefault="008852E3" w:rsidP="008852E3">
      <w:pPr>
        <w:pStyle w:val="Body"/>
        <w:ind w:left="720"/>
        <w:rPr>
          <w:lang w:val="en-GB"/>
        </w:rPr>
      </w:pPr>
      <w:r>
        <w:rPr>
          <w:lang w:val="en-GB"/>
        </w:rPr>
        <w:t xml:space="preserve">Amplitude: </w:t>
      </w:r>
      <m:oMath>
        <m:r>
          <w:rPr>
            <w:rFonts w:ascii="Cambria Math" w:hAnsi="Cambria Math"/>
            <w:lang w:val="en-GB"/>
          </w:rPr>
          <m:t>1</m:t>
        </m:r>
      </m:oMath>
      <w:r>
        <w:rPr>
          <w:lang w:val="en-GB"/>
        </w:rPr>
        <w:tab/>
      </w:r>
      <w:r>
        <w:rPr>
          <w:lang w:val="en-GB"/>
        </w:rPr>
        <w:tab/>
      </w:r>
      <w:r>
        <w:rPr>
          <w:lang w:val="en-GB"/>
        </w:rPr>
        <w:tab/>
      </w:r>
      <w:r>
        <w:rPr>
          <w:lang w:val="en-GB"/>
        </w:rPr>
        <w:tab/>
      </w:r>
      <w:r>
        <w:rPr>
          <w:lang w:val="en-GB"/>
        </w:rPr>
        <w:tab/>
        <w:t xml:space="preserve">Period: </w:t>
      </w:r>
      <m:oMath>
        <m:r>
          <w:rPr>
            <w:rFonts w:ascii="Cambria Math" w:hAnsi="Cambria Math"/>
            <w:lang w:val="en-GB"/>
          </w:rPr>
          <m:t>360°</m:t>
        </m:r>
      </m:oMath>
    </w:p>
    <w:p w14:paraId="56D70718" w14:textId="0BCC23B3" w:rsidR="008852E3" w:rsidRDefault="008852E3" w:rsidP="008852E3">
      <w:pPr>
        <w:pStyle w:val="Body"/>
        <w:ind w:left="720"/>
        <w:rPr>
          <w:lang w:val="en-GB"/>
        </w:rPr>
      </w:pPr>
      <w:r>
        <w:rPr>
          <w:lang w:val="en-GB"/>
        </w:rPr>
        <w:t xml:space="preserve">Turing points: </w:t>
      </w:r>
      <m:oMath>
        <m:d>
          <m:dPr>
            <m:ctrlPr>
              <w:rPr>
                <w:rFonts w:ascii="Cambria Math" w:hAnsi="Cambria Math"/>
                <w:i/>
                <w:lang w:val="en-GB"/>
              </w:rPr>
            </m:ctrlPr>
          </m:dPr>
          <m:e>
            <m:r>
              <w:rPr>
                <w:rFonts w:ascii="Cambria Math" w:hAnsi="Cambria Math"/>
                <w:lang w:val="en-GB"/>
              </w:rPr>
              <m:t>-360°;0</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-180°; -2</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0°;0</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180°;-2</m:t>
            </m:r>
          </m:e>
        </m:d>
        <m:r>
          <w:rPr>
            <w:rFonts w:ascii="Cambria Math" w:hAnsi="Cambria Math"/>
            <w:lang w:val="en-GB"/>
          </w:rPr>
          <m:t>, (360°; 0)</m:t>
        </m:r>
      </m:oMath>
    </w:p>
    <w:p w14:paraId="12380487" w14:textId="28AC31C1" w:rsidR="008852E3" w:rsidRDefault="008852E3" w:rsidP="008852E3">
      <w:pPr>
        <w:pStyle w:val="Body"/>
        <w:ind w:left="720"/>
        <w:rPr>
          <w:lang w:val="en-GB"/>
        </w:rPr>
      </w:pPr>
      <w:r>
        <w:rPr>
          <w:lang w:val="en-GB"/>
        </w:rPr>
        <w:t xml:space="preserve">Y-intercept: </w:t>
      </w:r>
      <m:oMath>
        <m:r>
          <w:rPr>
            <w:rFonts w:ascii="Cambria Math" w:hAnsi="Cambria Math"/>
            <w:lang w:val="en-GB"/>
          </w:rPr>
          <m:t>(0°;0)</m:t>
        </m:r>
      </m:oMath>
    </w:p>
    <w:p w14:paraId="4A88717C" w14:textId="22D359EA" w:rsidR="008852E3" w:rsidRDefault="008852E3" w:rsidP="00044022">
      <w:pPr>
        <w:pStyle w:val="Body"/>
        <w:numPr>
          <w:ilvl w:val="0"/>
          <w:numId w:val="198"/>
        </w:numPr>
        <w:rPr>
          <w:lang w:val="en-GB"/>
        </w:rPr>
      </w:pPr>
      <m:oMath>
        <m:r>
          <w:rPr>
            <w:rFonts w:ascii="Cambria Math" w:hAnsi="Cambria Math"/>
            <w:lang w:val="en-GB"/>
          </w:rPr>
          <m:t>j(x)</m:t>
        </m:r>
      </m:oMath>
      <w:r>
        <w:rPr>
          <w:lang w:val="en-GB"/>
        </w:rPr>
        <w:t xml:space="preserve">: Domain: </w:t>
      </w:r>
      <m:oMath>
        <m:r>
          <w:rPr>
            <w:rFonts w:ascii="Cambria Math" w:hAnsi="Cambria Math"/>
            <w:lang w:val="en-GB"/>
          </w:rPr>
          <m:t>{x:x</m:t>
        </m:r>
        <m:r>
          <m:rPr>
            <m:scr m:val="double-struck"/>
          </m:rPr>
          <w:rPr>
            <w:rFonts w:ascii="Cambria Math" w:hAnsi="Cambria Math"/>
            <w:lang w:val="en-GB"/>
          </w:rPr>
          <m:t>∈R, -</m:t>
        </m:r>
        <m:r>
          <w:rPr>
            <w:rFonts w:ascii="Cambria Math" w:hAnsi="Cambria Math"/>
            <w:lang w:val="en-GB"/>
          </w:rPr>
          <m:t>360°≤x≤360°}</m:t>
        </m:r>
      </m:oMath>
      <w:r>
        <w:rPr>
          <w:lang w:val="en-GB"/>
        </w:rPr>
        <w:tab/>
        <w:t xml:space="preserve">Range: </w:t>
      </w:r>
      <m:oMath>
        <m:r>
          <w:rPr>
            <w:rFonts w:ascii="Cambria Math" w:hAnsi="Cambria Math"/>
            <w:lang w:val="en-GB"/>
          </w:rPr>
          <m:t>j</m:t>
        </m:r>
        <m:d>
          <m:dPr>
            <m:ctrlPr>
              <w:rPr>
                <w:rFonts w:ascii="Cambria Math" w:hAnsi="Cambria Math"/>
                <w:i/>
                <w:lang w:val="en-GB"/>
              </w:rPr>
            </m:ctrlPr>
          </m:dPr>
          <m:e>
            <m:r>
              <w:rPr>
                <w:rFonts w:ascii="Cambria Math" w:hAnsi="Cambria Math"/>
                <w:lang w:val="en-GB"/>
              </w:rPr>
              <m:t>x</m:t>
            </m:r>
          </m:e>
        </m:d>
        <m:r>
          <w:rPr>
            <w:rFonts w:ascii="Cambria Math" w:hAnsi="Cambria Math"/>
            <w:lang w:val="en-GB"/>
          </w:rPr>
          <m:t>∈[-1;3]</m:t>
        </m:r>
      </m:oMath>
    </w:p>
    <w:p w14:paraId="6F7686F9" w14:textId="102E7990" w:rsidR="008852E3" w:rsidRDefault="008852E3" w:rsidP="008852E3">
      <w:pPr>
        <w:pStyle w:val="Body"/>
        <w:ind w:left="720"/>
        <w:rPr>
          <w:lang w:val="en-GB"/>
        </w:rPr>
      </w:pPr>
      <w:r>
        <w:rPr>
          <w:lang w:val="en-GB"/>
        </w:rPr>
        <w:lastRenderedPageBreak/>
        <w:t xml:space="preserve">Amplitude: </w:t>
      </w:r>
      <m:oMath>
        <m:r>
          <w:rPr>
            <w:rFonts w:ascii="Cambria Math" w:hAnsi="Cambria Math"/>
            <w:lang w:val="en-GB"/>
          </w:rPr>
          <m:t>2</m:t>
        </m:r>
      </m:oMath>
      <w:r>
        <w:rPr>
          <w:lang w:val="en-GB"/>
        </w:rPr>
        <w:tab/>
      </w:r>
      <w:r>
        <w:rPr>
          <w:lang w:val="en-GB"/>
        </w:rPr>
        <w:tab/>
      </w:r>
      <w:r>
        <w:rPr>
          <w:lang w:val="en-GB"/>
        </w:rPr>
        <w:tab/>
      </w:r>
      <w:r>
        <w:rPr>
          <w:lang w:val="en-GB"/>
        </w:rPr>
        <w:tab/>
      </w:r>
      <w:r>
        <w:rPr>
          <w:lang w:val="en-GB"/>
        </w:rPr>
        <w:tab/>
        <w:t xml:space="preserve">Period: </w:t>
      </w:r>
      <m:oMath>
        <m:r>
          <w:rPr>
            <w:rFonts w:ascii="Cambria Math" w:hAnsi="Cambria Math"/>
            <w:lang w:val="en-GB"/>
          </w:rPr>
          <m:t>360°</m:t>
        </m:r>
      </m:oMath>
    </w:p>
    <w:p w14:paraId="3124F1FF" w14:textId="1F3E9327" w:rsidR="008852E3" w:rsidRDefault="008852E3" w:rsidP="008852E3">
      <w:pPr>
        <w:pStyle w:val="Body"/>
        <w:ind w:left="720"/>
        <w:rPr>
          <w:lang w:val="en-GB"/>
        </w:rPr>
      </w:pPr>
      <w:r>
        <w:rPr>
          <w:lang w:val="en-GB"/>
        </w:rPr>
        <w:t xml:space="preserve">Turing points: </w:t>
      </w:r>
      <m:oMath>
        <m:d>
          <m:dPr>
            <m:ctrlPr>
              <w:rPr>
                <w:rFonts w:ascii="Cambria Math" w:hAnsi="Cambria Math"/>
                <w:i/>
                <w:lang w:val="en-GB"/>
              </w:rPr>
            </m:ctrlPr>
          </m:dPr>
          <m:e>
            <m:r>
              <w:rPr>
                <w:rFonts w:ascii="Cambria Math" w:hAnsi="Cambria Math"/>
                <w:lang w:val="en-GB"/>
              </w:rPr>
              <m:t>-360°;-1</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-180°; 3</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0°;-1</m:t>
            </m:r>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180°;-3</m:t>
            </m:r>
          </m:e>
        </m:d>
        <m:r>
          <w:rPr>
            <w:rFonts w:ascii="Cambria Math" w:hAnsi="Cambria Math"/>
            <w:lang w:val="en-GB"/>
          </w:rPr>
          <m:t>, (360°; 1)</m:t>
        </m:r>
      </m:oMath>
    </w:p>
    <w:p w14:paraId="3EC0337A" w14:textId="2DD921DA" w:rsidR="00B4461A" w:rsidRPr="0021767C" w:rsidRDefault="008852E3" w:rsidP="009C31D0">
      <w:pPr>
        <w:pStyle w:val="Body"/>
        <w:ind w:left="720"/>
        <w:rPr>
          <w:lang w:val="en-GB"/>
        </w:rPr>
      </w:pPr>
      <w:r>
        <w:rPr>
          <w:lang w:val="en-GB"/>
        </w:rPr>
        <w:t xml:space="preserve">Y-intercept: </w:t>
      </w:r>
      <m:oMath>
        <m:r>
          <w:rPr>
            <w:rFonts w:ascii="Cambria Math" w:hAnsi="Cambria Math"/>
            <w:lang w:val="en-GB"/>
          </w:rPr>
          <m:t>(0°;1)</m:t>
        </m:r>
      </m:oMath>
    </w:p>
    <w:p w14:paraId="7C826381" w14:textId="2BA6FE97" w:rsidR="0024437B" w:rsidRDefault="00057C1A" w:rsidP="00B2426A">
      <w:pPr>
        <w:pStyle w:val="Body"/>
        <w:rPr>
          <w:lang w:val="en-GB"/>
        </w:rPr>
      </w:pPr>
      <w:r>
        <w:rPr>
          <w:lang w:val="en-GB"/>
        </w:rPr>
        <w:t xml:space="preserve">The last activity showed us that the values of </w:t>
      </w:r>
      <m:oMath>
        <m:r>
          <w:rPr>
            <w:rFonts w:ascii="Cambria Math" w:hAnsi="Cambria Math"/>
            <w:lang w:val="en-GB"/>
          </w:rPr>
          <m:t>a</m:t>
        </m:r>
      </m:oMath>
      <w:r>
        <w:rPr>
          <w:lang w:val="en-GB"/>
        </w:rPr>
        <w:t xml:space="preserve"> and </w:t>
      </w:r>
      <m:oMath>
        <m:r>
          <w:rPr>
            <w:rFonts w:ascii="Cambria Math" w:hAnsi="Cambria Math"/>
            <w:lang w:val="en-GB"/>
          </w:rPr>
          <m:t>q</m:t>
        </m:r>
      </m:oMath>
      <w:r>
        <w:rPr>
          <w:lang w:val="en-GB"/>
        </w:rPr>
        <w:t xml:space="preserve"> in </w:t>
      </w:r>
      <m:oMath>
        <m:r>
          <w:rPr>
            <w:rFonts w:ascii="Cambria Math" w:hAnsi="Cambria Math"/>
            <w:lang w:val="en-GB"/>
          </w:rPr>
          <m:t>y=a.</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x+q</m:t>
            </m:r>
          </m:e>
        </m:func>
      </m:oMath>
      <w:r>
        <w:rPr>
          <w:lang w:val="en-GB"/>
        </w:rPr>
        <w:t xml:space="preserve"> and </w:t>
      </w:r>
      <m:oMath>
        <m:r>
          <w:rPr>
            <w:rFonts w:ascii="Cambria Math" w:hAnsi="Cambria Math"/>
            <w:lang w:val="en-GB"/>
          </w:rPr>
          <m:t>y=a.</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x+q</m:t>
            </m:r>
          </m:e>
        </m:func>
      </m:oMath>
      <w:r>
        <w:rPr>
          <w:lang w:val="en-GB"/>
        </w:rPr>
        <w:t xml:space="preserve"> affect the shape and position of the graphs in very much the same way as they do in other functions </w:t>
      </w:r>
      <w:r w:rsidR="007C2A38">
        <w:rPr>
          <w:lang w:val="en-GB"/>
        </w:rPr>
        <w:t xml:space="preserve">we have studied </w:t>
      </w:r>
      <w:r>
        <w:rPr>
          <w:lang w:val="en-GB"/>
        </w:rPr>
        <w:t xml:space="preserve">like </w:t>
      </w:r>
      <m:oMath>
        <m:r>
          <w:rPr>
            <w:rFonts w:ascii="Cambria Math" w:hAnsi="Cambria Math"/>
            <w:lang w:val="en-GB"/>
          </w:rPr>
          <m:t>y=a</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x-p</m:t>
                </m:r>
              </m:e>
            </m:d>
          </m:e>
          <m:sup>
            <m:r>
              <w:rPr>
                <w:rFonts w:ascii="Cambria Math" w:hAnsi="Cambria Math"/>
                <w:lang w:val="en-GB"/>
              </w:rPr>
              <m:t>2</m:t>
            </m:r>
          </m:sup>
        </m:sSup>
        <m:r>
          <w:rPr>
            <w:rFonts w:ascii="Cambria Math" w:hAnsi="Cambria Math"/>
            <w:lang w:val="en-GB"/>
          </w:rPr>
          <m:t>+q</m:t>
        </m:r>
      </m:oMath>
      <w:r>
        <w:rPr>
          <w:lang w:val="en-GB"/>
        </w:rPr>
        <w:t xml:space="preserve">, </w:t>
      </w:r>
      <m:oMath>
        <m:r>
          <w:rPr>
            <w:rFonts w:ascii="Cambria Math" w:hAnsi="Cambria Math"/>
            <w:lang w:val="en-GB"/>
          </w:rPr>
          <m:t>y=</m:t>
        </m:r>
        <m:f>
          <m:fPr>
            <m:ctrlPr>
              <w:rPr>
                <w:rFonts w:ascii="Cambria Math" w:hAnsi="Cambria Math"/>
                <w:i/>
                <w:lang w:val="en-GB"/>
              </w:rPr>
            </m:ctrlPr>
          </m:fPr>
          <m:num>
            <m:r>
              <w:rPr>
                <w:rFonts w:ascii="Cambria Math" w:hAnsi="Cambria Math"/>
                <w:lang w:val="en-GB"/>
              </w:rPr>
              <m:t>a</m:t>
            </m:r>
          </m:num>
          <m:den>
            <m:r>
              <w:rPr>
                <w:rFonts w:ascii="Cambria Math" w:hAnsi="Cambria Math"/>
                <w:lang w:val="en-GB"/>
              </w:rPr>
              <m:t>x-p</m:t>
            </m:r>
          </m:den>
        </m:f>
        <m:r>
          <w:rPr>
            <w:rFonts w:ascii="Cambria Math" w:hAnsi="Cambria Math"/>
            <w:lang w:val="en-GB"/>
          </w:rPr>
          <m:t>+q</m:t>
        </m:r>
      </m:oMath>
      <w:r>
        <w:rPr>
          <w:lang w:val="en-GB"/>
        </w:rPr>
        <w:t xml:space="preserve"> and </w:t>
      </w:r>
      <m:oMath>
        <m:r>
          <w:rPr>
            <w:rFonts w:ascii="Cambria Math" w:hAnsi="Cambria Math"/>
            <w:lang w:val="en-GB"/>
          </w:rPr>
          <m:t>y=a.</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(x-p)</m:t>
            </m:r>
          </m:sup>
        </m:sSup>
        <m:r>
          <w:rPr>
            <w:rFonts w:ascii="Cambria Math" w:hAnsi="Cambria Math"/>
            <w:lang w:val="en-GB"/>
          </w:rPr>
          <m:t>+q</m:t>
        </m:r>
      </m:oMath>
      <w:r>
        <w:rPr>
          <w:lang w:val="en-GB"/>
        </w:rPr>
        <w:t>.</w:t>
      </w:r>
    </w:p>
    <w:p w14:paraId="142988DA" w14:textId="77777777" w:rsidR="00057C1A" w:rsidRDefault="00057C1A" w:rsidP="00B2426A">
      <w:pPr>
        <w:pStyle w:val="Body"/>
        <w:rPr>
          <w:lang w:val="en-GB"/>
        </w:rPr>
      </w:pPr>
      <w:r>
        <w:rPr>
          <w:lang w:val="en-GB"/>
        </w:rPr>
        <w:t xml:space="preserve">The value of </w:t>
      </w:r>
      <m:oMath>
        <m:r>
          <w:rPr>
            <w:rFonts w:ascii="Cambria Math" w:hAnsi="Cambria Math"/>
            <w:lang w:val="en-GB"/>
          </w:rPr>
          <m:t>q</m:t>
        </m:r>
      </m:oMath>
      <w:r>
        <w:rPr>
          <w:lang w:val="en-GB"/>
        </w:rPr>
        <w:t xml:space="preserve"> determines the vertical (up or down) shift of the graph and, therefore, its y-intercept. If we increase the value of </w:t>
      </w:r>
      <m:oMath>
        <m:r>
          <w:rPr>
            <w:rFonts w:ascii="Cambria Math" w:hAnsi="Cambria Math"/>
            <w:lang w:val="en-GB"/>
          </w:rPr>
          <m:t>q</m:t>
        </m:r>
      </m:oMath>
      <w:r>
        <w:rPr>
          <w:lang w:val="en-GB"/>
        </w:rPr>
        <w:t xml:space="preserve">, we shift the graph up. If we decrease the value of </w:t>
      </w:r>
      <m:oMath>
        <m:r>
          <w:rPr>
            <w:rFonts w:ascii="Cambria Math" w:hAnsi="Cambria Math"/>
            <w:lang w:val="en-GB"/>
          </w:rPr>
          <m:t>q</m:t>
        </m:r>
      </m:oMath>
      <w:r>
        <w:rPr>
          <w:lang w:val="en-GB"/>
        </w:rPr>
        <w:t>, we shift the graph down. Shifting the graph up and down affects the range of the functions.</w:t>
      </w:r>
    </w:p>
    <w:p w14:paraId="5E5A6776" w14:textId="375A0974" w:rsidR="00057C1A" w:rsidRDefault="00057C1A" w:rsidP="00B2426A">
      <w:pPr>
        <w:pStyle w:val="Body"/>
        <w:rPr>
          <w:lang w:val="en-GB"/>
        </w:rPr>
      </w:pPr>
      <w:r>
        <w:rPr>
          <w:lang w:val="en-GB"/>
        </w:rPr>
        <w:t xml:space="preserve">Here is a summary of the effect of </w:t>
      </w:r>
      <m:oMath>
        <m:r>
          <w:rPr>
            <w:rFonts w:ascii="Cambria Math" w:hAnsi="Cambria Math"/>
            <w:lang w:val="en-GB"/>
          </w:rPr>
          <m:t>q</m:t>
        </m:r>
      </m:oMath>
      <w:r>
        <w:rPr>
          <w:lang w:val="en-GB"/>
        </w:rPr>
        <w:t xml:space="preserve"> of the vertical position of the cosine function.</w:t>
      </w:r>
    </w:p>
    <w:p w14:paraId="188187D8" w14:textId="2CF389F0" w:rsidR="00057C1A" w:rsidRDefault="00057C1A" w:rsidP="00057C1A">
      <w:pPr>
        <w:pStyle w:val="Body"/>
        <w:jc w:val="center"/>
        <w:rPr>
          <w:lang w:val="en-GB"/>
        </w:rPr>
      </w:pPr>
      <w:r w:rsidRPr="00057C1A">
        <w:rPr>
          <w:noProof/>
          <w:lang w:val="en-GB"/>
        </w:rPr>
        <w:drawing>
          <wp:inline distT="0" distB="0" distL="0" distR="0" wp14:anchorId="705E2CD9" wp14:editId="2E300C79">
            <wp:extent cx="5727700" cy="22256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cstate="email">
                      <a:extLst>
                        <a:ext uri="{28A0092B-C50C-407E-A947-70E740481C1C}">
                          <a14:useLocalDpi xmlns:a14="http://schemas.microsoft.com/office/drawing/2010/main"/>
                        </a:ext>
                      </a:extLst>
                    </a:blip>
                    <a:stretch>
                      <a:fillRect/>
                    </a:stretch>
                  </pic:blipFill>
                  <pic:spPr>
                    <a:xfrm>
                      <a:off x="0" y="0"/>
                      <a:ext cx="5727700" cy="2225675"/>
                    </a:xfrm>
                    <a:prstGeom prst="rect">
                      <a:avLst/>
                    </a:prstGeom>
                  </pic:spPr>
                </pic:pic>
              </a:graphicData>
            </a:graphic>
          </wp:inline>
        </w:drawing>
      </w:r>
    </w:p>
    <w:p w14:paraId="15FF7A3B" w14:textId="533BD929" w:rsidR="00057C1A" w:rsidRDefault="00057C1A" w:rsidP="00057C1A">
      <w:pPr>
        <w:pStyle w:val="Body"/>
        <w:jc w:val="center"/>
        <w:rPr>
          <w:lang w:val="en-GB"/>
        </w:rPr>
      </w:pPr>
      <w:r>
        <w:rPr>
          <w:lang w:val="en-GB"/>
        </w:rPr>
        <w:t>Image source: Everything Maths Gr10 (</w:t>
      </w:r>
      <w:proofErr w:type="spellStart"/>
      <w:r>
        <w:rPr>
          <w:lang w:val="en-GB"/>
        </w:rPr>
        <w:t>pg</w:t>
      </w:r>
      <w:proofErr w:type="spellEnd"/>
      <w:r>
        <w:rPr>
          <w:lang w:val="en-GB"/>
        </w:rPr>
        <w:t xml:space="preserve"> 194)</w:t>
      </w:r>
    </w:p>
    <w:p w14:paraId="3A06D0E3" w14:textId="16F059BB" w:rsidR="00057C1A" w:rsidRDefault="00057C1A" w:rsidP="00B2426A">
      <w:pPr>
        <w:pStyle w:val="Body"/>
        <w:rPr>
          <w:lang w:val="en-GB"/>
        </w:rPr>
      </w:pPr>
      <w:r>
        <w:rPr>
          <w:lang w:val="en-GB"/>
        </w:rPr>
        <w:t xml:space="preserve">The value of </w:t>
      </w:r>
      <m:oMath>
        <m:r>
          <w:rPr>
            <w:rFonts w:ascii="Cambria Math" w:hAnsi="Cambria Math"/>
            <w:lang w:val="en-GB"/>
          </w:rPr>
          <m:t>a</m:t>
        </m:r>
      </m:oMath>
      <w:r>
        <w:rPr>
          <w:lang w:val="en-GB"/>
        </w:rPr>
        <w:t xml:space="preserve"> determines the shape and orientation of the graph. In the case of the sine and cosine functions, this is expressed in terms of changes in the amplitude of the graphs. The bigger the absolute value of </w:t>
      </w:r>
      <m:oMath>
        <m:r>
          <w:rPr>
            <w:rFonts w:ascii="Cambria Math" w:hAnsi="Cambria Math"/>
            <w:lang w:val="en-GB"/>
          </w:rPr>
          <m:t>a</m:t>
        </m:r>
      </m:oMath>
      <w:r>
        <w:rPr>
          <w:lang w:val="en-GB"/>
        </w:rPr>
        <w:t xml:space="preserve"> gets (i.e. ignoring the sign), the greater the amplitude. When </w:t>
      </w:r>
      <m:oMath>
        <m:r>
          <w:rPr>
            <w:rFonts w:ascii="Cambria Math" w:hAnsi="Cambria Math"/>
            <w:lang w:val="en-GB"/>
          </w:rPr>
          <m:t>a&lt;0</m:t>
        </m:r>
      </m:oMath>
      <w:r>
        <w:rPr>
          <w:lang w:val="en-GB"/>
        </w:rPr>
        <w:t xml:space="preserve">, the graphs are flipped </w:t>
      </w:r>
      <w:r w:rsidR="00C0462D">
        <w:rPr>
          <w:lang w:val="en-GB"/>
        </w:rPr>
        <w:t>upside down</w:t>
      </w:r>
      <w:r>
        <w:rPr>
          <w:lang w:val="en-GB"/>
        </w:rPr>
        <w:t>.</w:t>
      </w:r>
    </w:p>
    <w:p w14:paraId="74C2EFCF" w14:textId="1DAF09D7" w:rsidR="00057C1A" w:rsidRDefault="00057C1A" w:rsidP="00B2426A">
      <w:pPr>
        <w:pStyle w:val="Body"/>
        <w:rPr>
          <w:lang w:val="en-GB"/>
        </w:rPr>
      </w:pPr>
      <w:r>
        <w:rPr>
          <w:lang w:val="en-GB"/>
        </w:rPr>
        <w:t xml:space="preserve">Here is a summary of the effect of </w:t>
      </w:r>
      <m:oMath>
        <m:r>
          <w:rPr>
            <w:rFonts w:ascii="Cambria Math" w:hAnsi="Cambria Math"/>
            <w:lang w:val="en-GB"/>
          </w:rPr>
          <m:t>a</m:t>
        </m:r>
      </m:oMath>
      <w:r>
        <w:rPr>
          <w:lang w:val="en-GB"/>
        </w:rPr>
        <w:t xml:space="preserve"> on the sine function.</w:t>
      </w:r>
    </w:p>
    <w:p w14:paraId="66541143" w14:textId="10FE145B" w:rsidR="00057C1A" w:rsidRDefault="00057C1A" w:rsidP="00057C1A">
      <w:pPr>
        <w:pStyle w:val="Body"/>
        <w:jc w:val="center"/>
        <w:rPr>
          <w:lang w:val="en-GB"/>
        </w:rPr>
      </w:pPr>
      <w:r w:rsidRPr="00057C1A">
        <w:rPr>
          <w:noProof/>
          <w:lang w:val="en-GB"/>
        </w:rPr>
        <w:lastRenderedPageBreak/>
        <w:drawing>
          <wp:inline distT="0" distB="0" distL="0" distR="0" wp14:anchorId="55F6A659" wp14:editId="694ED995">
            <wp:extent cx="5727700" cy="2382520"/>
            <wp:effectExtent l="0" t="0" r="0" b="50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cstate="email">
                      <a:extLst>
                        <a:ext uri="{28A0092B-C50C-407E-A947-70E740481C1C}">
                          <a14:useLocalDpi xmlns:a14="http://schemas.microsoft.com/office/drawing/2010/main"/>
                        </a:ext>
                      </a:extLst>
                    </a:blip>
                    <a:stretch>
                      <a:fillRect/>
                    </a:stretch>
                  </pic:blipFill>
                  <pic:spPr>
                    <a:xfrm>
                      <a:off x="0" y="0"/>
                      <a:ext cx="5727700" cy="2382520"/>
                    </a:xfrm>
                    <a:prstGeom prst="rect">
                      <a:avLst/>
                    </a:prstGeom>
                  </pic:spPr>
                </pic:pic>
              </a:graphicData>
            </a:graphic>
          </wp:inline>
        </w:drawing>
      </w:r>
    </w:p>
    <w:p w14:paraId="7E5F97C2" w14:textId="7C28EAB8" w:rsidR="00057C1A" w:rsidRDefault="00057C1A" w:rsidP="00057C1A">
      <w:pPr>
        <w:pStyle w:val="Body"/>
        <w:jc w:val="center"/>
        <w:rPr>
          <w:lang w:val="en-GB"/>
        </w:rPr>
      </w:pPr>
      <w:r>
        <w:rPr>
          <w:lang w:val="en-GB"/>
        </w:rPr>
        <w:t>Image source: Everything Maths Gr10 (pg190)</w:t>
      </w:r>
    </w:p>
    <w:p w14:paraId="42BEC235" w14:textId="274A408E" w:rsidR="00C0462D" w:rsidRPr="00D7478E" w:rsidRDefault="00C0462D" w:rsidP="00C0462D">
      <w:pPr>
        <w:pStyle w:val="Heading3"/>
      </w:pPr>
      <w:bookmarkStart w:id="59" w:name="_Toc2628268"/>
      <w:r w:rsidRPr="00F70B27">
        <w:t xml:space="preserve">Activity </w:t>
      </w:r>
      <w:r>
        <w:t>4</w:t>
      </w:r>
      <w:r w:rsidRPr="00F70B27">
        <w:t xml:space="preserve">: </w:t>
      </w:r>
      <w:r w:rsidR="00FC4C7B">
        <w:t xml:space="preserve">The Effect of </w:t>
      </w:r>
      <m:oMath>
        <m:r>
          <w:rPr>
            <w:rFonts w:ascii="Cambria Math" w:hAnsi="Cambria Math"/>
          </w:rPr>
          <m:t>p</m:t>
        </m:r>
      </m:oMath>
      <w:bookmarkEnd w:id="59"/>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C0462D" w:rsidRPr="00D7478E" w14:paraId="4B930F6E" w14:textId="77777777" w:rsidTr="00F84FCA">
        <w:trPr>
          <w:trHeight w:val="227"/>
        </w:trPr>
        <w:tc>
          <w:tcPr>
            <w:tcW w:w="618" w:type="dxa"/>
          </w:tcPr>
          <w:p w14:paraId="2B2D4ED6" w14:textId="77777777" w:rsidR="00C0462D" w:rsidRPr="00D7478E" w:rsidRDefault="00C0462D" w:rsidP="00F84FCA">
            <w:pPr>
              <w:pStyle w:val="Body"/>
              <w:rPr>
                <w:lang w:val="en-GB"/>
              </w:rPr>
            </w:pPr>
            <w:r w:rsidRPr="00D7478E">
              <w:rPr>
                <w:noProof/>
                <w:lang w:val="en-GB" w:eastAsia="en-ZA"/>
              </w:rPr>
              <w:drawing>
                <wp:inline distT="0" distB="0" distL="0" distR="0" wp14:anchorId="2C02AC7E" wp14:editId="7DA01AC3">
                  <wp:extent cx="255270" cy="255270"/>
                  <wp:effectExtent l="0" t="0" r="0" b="0"/>
                  <wp:docPr id="198" name="Graphic 198"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04362A95" w14:textId="77777777" w:rsidR="00C0462D" w:rsidRPr="00D7478E" w:rsidRDefault="00C0462D" w:rsidP="00F84FCA">
            <w:pPr>
              <w:pStyle w:val="Heading4"/>
            </w:pPr>
            <w:r w:rsidRPr="00D7478E">
              <w:t>Purpose</w:t>
            </w:r>
          </w:p>
          <w:p w14:paraId="2D0C4A81" w14:textId="6615452D" w:rsidR="00C0462D" w:rsidRPr="00D7478E" w:rsidRDefault="00C0462D" w:rsidP="00F84FCA">
            <w:pPr>
              <w:pStyle w:val="NumberParagraph"/>
              <w:jc w:val="left"/>
            </w:pPr>
            <w:r w:rsidRPr="00D7478E">
              <w:t xml:space="preserve">This </w:t>
            </w:r>
            <w:r>
              <w:t xml:space="preserve">activity will explore the effects of </w:t>
            </w:r>
            <m:oMath>
              <m:r>
                <w:rPr>
                  <w:rFonts w:ascii="Cambria Math" w:hAnsi="Cambria Math"/>
                </w:rPr>
                <m:t>p</m:t>
              </m:r>
            </m:oMath>
            <w:r>
              <w:t xml:space="preserve"> on the functions </w:t>
            </w:r>
            <m:oMath>
              <m:r>
                <w:rPr>
                  <w:rFonts w:ascii="Cambria Math" w:hAnsi="Cambria Math"/>
                </w:rPr>
                <m:t>y=a.</m:t>
              </m:r>
              <m:func>
                <m:funcPr>
                  <m:ctrlPr>
                    <w:rPr>
                      <w:rFonts w:ascii="Cambria Math" w:hAnsi="Cambria Math"/>
                      <w:i/>
                    </w:rPr>
                  </m:ctrlPr>
                </m:funcPr>
                <m:fName>
                  <m:r>
                    <m:rPr>
                      <m:sty m:val="p"/>
                    </m:rPr>
                    <w:rPr>
                      <w:rFonts w:ascii="Cambria Math" w:hAnsi="Cambria Math"/>
                    </w:rPr>
                    <m:t>sin</m:t>
                  </m:r>
                </m:fName>
                <m:e>
                  <m:r>
                    <w:rPr>
                      <w:rFonts w:ascii="Cambria Math" w:hAnsi="Cambria Math"/>
                    </w:rPr>
                    <m:t>(x-p)</m:t>
                  </m:r>
                </m:e>
              </m:func>
            </m:oMath>
            <w:r>
              <w:t xml:space="preserve"> and </w:t>
            </w:r>
            <m:oMath>
              <m:r>
                <w:rPr>
                  <w:rFonts w:ascii="Cambria Math" w:hAnsi="Cambria Math"/>
                </w:rPr>
                <m:t>y=a.</m:t>
              </m:r>
              <m:func>
                <m:funcPr>
                  <m:ctrlPr>
                    <w:rPr>
                      <w:rFonts w:ascii="Cambria Math" w:hAnsi="Cambria Math"/>
                      <w:i/>
                    </w:rPr>
                  </m:ctrlPr>
                </m:funcPr>
                <m:fName>
                  <m:r>
                    <m:rPr>
                      <m:sty m:val="p"/>
                    </m:rPr>
                    <w:rPr>
                      <w:rFonts w:ascii="Cambria Math" w:hAnsi="Cambria Math"/>
                    </w:rPr>
                    <m:t>cos</m:t>
                  </m:r>
                </m:fName>
                <m:e>
                  <m:r>
                    <w:rPr>
                      <w:rFonts w:ascii="Cambria Math" w:hAnsi="Cambria Math"/>
                    </w:rPr>
                    <m:t>(x-p)</m:t>
                  </m:r>
                </m:e>
              </m:func>
            </m:oMath>
            <w:r>
              <w:t>.</w:t>
            </w:r>
          </w:p>
        </w:tc>
      </w:tr>
      <w:tr w:rsidR="00C0462D" w:rsidRPr="00D7478E" w14:paraId="5EEF1060" w14:textId="77777777" w:rsidTr="00F84FCA">
        <w:trPr>
          <w:trHeight w:val="436"/>
        </w:trPr>
        <w:tc>
          <w:tcPr>
            <w:tcW w:w="618" w:type="dxa"/>
          </w:tcPr>
          <w:p w14:paraId="63C3BD42" w14:textId="77777777" w:rsidR="00C0462D" w:rsidRPr="00D7478E" w:rsidRDefault="00C0462D" w:rsidP="00F84FCA">
            <w:pPr>
              <w:pStyle w:val="Body"/>
              <w:rPr>
                <w:lang w:val="en-GB"/>
              </w:rPr>
            </w:pPr>
            <w:r w:rsidRPr="00D7478E">
              <w:rPr>
                <w:noProof/>
                <w:lang w:val="en-GB" w:eastAsia="en-ZA"/>
              </w:rPr>
              <w:drawing>
                <wp:inline distT="0" distB="0" distL="0" distR="0" wp14:anchorId="022FA580" wp14:editId="78ECE04F">
                  <wp:extent cx="255270" cy="255270"/>
                  <wp:effectExtent l="0" t="0" r="0" b="0"/>
                  <wp:docPr id="205" name="Graphic 205"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6740860F" w14:textId="77777777" w:rsidR="00C0462D" w:rsidRPr="00D7478E" w:rsidRDefault="00C0462D" w:rsidP="00F84FCA">
            <w:pPr>
              <w:pStyle w:val="Heading4"/>
            </w:pPr>
            <w:r w:rsidRPr="00D7478E">
              <w:t>Suggested Time</w:t>
            </w:r>
          </w:p>
          <w:p w14:paraId="3163DBAC" w14:textId="54E4FBA1" w:rsidR="00C0462D" w:rsidRPr="00D7478E" w:rsidRDefault="00C0462D" w:rsidP="00F84FCA">
            <w:pPr>
              <w:pStyle w:val="Body"/>
              <w:rPr>
                <w:lang w:val="en-GB"/>
              </w:rPr>
            </w:pPr>
            <w:r w:rsidRPr="00D7478E">
              <w:rPr>
                <w:lang w:val="en-GB"/>
              </w:rPr>
              <w:t xml:space="preserve">You will need about </w:t>
            </w:r>
            <w:r w:rsidR="00C43039">
              <w:rPr>
                <w:lang w:val="en-GB"/>
              </w:rPr>
              <w:t>45</w:t>
            </w:r>
            <w:r>
              <w:rPr>
                <w:lang w:val="en-GB"/>
              </w:rPr>
              <w:t xml:space="preserve"> </w:t>
            </w:r>
            <w:r w:rsidRPr="00D7478E">
              <w:rPr>
                <w:lang w:val="en-GB"/>
              </w:rPr>
              <w:t>minutes.</w:t>
            </w:r>
          </w:p>
        </w:tc>
      </w:tr>
      <w:tr w:rsidR="00C0462D" w:rsidRPr="00D7478E" w14:paraId="5F8D8173" w14:textId="77777777" w:rsidTr="00F84FCA">
        <w:trPr>
          <w:trHeight w:val="780"/>
        </w:trPr>
        <w:tc>
          <w:tcPr>
            <w:tcW w:w="618" w:type="dxa"/>
          </w:tcPr>
          <w:p w14:paraId="14542A3D" w14:textId="77777777" w:rsidR="00C0462D" w:rsidRPr="00D7478E" w:rsidRDefault="00C0462D" w:rsidP="00F84FCA">
            <w:pPr>
              <w:pStyle w:val="Body"/>
              <w:rPr>
                <w:lang w:val="en-GB"/>
              </w:rPr>
            </w:pPr>
            <w:r w:rsidRPr="00D7478E">
              <w:rPr>
                <w:noProof/>
                <w:lang w:val="en-GB" w:eastAsia="en-ZA"/>
              </w:rPr>
              <w:drawing>
                <wp:inline distT="0" distB="0" distL="0" distR="0" wp14:anchorId="32663B7A" wp14:editId="17047CC8">
                  <wp:extent cx="255270" cy="255270"/>
                  <wp:effectExtent l="0" t="0" r="0" b="0"/>
                  <wp:docPr id="206" name="Graphic 206"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7BE52732" w14:textId="77777777" w:rsidR="00C0462D" w:rsidRPr="00D7478E" w:rsidRDefault="00C0462D" w:rsidP="00F84FCA">
            <w:pPr>
              <w:pStyle w:val="Heading4"/>
            </w:pPr>
            <w:r w:rsidRPr="00D7478E">
              <w:t>What You Will Need</w:t>
            </w:r>
          </w:p>
          <w:p w14:paraId="211D9C7B" w14:textId="77777777" w:rsidR="00C0462D" w:rsidRPr="00D7478E" w:rsidRDefault="00C0462D" w:rsidP="00F84FCA">
            <w:pPr>
              <w:pStyle w:val="BulletParagraph"/>
              <w:numPr>
                <w:ilvl w:val="0"/>
                <w:numId w:val="8"/>
              </w:numPr>
            </w:pPr>
            <w:r w:rsidRPr="00D7478E">
              <w:t>A pen or pencil</w:t>
            </w:r>
          </w:p>
          <w:p w14:paraId="57FEA85B" w14:textId="6BDFC579" w:rsidR="00C0462D" w:rsidRPr="00D7478E" w:rsidRDefault="00C0462D" w:rsidP="00C43039">
            <w:pPr>
              <w:pStyle w:val="BulletParagraph"/>
              <w:numPr>
                <w:ilvl w:val="0"/>
                <w:numId w:val="8"/>
              </w:numPr>
            </w:pPr>
            <w:r w:rsidRPr="00D7478E">
              <w:t>Some blank paper or a notebook</w:t>
            </w:r>
          </w:p>
        </w:tc>
      </w:tr>
    </w:tbl>
    <w:p w14:paraId="52AC032D" w14:textId="77777777" w:rsidR="00C0462D" w:rsidRDefault="00C0462D" w:rsidP="00C0462D">
      <w:pPr>
        <w:pStyle w:val="Heading4"/>
      </w:pPr>
      <w:r w:rsidRPr="00D7478E">
        <w:t>Tasks</w:t>
      </w:r>
    </w:p>
    <w:p w14:paraId="48C1816A" w14:textId="2762BBC9" w:rsidR="00057C1A" w:rsidRDefault="00FC4C7B" w:rsidP="009E342D">
      <w:pPr>
        <w:pStyle w:val="Body"/>
        <w:numPr>
          <w:ilvl w:val="0"/>
          <w:numId w:val="174"/>
        </w:numPr>
        <w:rPr>
          <w:lang w:val="en-GB"/>
        </w:rPr>
      </w:pPr>
      <w:r>
        <w:rPr>
          <w:lang w:val="en-GB"/>
        </w:rPr>
        <w:t xml:space="preserve">Have a look at these graphs of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=a.</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 xml:space="preserve"> and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=b.</m:t>
        </m:r>
        <m:func>
          <m:funcPr>
            <m:ctrlPr>
              <w:rPr>
                <w:rFonts w:ascii="Cambria Math" w:hAnsi="Cambria Math"/>
                <w:lang w:val="en-GB"/>
              </w:rPr>
            </m:ctrlPr>
          </m:funcPr>
          <m:fName>
            <m:r>
              <m:rPr>
                <m:sty m:val="p"/>
              </m:rPr>
              <w:rPr>
                <w:rFonts w:ascii="Cambria Math" w:hAnsi="Cambria Math"/>
                <w:lang w:val="en-GB"/>
              </w:rPr>
              <m:t>cos</m:t>
            </m:r>
          </m:fName>
          <m:e>
            <m:r>
              <w:rPr>
                <w:rFonts w:ascii="Cambria Math" w:hAnsi="Cambria Math"/>
                <w:lang w:val="en-GB"/>
              </w:rPr>
              <m:t>x</m:t>
            </m:r>
          </m:e>
        </m:func>
      </m:oMath>
      <w:r>
        <w:rPr>
          <w:lang w:val="en-GB"/>
        </w:rPr>
        <w:t>.</w:t>
      </w:r>
    </w:p>
    <w:p w14:paraId="11CAD2E2" w14:textId="682FB0DB" w:rsidR="00AB65BF" w:rsidRDefault="00AB65BF" w:rsidP="00AB65BF">
      <w:pPr>
        <w:pStyle w:val="Body"/>
        <w:ind w:left="720"/>
        <w:jc w:val="center"/>
        <w:rPr>
          <w:lang w:val="en-GB"/>
        </w:rPr>
      </w:pPr>
      <w:r w:rsidRPr="00AB65BF">
        <w:rPr>
          <w:noProof/>
          <w:lang w:val="en-GB"/>
        </w:rPr>
        <w:drawing>
          <wp:inline distT="0" distB="0" distL="0" distR="0" wp14:anchorId="6E692E7E" wp14:editId="6F5D4512">
            <wp:extent cx="5727700" cy="1976120"/>
            <wp:effectExtent l="0" t="0" r="0" b="508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email">
                      <a:extLst>
                        <a:ext uri="{28A0092B-C50C-407E-A947-70E740481C1C}">
                          <a14:useLocalDpi xmlns:a14="http://schemas.microsoft.com/office/drawing/2010/main"/>
                        </a:ext>
                      </a:extLst>
                    </a:blip>
                    <a:stretch>
                      <a:fillRect/>
                    </a:stretch>
                  </pic:blipFill>
                  <pic:spPr>
                    <a:xfrm>
                      <a:off x="0" y="0"/>
                      <a:ext cx="5727700" cy="1976120"/>
                    </a:xfrm>
                    <a:prstGeom prst="rect">
                      <a:avLst/>
                    </a:prstGeom>
                  </pic:spPr>
                </pic:pic>
              </a:graphicData>
            </a:graphic>
          </wp:inline>
        </w:drawing>
      </w:r>
    </w:p>
    <w:p w14:paraId="1BCC7FC1" w14:textId="24FA8B93" w:rsidR="00AB65BF" w:rsidRDefault="00AB65BF" w:rsidP="00AB65BF">
      <w:pPr>
        <w:pStyle w:val="Body"/>
        <w:ind w:left="720"/>
        <w:jc w:val="center"/>
        <w:rPr>
          <w:lang w:val="en-GB"/>
        </w:rPr>
      </w:pPr>
      <w:r>
        <w:rPr>
          <w:lang w:val="en-GB"/>
        </w:rPr>
        <w:t xml:space="preserve">Image source: </w:t>
      </w:r>
      <w:hyperlink r:id="rId203" w:history="1">
        <w:r w:rsidRPr="00457DF9">
          <w:rPr>
            <w:rStyle w:val="Hyperlink"/>
            <w:lang w:val="en-GB"/>
          </w:rPr>
          <w:t>https://www.desmos.com/calculator/kvrbn4xrbe</w:t>
        </w:r>
      </w:hyperlink>
    </w:p>
    <w:p w14:paraId="53FE43CF" w14:textId="2A8AD91A" w:rsidR="00FC4C7B" w:rsidRDefault="00FC4C7B" w:rsidP="009E342D">
      <w:pPr>
        <w:pStyle w:val="Body"/>
        <w:numPr>
          <w:ilvl w:val="0"/>
          <w:numId w:val="175"/>
        </w:numPr>
        <w:rPr>
          <w:lang w:val="en-GB"/>
        </w:rPr>
      </w:pPr>
      <w:r>
        <w:rPr>
          <w:lang w:val="en-GB"/>
        </w:rPr>
        <w:t xml:space="preserve">Which graph is </w:t>
      </w:r>
      <m:oMath>
        <m:r>
          <w:rPr>
            <w:rFonts w:ascii="Cambria Math" w:hAnsi="Cambria Math"/>
            <w:lang w:val="en-GB"/>
          </w:rPr>
          <m:t>f(x)</m:t>
        </m:r>
      </m:oMath>
      <w:r w:rsidR="00AB65BF">
        <w:rPr>
          <w:lang w:val="en-GB"/>
        </w:rPr>
        <w:t>?</w:t>
      </w:r>
      <w:r w:rsidR="00462B5F">
        <w:rPr>
          <w:lang w:val="en-GB"/>
        </w:rPr>
        <w:t xml:space="preserve"> Why?</w:t>
      </w:r>
    </w:p>
    <w:p w14:paraId="53EA84C6" w14:textId="3AC93A41" w:rsidR="00FC4C7B" w:rsidRDefault="00FC4C7B" w:rsidP="009E342D">
      <w:pPr>
        <w:pStyle w:val="Body"/>
        <w:numPr>
          <w:ilvl w:val="0"/>
          <w:numId w:val="175"/>
        </w:numPr>
        <w:rPr>
          <w:lang w:val="en-GB"/>
        </w:rPr>
      </w:pPr>
      <w:r>
        <w:rPr>
          <w:lang w:val="en-GB"/>
        </w:rPr>
        <w:lastRenderedPageBreak/>
        <w:t xml:space="preserve">What are the values of </w:t>
      </w:r>
      <m:oMath>
        <m:r>
          <w:rPr>
            <w:rFonts w:ascii="Cambria Math" w:hAnsi="Cambria Math"/>
            <w:lang w:val="en-GB"/>
          </w:rPr>
          <m:t>a</m:t>
        </m:r>
      </m:oMath>
      <w:r>
        <w:rPr>
          <w:lang w:val="en-GB"/>
        </w:rPr>
        <w:t xml:space="preserve"> and </w:t>
      </w:r>
      <m:oMath>
        <m:r>
          <w:rPr>
            <w:rFonts w:ascii="Cambria Math" w:hAnsi="Cambria Math"/>
            <w:lang w:val="en-GB"/>
          </w:rPr>
          <m:t>b</m:t>
        </m:r>
      </m:oMath>
      <w:r>
        <w:rPr>
          <w:lang w:val="en-GB"/>
        </w:rPr>
        <w:t>?</w:t>
      </w:r>
    </w:p>
    <w:p w14:paraId="54CC9DC3" w14:textId="7E124922" w:rsidR="00AB65BF" w:rsidRDefault="00AB65BF" w:rsidP="009E342D">
      <w:pPr>
        <w:pStyle w:val="Body"/>
        <w:numPr>
          <w:ilvl w:val="0"/>
          <w:numId w:val="175"/>
        </w:numPr>
        <w:rPr>
          <w:lang w:val="en-GB"/>
        </w:rPr>
      </w:pPr>
      <w:r>
        <w:rPr>
          <w:lang w:val="en-GB"/>
        </w:rPr>
        <w:t>What is the domain and range of each function?</w:t>
      </w:r>
    </w:p>
    <w:p w14:paraId="3433012C" w14:textId="4E74366B" w:rsidR="00FC4C7B" w:rsidRDefault="00AB65BF" w:rsidP="009E342D">
      <w:pPr>
        <w:pStyle w:val="Body"/>
        <w:numPr>
          <w:ilvl w:val="0"/>
          <w:numId w:val="175"/>
        </w:numPr>
        <w:rPr>
          <w:lang w:val="en-GB"/>
        </w:rPr>
      </w:pPr>
      <w:r>
        <w:rPr>
          <w:lang w:val="en-GB"/>
        </w:rPr>
        <w:t>What would we have to do to the sine function so that it produces the same graph as the cosine function?</w:t>
      </w:r>
    </w:p>
    <w:p w14:paraId="7E9DB940" w14:textId="32142C71" w:rsidR="00AB65BF" w:rsidRDefault="00AB65BF" w:rsidP="009E342D">
      <w:pPr>
        <w:pStyle w:val="Body"/>
        <w:numPr>
          <w:ilvl w:val="0"/>
          <w:numId w:val="175"/>
        </w:numPr>
        <w:rPr>
          <w:lang w:val="en-GB"/>
        </w:rPr>
      </w:pPr>
      <w:r>
        <w:rPr>
          <w:lang w:val="en-GB"/>
        </w:rPr>
        <w:t xml:space="preserve">Now visit the interactive simulation at </w:t>
      </w:r>
      <w:hyperlink r:id="rId204" w:history="1">
        <w:r w:rsidRPr="00457DF9">
          <w:rPr>
            <w:rStyle w:val="Hyperlink"/>
            <w:lang w:val="en-GB"/>
          </w:rPr>
          <w:t>https://www.desmos.com/calculator/qbmsi5x12d</w:t>
        </w:r>
      </w:hyperlink>
      <w:r>
        <w:rPr>
          <w:lang w:val="en-GB"/>
        </w:rPr>
        <w:t xml:space="preserve"> and write down two possible equations for a transformed sine function</w:t>
      </w:r>
      <w:r w:rsidR="00462B5F">
        <w:rPr>
          <w:lang w:val="en-GB"/>
        </w:rPr>
        <w:t xml:space="preserve">, </w:t>
      </w:r>
      <m:oMath>
        <m:r>
          <w:rPr>
            <w:rFonts w:ascii="Cambria Math" w:hAnsi="Cambria Math"/>
            <w:lang w:val="en-GB"/>
          </w:rPr>
          <m:t>h(x)</m:t>
        </m:r>
      </m:oMath>
      <w:r w:rsidR="00462B5F">
        <w:rPr>
          <w:lang w:val="en-GB"/>
        </w:rPr>
        <w:t xml:space="preserve">, </w:t>
      </w:r>
      <w:r>
        <w:rPr>
          <w:lang w:val="en-GB"/>
        </w:rPr>
        <w:t>that has the same graph as the cosine function. Describe the transformations that would be necessary in each case.</w:t>
      </w:r>
    </w:p>
    <w:p w14:paraId="2CF0FB2A" w14:textId="25E05190" w:rsidR="00AB65BF" w:rsidRDefault="00AB65BF" w:rsidP="009E342D">
      <w:pPr>
        <w:pStyle w:val="Body"/>
        <w:numPr>
          <w:ilvl w:val="0"/>
          <w:numId w:val="175"/>
        </w:numPr>
        <w:rPr>
          <w:lang w:val="en-GB"/>
        </w:rPr>
      </w:pPr>
      <w:r>
        <w:rPr>
          <w:lang w:val="en-GB"/>
        </w:rPr>
        <w:t>Write down the domain, range, amplitude and period of these transformed sine functions. Are they different to the original sine function</w:t>
      </w:r>
      <w:r w:rsidR="00462B5F">
        <w:rPr>
          <w:lang w:val="en-GB"/>
        </w:rPr>
        <w:t xml:space="preserve">, </w:t>
      </w:r>
      <m:oMath>
        <m:r>
          <w:rPr>
            <w:rFonts w:ascii="Cambria Math" w:hAnsi="Cambria Math"/>
            <w:lang w:val="en-GB"/>
          </w:rPr>
          <m:t>f(x)</m:t>
        </m:r>
      </m:oMath>
      <w:r>
        <w:rPr>
          <w:lang w:val="en-GB"/>
        </w:rPr>
        <w:t>?</w:t>
      </w:r>
    </w:p>
    <w:p w14:paraId="777809FD" w14:textId="2BB78E5E" w:rsidR="00AB65BF" w:rsidRDefault="00474B3D" w:rsidP="009E342D">
      <w:pPr>
        <w:pStyle w:val="Body"/>
        <w:numPr>
          <w:ilvl w:val="0"/>
          <w:numId w:val="174"/>
        </w:numPr>
        <w:rPr>
          <w:lang w:val="en-GB"/>
        </w:rPr>
      </w:pPr>
      <w:r>
        <w:rPr>
          <w:lang w:val="en-GB"/>
        </w:rPr>
        <w:t xml:space="preserve">If the following is a graph of a cosine function of the form </w:t>
      </w:r>
      <m:oMath>
        <m:r>
          <w:rPr>
            <w:rFonts w:ascii="Cambria Math" w:hAnsi="Cambria Math"/>
            <w:lang w:val="en-GB"/>
          </w:rPr>
          <m:t>j(x)=a.</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(x-p)</m:t>
            </m:r>
          </m:e>
        </m:func>
      </m:oMath>
      <w:r>
        <w:rPr>
          <w:lang w:val="en-GB"/>
        </w:rPr>
        <w:t xml:space="preserve">, what are the values of </w:t>
      </w:r>
      <m:oMath>
        <m:r>
          <w:rPr>
            <w:rFonts w:ascii="Cambria Math" w:hAnsi="Cambria Math"/>
            <w:lang w:val="en-GB"/>
          </w:rPr>
          <m:t>a</m:t>
        </m:r>
      </m:oMath>
      <w:r>
        <w:rPr>
          <w:lang w:val="en-GB"/>
        </w:rPr>
        <w:t xml:space="preserve"> and </w:t>
      </w:r>
      <m:oMath>
        <m:r>
          <w:rPr>
            <w:rFonts w:ascii="Cambria Math" w:hAnsi="Cambria Math"/>
            <w:lang w:val="en-GB"/>
          </w:rPr>
          <m:t>p</m:t>
        </m:r>
      </m:oMath>
      <w:r>
        <w:rPr>
          <w:lang w:val="en-GB"/>
        </w:rPr>
        <w:t>. If you need to</w:t>
      </w:r>
      <w:r w:rsidR="00462B5F">
        <w:rPr>
          <w:lang w:val="en-GB"/>
        </w:rPr>
        <w:t>,</w:t>
      </w:r>
      <w:r>
        <w:rPr>
          <w:lang w:val="en-GB"/>
        </w:rPr>
        <w:t xml:space="preserve"> draw this graph and the basic cosine function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oMath>
      <w:r>
        <w:rPr>
          <w:lang w:val="en-GB"/>
        </w:rPr>
        <w:t xml:space="preserve"> on the same set of axes.</w:t>
      </w:r>
    </w:p>
    <w:p w14:paraId="7E507C6B" w14:textId="199C2A2C" w:rsidR="00474B3D" w:rsidRDefault="00474B3D" w:rsidP="00474B3D">
      <w:pPr>
        <w:pStyle w:val="Body"/>
        <w:ind w:left="720"/>
        <w:jc w:val="center"/>
        <w:rPr>
          <w:lang w:val="en-GB"/>
        </w:rPr>
      </w:pPr>
      <w:r w:rsidRPr="00474B3D">
        <w:rPr>
          <w:noProof/>
          <w:lang w:val="en-GB"/>
        </w:rPr>
        <w:drawing>
          <wp:inline distT="0" distB="0" distL="0" distR="0" wp14:anchorId="3D865801" wp14:editId="0D0A356F">
            <wp:extent cx="5727700" cy="3275965"/>
            <wp:effectExtent l="0" t="0" r="0" b="63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cstate="email">
                      <a:extLst>
                        <a:ext uri="{28A0092B-C50C-407E-A947-70E740481C1C}">
                          <a14:useLocalDpi xmlns:a14="http://schemas.microsoft.com/office/drawing/2010/main"/>
                        </a:ext>
                      </a:extLst>
                    </a:blip>
                    <a:stretch>
                      <a:fillRect/>
                    </a:stretch>
                  </pic:blipFill>
                  <pic:spPr>
                    <a:xfrm>
                      <a:off x="0" y="0"/>
                      <a:ext cx="5727700" cy="3275965"/>
                    </a:xfrm>
                    <a:prstGeom prst="rect">
                      <a:avLst/>
                    </a:prstGeom>
                  </pic:spPr>
                </pic:pic>
              </a:graphicData>
            </a:graphic>
          </wp:inline>
        </w:drawing>
      </w:r>
    </w:p>
    <w:p w14:paraId="66ED5D2A" w14:textId="799A7DB3" w:rsidR="00474B3D" w:rsidRDefault="00474B3D" w:rsidP="00474B3D">
      <w:pPr>
        <w:pStyle w:val="Body"/>
        <w:ind w:left="720"/>
        <w:jc w:val="center"/>
        <w:rPr>
          <w:lang w:val="en-GB"/>
        </w:rPr>
      </w:pPr>
      <w:r>
        <w:rPr>
          <w:lang w:val="en-GB"/>
        </w:rPr>
        <w:t xml:space="preserve">Image source: </w:t>
      </w:r>
      <w:hyperlink r:id="rId206" w:history="1">
        <w:r w:rsidRPr="00457DF9">
          <w:rPr>
            <w:rStyle w:val="Hyperlink"/>
            <w:lang w:val="en-GB"/>
          </w:rPr>
          <w:t>https://www.desmos.com/calculator/ygszjpmnxr</w:t>
        </w:r>
      </w:hyperlink>
    </w:p>
    <w:p w14:paraId="2CA57E7E" w14:textId="1732D78A" w:rsidR="00474B3D" w:rsidRDefault="00474B3D" w:rsidP="009E342D">
      <w:pPr>
        <w:pStyle w:val="Body"/>
        <w:numPr>
          <w:ilvl w:val="0"/>
          <w:numId w:val="174"/>
        </w:numPr>
        <w:rPr>
          <w:lang w:val="en-GB"/>
        </w:rPr>
      </w:pPr>
      <w:r>
        <w:rPr>
          <w:lang w:val="en-GB"/>
        </w:rPr>
        <w:t xml:space="preserve">Have a look at the graph of the function </w:t>
      </w:r>
      <m:oMath>
        <m:r>
          <w:rPr>
            <w:rFonts w:ascii="Cambria Math" w:hAnsi="Cambria Math"/>
            <w:lang w:val="en-GB"/>
          </w:rPr>
          <m:t>q(x)</m:t>
        </m:r>
      </m:oMath>
      <w:r>
        <w:rPr>
          <w:lang w:val="en-GB"/>
        </w:rPr>
        <w:t>.</w:t>
      </w:r>
    </w:p>
    <w:p w14:paraId="14838D05" w14:textId="1A5957F5" w:rsidR="00474B3D" w:rsidRDefault="00134B35" w:rsidP="00474B3D">
      <w:pPr>
        <w:pStyle w:val="Body"/>
        <w:ind w:left="720"/>
        <w:rPr>
          <w:lang w:val="en-GB"/>
        </w:rPr>
      </w:pPr>
      <w:r w:rsidRPr="00134B35">
        <w:rPr>
          <w:noProof/>
          <w:lang w:val="en-GB"/>
        </w:rPr>
        <w:lastRenderedPageBreak/>
        <w:drawing>
          <wp:inline distT="0" distB="0" distL="0" distR="0" wp14:anchorId="70901DC1" wp14:editId="7356A9F8">
            <wp:extent cx="5727700" cy="2102485"/>
            <wp:effectExtent l="0" t="0" r="0" b="57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email">
                      <a:extLst>
                        <a:ext uri="{28A0092B-C50C-407E-A947-70E740481C1C}">
                          <a14:useLocalDpi xmlns:a14="http://schemas.microsoft.com/office/drawing/2010/main"/>
                        </a:ext>
                      </a:extLst>
                    </a:blip>
                    <a:stretch>
                      <a:fillRect/>
                    </a:stretch>
                  </pic:blipFill>
                  <pic:spPr>
                    <a:xfrm>
                      <a:off x="0" y="0"/>
                      <a:ext cx="5727700" cy="2102485"/>
                    </a:xfrm>
                    <a:prstGeom prst="rect">
                      <a:avLst/>
                    </a:prstGeom>
                  </pic:spPr>
                </pic:pic>
              </a:graphicData>
            </a:graphic>
          </wp:inline>
        </w:drawing>
      </w:r>
    </w:p>
    <w:p w14:paraId="5B562169" w14:textId="20906A8C" w:rsidR="00474B3D" w:rsidRDefault="00474B3D" w:rsidP="009E342D">
      <w:pPr>
        <w:pStyle w:val="Body"/>
        <w:numPr>
          <w:ilvl w:val="0"/>
          <w:numId w:val="176"/>
        </w:numPr>
        <w:rPr>
          <w:lang w:val="en-GB"/>
        </w:rPr>
      </w:pPr>
      <w:r>
        <w:rPr>
          <w:lang w:val="en-GB"/>
        </w:rPr>
        <w:t xml:space="preserve">What is the domain and range </w:t>
      </w:r>
      <m:oMath>
        <m:r>
          <w:rPr>
            <w:rFonts w:ascii="Cambria Math" w:hAnsi="Cambria Math"/>
            <w:lang w:val="en-GB"/>
          </w:rPr>
          <m:t>q</m:t>
        </m:r>
      </m:oMath>
      <w:r>
        <w:rPr>
          <w:lang w:val="en-GB"/>
        </w:rPr>
        <w:t>?</w:t>
      </w:r>
    </w:p>
    <w:p w14:paraId="12AEB972" w14:textId="4A99CC49" w:rsidR="00474B3D" w:rsidRDefault="00474B3D" w:rsidP="009E342D">
      <w:pPr>
        <w:pStyle w:val="Body"/>
        <w:numPr>
          <w:ilvl w:val="0"/>
          <w:numId w:val="176"/>
        </w:numPr>
        <w:rPr>
          <w:lang w:val="en-GB"/>
        </w:rPr>
      </w:pPr>
      <w:r>
        <w:rPr>
          <w:lang w:val="en-GB"/>
        </w:rPr>
        <w:t xml:space="preserve">What is the period of </w:t>
      </w:r>
      <m:oMath>
        <m:r>
          <w:rPr>
            <w:rFonts w:ascii="Cambria Math" w:hAnsi="Cambria Math"/>
            <w:lang w:val="en-GB"/>
          </w:rPr>
          <m:t>q</m:t>
        </m:r>
      </m:oMath>
      <w:r>
        <w:rPr>
          <w:lang w:val="en-GB"/>
        </w:rPr>
        <w:t>?</w:t>
      </w:r>
    </w:p>
    <w:p w14:paraId="3DD70F14" w14:textId="72D51D9E" w:rsidR="00474B3D" w:rsidRDefault="00474B3D" w:rsidP="009E342D">
      <w:pPr>
        <w:pStyle w:val="Body"/>
        <w:numPr>
          <w:ilvl w:val="0"/>
          <w:numId w:val="176"/>
        </w:numPr>
        <w:rPr>
          <w:lang w:val="en-GB"/>
        </w:rPr>
      </w:pPr>
      <w:r>
        <w:rPr>
          <w:lang w:val="en-GB"/>
        </w:rPr>
        <w:t xml:space="preserve">What is the amplitude of </w:t>
      </w:r>
      <m:oMath>
        <m:r>
          <w:rPr>
            <w:rFonts w:ascii="Cambria Math" w:hAnsi="Cambria Math"/>
            <w:lang w:val="en-GB"/>
          </w:rPr>
          <m:t>q</m:t>
        </m:r>
      </m:oMath>
      <w:r>
        <w:rPr>
          <w:lang w:val="en-GB"/>
        </w:rPr>
        <w:t>?</w:t>
      </w:r>
    </w:p>
    <w:p w14:paraId="23D63E35" w14:textId="3F6B1EA2" w:rsidR="00474B3D" w:rsidRDefault="00474B3D" w:rsidP="009E342D">
      <w:pPr>
        <w:pStyle w:val="Body"/>
        <w:numPr>
          <w:ilvl w:val="0"/>
          <w:numId w:val="176"/>
        </w:numPr>
        <w:rPr>
          <w:lang w:val="en-GB"/>
        </w:rPr>
      </w:pPr>
      <w:r>
        <w:rPr>
          <w:lang w:val="en-GB"/>
        </w:rPr>
        <w:t xml:space="preserve">Write down three possible equations for the function </w:t>
      </w:r>
      <m:oMath>
        <m:r>
          <w:rPr>
            <w:rFonts w:ascii="Cambria Math" w:hAnsi="Cambria Math"/>
            <w:lang w:val="en-GB"/>
          </w:rPr>
          <m:t>q(x)</m:t>
        </m:r>
      </m:oMath>
      <w:r w:rsidR="00C14033">
        <w:rPr>
          <w:lang w:val="en-GB"/>
        </w:rPr>
        <w:t xml:space="preserve"> giving reasons for each.</w:t>
      </w:r>
    </w:p>
    <w:p w14:paraId="0B83068B" w14:textId="156A4251" w:rsidR="00134B35" w:rsidRDefault="00134B35" w:rsidP="009E342D">
      <w:pPr>
        <w:pStyle w:val="Body"/>
        <w:numPr>
          <w:ilvl w:val="0"/>
          <w:numId w:val="176"/>
        </w:numPr>
        <w:rPr>
          <w:lang w:val="en-GB"/>
        </w:rPr>
      </w:pPr>
      <w:r>
        <w:rPr>
          <w:lang w:val="en-GB"/>
        </w:rPr>
        <w:t>If you were told that</w:t>
      </w:r>
      <w:r w:rsidR="00EF7DCF">
        <w:rPr>
          <w:lang w:val="en-GB"/>
        </w:rPr>
        <w:t xml:space="preserve"> </w:t>
      </w:r>
      <m:oMath>
        <m:r>
          <w:rPr>
            <w:rFonts w:ascii="Cambria Math" w:hAnsi="Cambria Math"/>
            <w:lang w:val="en-GB"/>
          </w:rPr>
          <m:t>q</m:t>
        </m:r>
        <m:d>
          <m:dPr>
            <m:ctrlPr>
              <w:rPr>
                <w:rFonts w:ascii="Cambria Math" w:hAnsi="Cambria Math"/>
                <w:i/>
                <w:lang w:val="en-GB"/>
              </w:rPr>
            </m:ctrlPr>
          </m:dPr>
          <m:e>
            <m:r>
              <w:rPr>
                <w:rFonts w:ascii="Cambria Math" w:hAnsi="Cambria Math"/>
                <w:lang w:val="en-GB"/>
              </w:rPr>
              <m:t>x</m:t>
            </m:r>
          </m:e>
        </m:d>
        <m:r>
          <w:rPr>
            <w:rFonts w:ascii="Cambria Math" w:hAnsi="Cambria Math"/>
            <w:lang w:val="en-GB"/>
          </w:rPr>
          <m:t>=a.</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(x-p)</m:t>
            </m:r>
          </m:e>
        </m:func>
      </m:oMath>
      <w:r w:rsidR="00EF7DCF">
        <w:rPr>
          <w:lang w:val="en-GB"/>
        </w:rPr>
        <w:t xml:space="preserve"> and that </w:t>
      </w:r>
      <m:oMath>
        <m:r>
          <w:rPr>
            <w:rFonts w:ascii="Cambria Math" w:hAnsi="Cambria Math"/>
            <w:lang w:val="en-GB"/>
          </w:rPr>
          <m:t>a&lt;0</m:t>
        </m:r>
      </m:oMath>
      <w:r w:rsidR="00EF7DCF">
        <w:rPr>
          <w:lang w:val="en-GB"/>
        </w:rPr>
        <w:t xml:space="preserve">, write down the equation of </w:t>
      </w:r>
      <m:oMath>
        <m:r>
          <w:rPr>
            <w:rFonts w:ascii="Cambria Math" w:hAnsi="Cambria Math"/>
            <w:lang w:val="en-GB"/>
          </w:rPr>
          <m:t>q</m:t>
        </m:r>
      </m:oMath>
      <w:r w:rsidR="00EF7DCF">
        <w:rPr>
          <w:lang w:val="en-GB"/>
        </w:rPr>
        <w:t>.</w:t>
      </w:r>
    </w:p>
    <w:p w14:paraId="5E553871" w14:textId="57621B7B" w:rsidR="007C2A38" w:rsidRDefault="007C2A38" w:rsidP="007C2A38">
      <w:pPr>
        <w:pStyle w:val="Heading4"/>
      </w:pPr>
      <w:r w:rsidRPr="007C2A38">
        <w:t>Guided Reflection</w:t>
      </w:r>
    </w:p>
    <w:p w14:paraId="69C51CC4" w14:textId="20A35801" w:rsidR="007C2A38" w:rsidRPr="007C2A38" w:rsidRDefault="007C2A38" w:rsidP="009E342D">
      <w:pPr>
        <w:pStyle w:val="Body"/>
        <w:numPr>
          <w:ilvl w:val="0"/>
          <w:numId w:val="179"/>
        </w:numPr>
        <w:rPr>
          <w:lang w:val="en-GB"/>
        </w:rPr>
      </w:pPr>
      <w:r>
        <w:rPr>
          <w:lang w:val="en-GB"/>
        </w:rPr>
        <w:t xml:space="preserve">We were given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=a.</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 xml:space="preserve"> and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=b.</m:t>
        </m:r>
        <m:func>
          <m:funcPr>
            <m:ctrlPr>
              <w:rPr>
                <w:rFonts w:ascii="Cambria Math" w:hAnsi="Cambria Math"/>
                <w:lang w:val="en-GB"/>
              </w:rPr>
            </m:ctrlPr>
          </m:funcPr>
          <m:fName>
            <m:r>
              <m:rPr>
                <m:sty m:val="p"/>
              </m:rPr>
              <w:rPr>
                <w:rFonts w:ascii="Cambria Math" w:hAnsi="Cambria Math"/>
                <w:lang w:val="en-GB"/>
              </w:rPr>
              <m:t>cos</m:t>
            </m:r>
          </m:fName>
          <m:e>
            <m:r>
              <w:rPr>
                <w:rFonts w:ascii="Cambria Math" w:hAnsi="Cambria Math"/>
                <w:lang w:val="en-GB"/>
              </w:rPr>
              <m:t>x</m:t>
            </m:r>
          </m:e>
        </m:func>
      </m:oMath>
      <w:r>
        <w:rPr>
          <w:lang w:val="en-GB"/>
        </w:rPr>
        <w:t>.</w:t>
      </w:r>
    </w:p>
    <w:p w14:paraId="2F7736C2" w14:textId="20C79D00" w:rsidR="007C2A38" w:rsidRDefault="007C2A38" w:rsidP="009E342D">
      <w:pPr>
        <w:pStyle w:val="Body"/>
        <w:numPr>
          <w:ilvl w:val="0"/>
          <w:numId w:val="178"/>
        </w:numPr>
        <w:rPr>
          <w:lang w:val="en-GB"/>
        </w:rPr>
      </w:pPr>
      <w:r>
        <w:rPr>
          <w:lang w:val="en-GB"/>
        </w:rPr>
        <w:t xml:space="preserve">Based on the fact that the red graph is the one with a y-intercept of </w:t>
      </w:r>
      <m:oMath>
        <m:r>
          <w:rPr>
            <w:rFonts w:ascii="Cambria Math" w:hAnsi="Cambria Math"/>
            <w:lang w:val="en-GB"/>
          </w:rPr>
          <m:t>(0°;0)</m:t>
        </m:r>
      </m:oMath>
      <w:r>
        <w:rPr>
          <w:lang w:val="en-GB"/>
        </w:rPr>
        <w:t xml:space="preserve">, it is the graph of </w:t>
      </w:r>
      <m:oMath>
        <m:r>
          <w:rPr>
            <w:rFonts w:ascii="Cambria Math" w:hAnsi="Cambria Math"/>
            <w:lang w:val="en-GB"/>
          </w:rPr>
          <m:t>f(x)</m:t>
        </m:r>
      </m:oMath>
      <w:r>
        <w:rPr>
          <w:lang w:val="en-GB"/>
        </w:rPr>
        <w:t>.</w:t>
      </w:r>
    </w:p>
    <w:p w14:paraId="0B7C8D3E" w14:textId="34ACDE1A" w:rsidR="007C2A38" w:rsidRDefault="007C2A38" w:rsidP="009E342D">
      <w:pPr>
        <w:pStyle w:val="Body"/>
        <w:numPr>
          <w:ilvl w:val="0"/>
          <w:numId w:val="178"/>
        </w:numPr>
        <w:rPr>
          <w:lang w:val="en-GB"/>
        </w:rPr>
      </w:pPr>
      <w:r>
        <w:rPr>
          <w:lang w:val="en-GB"/>
        </w:rPr>
        <w:t xml:space="preserve">Both graphs have an amplitude of 2. Therefore, the values of both </w:t>
      </w:r>
      <m:oMath>
        <m:r>
          <w:rPr>
            <w:rFonts w:ascii="Cambria Math" w:hAnsi="Cambria Math"/>
            <w:lang w:val="en-GB"/>
          </w:rPr>
          <m:t>a</m:t>
        </m:r>
      </m:oMath>
      <w:r>
        <w:rPr>
          <w:lang w:val="en-GB"/>
        </w:rPr>
        <w:t xml:space="preserve"> and </w:t>
      </w:r>
      <m:oMath>
        <m:r>
          <w:rPr>
            <w:rFonts w:ascii="Cambria Math" w:hAnsi="Cambria Math"/>
            <w:lang w:val="en-GB"/>
          </w:rPr>
          <m:t>b</m:t>
        </m:r>
      </m:oMath>
      <w:r>
        <w:rPr>
          <w:lang w:val="en-GB"/>
        </w:rPr>
        <w:t xml:space="preserve"> are 2.</w:t>
      </w:r>
    </w:p>
    <w:p w14:paraId="4443320E" w14:textId="5ED5E82C" w:rsidR="007C2A38" w:rsidRDefault="007C2A38" w:rsidP="009E342D">
      <w:pPr>
        <w:pStyle w:val="Body"/>
        <w:numPr>
          <w:ilvl w:val="0"/>
          <w:numId w:val="178"/>
        </w:numPr>
        <w:rPr>
          <w:lang w:val="en-GB"/>
        </w:rPr>
      </w:pPr>
      <w:r>
        <w:rPr>
          <w:lang w:val="en-GB"/>
        </w:rPr>
        <w:t xml:space="preserve">The domain of both functions is </w:t>
      </w:r>
      <m:oMath>
        <m:r>
          <w:rPr>
            <w:rFonts w:ascii="Cambria Math" w:hAnsi="Cambria Math"/>
            <w:lang w:val="en-GB"/>
          </w:rPr>
          <m:t>{x:x</m:t>
        </m:r>
        <m:r>
          <m:rPr>
            <m:scr m:val="double-struck"/>
          </m:rPr>
          <w:rPr>
            <w:rFonts w:ascii="Cambria Math" w:hAnsi="Cambria Math"/>
            <w:lang w:val="en-GB"/>
          </w:rPr>
          <m:t>∈R,-</m:t>
        </m:r>
        <m:r>
          <w:rPr>
            <w:rFonts w:ascii="Cambria Math" w:hAnsi="Cambria Math"/>
            <w:lang w:val="en-GB"/>
          </w:rPr>
          <m:t>360°≤x≤360°}</m:t>
        </m:r>
      </m:oMath>
      <w:r>
        <w:rPr>
          <w:lang w:val="en-GB"/>
        </w:rPr>
        <w:t xml:space="preserve">. The range of both functions is </w:t>
      </w:r>
      <m:oMath>
        <m:r>
          <w:rPr>
            <w:rFonts w:ascii="Cambria Math" w:hAnsi="Cambria Math"/>
            <w:lang w:val="en-GB"/>
          </w:rPr>
          <m:t>{y:y</m:t>
        </m:r>
        <m:r>
          <m:rPr>
            <m:scr m:val="double-struck"/>
          </m:rPr>
          <w:rPr>
            <w:rFonts w:ascii="Cambria Math" w:hAnsi="Cambria Math"/>
            <w:lang w:val="en-GB"/>
          </w:rPr>
          <m:t>∈R,-</m:t>
        </m:r>
        <m:r>
          <w:rPr>
            <w:rFonts w:ascii="Cambria Math" w:hAnsi="Cambria Math"/>
            <w:lang w:val="en-GB"/>
          </w:rPr>
          <m:t>2≤y≤2}</m:t>
        </m:r>
      </m:oMath>
      <w:r>
        <w:rPr>
          <w:lang w:val="en-GB"/>
        </w:rPr>
        <w:t>.</w:t>
      </w:r>
    </w:p>
    <w:p w14:paraId="60E41535" w14:textId="2CBB99F1" w:rsidR="007C2A38" w:rsidRDefault="007C2A38" w:rsidP="009E342D">
      <w:pPr>
        <w:pStyle w:val="Body"/>
        <w:numPr>
          <w:ilvl w:val="0"/>
          <w:numId w:val="178"/>
        </w:numPr>
        <w:rPr>
          <w:lang w:val="en-GB"/>
        </w:rPr>
      </w:pPr>
      <w:r>
        <w:rPr>
          <w:lang w:val="en-GB"/>
        </w:rPr>
        <w:t xml:space="preserve">We could do two things. Either we could shift the sine function </w:t>
      </w:r>
      <w:r w:rsidRPr="007C2A38">
        <w:rPr>
          <w:i/>
          <w:lang w:val="en-GB"/>
        </w:rPr>
        <w:t>to the left</w:t>
      </w:r>
      <w:r>
        <w:rPr>
          <w:lang w:val="en-GB"/>
        </w:rPr>
        <w:t xml:space="preserve"> by </w:t>
      </w:r>
      <m:oMath>
        <m:r>
          <w:rPr>
            <w:rFonts w:ascii="Cambria Math" w:hAnsi="Cambria Math"/>
            <w:lang w:val="en-GB"/>
          </w:rPr>
          <m:t>90°</m:t>
        </m:r>
      </m:oMath>
      <w:r>
        <w:rPr>
          <w:lang w:val="en-GB"/>
        </w:rPr>
        <w:t xml:space="preserve"> or we could shift it </w:t>
      </w:r>
      <w:r w:rsidRPr="007C2A38">
        <w:rPr>
          <w:i/>
          <w:lang w:val="en-GB"/>
        </w:rPr>
        <w:t>to the right</w:t>
      </w:r>
      <w:r>
        <w:rPr>
          <w:lang w:val="en-GB"/>
        </w:rPr>
        <w:t xml:space="preserve"> by </w:t>
      </w:r>
      <m:oMath>
        <m:r>
          <w:rPr>
            <w:rFonts w:ascii="Cambria Math" w:hAnsi="Cambria Math"/>
            <w:lang w:val="en-GB"/>
          </w:rPr>
          <m:t>270°</m:t>
        </m:r>
      </m:oMath>
      <w:r>
        <w:rPr>
          <w:lang w:val="en-GB"/>
        </w:rPr>
        <w:t>.</w:t>
      </w:r>
    </w:p>
    <w:p w14:paraId="290E6F17" w14:textId="3CD9686D" w:rsidR="007C2A38" w:rsidRDefault="007C2A38" w:rsidP="009E342D">
      <w:pPr>
        <w:pStyle w:val="Body"/>
        <w:numPr>
          <w:ilvl w:val="0"/>
          <w:numId w:val="178"/>
        </w:numPr>
        <w:rPr>
          <w:lang w:val="en-GB"/>
        </w:rPr>
      </w:pPr>
      <m:oMath>
        <m:r>
          <w:rPr>
            <w:rFonts w:ascii="Cambria Math" w:hAnsi="Cambria Math"/>
            <w:lang w:val="en-GB"/>
          </w:rPr>
          <m:t>h</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(x-90°)</m:t>
            </m:r>
          </m:e>
        </m:func>
      </m:oMath>
      <w:r>
        <w:rPr>
          <w:lang w:val="en-GB"/>
        </w:rPr>
        <w:t xml:space="preserve"> – the original sine function has been shifted </w:t>
      </w:r>
      <m:oMath>
        <m:r>
          <w:rPr>
            <w:rFonts w:ascii="Cambria Math" w:hAnsi="Cambria Math"/>
            <w:lang w:val="en-GB"/>
          </w:rPr>
          <m:t>90°</m:t>
        </m:r>
      </m:oMath>
      <w:r>
        <w:rPr>
          <w:lang w:val="en-GB"/>
        </w:rPr>
        <w:t xml:space="preserve"> to the left.</w:t>
      </w:r>
    </w:p>
    <w:p w14:paraId="53EBDAD0" w14:textId="16417C77" w:rsidR="007C2A38" w:rsidRDefault="007C2A38" w:rsidP="00462B5F">
      <w:pPr>
        <w:pStyle w:val="Body"/>
        <w:ind w:left="1080"/>
        <w:rPr>
          <w:lang w:val="en-GB"/>
        </w:rPr>
      </w:pPr>
      <m:oMath>
        <m:r>
          <w:rPr>
            <w:rFonts w:ascii="Cambria Math" w:hAnsi="Cambria Math"/>
            <w:lang w:val="en-GB"/>
          </w:rPr>
          <m:t>h</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(x+270°)</m:t>
            </m:r>
          </m:e>
        </m:func>
      </m:oMath>
      <w:r>
        <w:rPr>
          <w:lang w:val="en-GB"/>
        </w:rPr>
        <w:t xml:space="preserve"> – the original sine function has been shifted </w:t>
      </w:r>
      <m:oMath>
        <m:r>
          <w:rPr>
            <w:rFonts w:ascii="Cambria Math" w:hAnsi="Cambria Math"/>
            <w:lang w:val="en-GB"/>
          </w:rPr>
          <m:t>270°</m:t>
        </m:r>
      </m:oMath>
      <w:r>
        <w:rPr>
          <w:lang w:val="en-GB"/>
        </w:rPr>
        <w:t xml:space="preserve"> to the </w:t>
      </w:r>
      <w:r w:rsidR="00462B5F">
        <w:rPr>
          <w:lang w:val="en-GB"/>
        </w:rPr>
        <w:t>right</w:t>
      </w:r>
      <w:r>
        <w:rPr>
          <w:lang w:val="en-GB"/>
        </w:rPr>
        <w:t>.</w:t>
      </w:r>
    </w:p>
    <w:p w14:paraId="7B880119" w14:textId="28FB7D91" w:rsidR="007C2A38" w:rsidRDefault="00462B5F" w:rsidP="009E342D">
      <w:pPr>
        <w:pStyle w:val="Body"/>
        <w:numPr>
          <w:ilvl w:val="0"/>
          <w:numId w:val="178"/>
        </w:numPr>
        <w:rPr>
          <w:lang w:val="en-GB"/>
        </w:rPr>
      </w:pPr>
      <m:oMath>
        <m:r>
          <w:rPr>
            <w:rFonts w:ascii="Cambria Math" w:hAnsi="Cambria Math"/>
            <w:lang w:val="en-GB"/>
          </w:rPr>
          <m:t>h</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(x-90°)</m:t>
            </m:r>
          </m:e>
        </m:func>
      </m:oMath>
      <w:r>
        <w:rPr>
          <w:lang w:val="en-GB"/>
        </w:rPr>
        <w:t>:</w:t>
      </w:r>
    </w:p>
    <w:p w14:paraId="530CEBD5" w14:textId="5D36087C" w:rsidR="00462B5F" w:rsidRDefault="00462B5F" w:rsidP="00462B5F">
      <w:pPr>
        <w:pStyle w:val="Body"/>
        <w:ind w:left="1080"/>
        <w:rPr>
          <w:lang w:val="en-GB"/>
        </w:rPr>
      </w:pPr>
      <w:r>
        <w:rPr>
          <w:lang w:val="en-GB"/>
        </w:rPr>
        <w:t xml:space="preserve">Domain: </w:t>
      </w:r>
      <m:oMath>
        <m:r>
          <w:rPr>
            <w:rFonts w:ascii="Cambria Math" w:hAnsi="Cambria Math"/>
            <w:lang w:val="en-GB"/>
          </w:rPr>
          <m:t>{x:x</m:t>
        </m:r>
        <m:r>
          <m:rPr>
            <m:scr m:val="double-struck"/>
          </m:rPr>
          <w:rPr>
            <w:rFonts w:ascii="Cambria Math" w:hAnsi="Cambria Math"/>
            <w:lang w:val="en-GB"/>
          </w:rPr>
          <m:t>∈R,-</m:t>
        </m:r>
        <m:r>
          <w:rPr>
            <w:rFonts w:ascii="Cambria Math" w:hAnsi="Cambria Math"/>
            <w:lang w:val="en-GB"/>
          </w:rPr>
          <m:t>360°≤x≤360°}</m:t>
        </m:r>
      </m:oMath>
      <w:r>
        <w:rPr>
          <w:lang w:val="en-GB"/>
        </w:rPr>
        <w:tab/>
      </w:r>
      <w:r>
        <w:rPr>
          <w:lang w:val="en-GB"/>
        </w:rPr>
        <w:tab/>
        <w:t xml:space="preserve">Range: </w:t>
      </w:r>
      <m:oMath>
        <m:r>
          <w:rPr>
            <w:rFonts w:ascii="Cambria Math" w:hAnsi="Cambria Math"/>
            <w:lang w:val="en-GB"/>
          </w:rPr>
          <m:t>{y:y</m:t>
        </m:r>
        <m:r>
          <m:rPr>
            <m:scr m:val="double-struck"/>
          </m:rPr>
          <w:rPr>
            <w:rFonts w:ascii="Cambria Math" w:hAnsi="Cambria Math"/>
            <w:lang w:val="en-GB"/>
          </w:rPr>
          <m:t>∈R,-</m:t>
        </m:r>
        <m:r>
          <w:rPr>
            <w:rFonts w:ascii="Cambria Math" w:hAnsi="Cambria Math"/>
            <w:lang w:val="en-GB"/>
          </w:rPr>
          <m:t>2≤y≤2}</m:t>
        </m:r>
      </m:oMath>
    </w:p>
    <w:p w14:paraId="7CF06079" w14:textId="75B2FC7B" w:rsidR="00462B5F" w:rsidRDefault="00462B5F" w:rsidP="00462B5F">
      <w:pPr>
        <w:pStyle w:val="Body"/>
        <w:ind w:left="1080"/>
        <w:rPr>
          <w:lang w:val="en-GB"/>
        </w:rPr>
      </w:pPr>
      <w:r>
        <w:rPr>
          <w:lang w:val="en-GB"/>
        </w:rPr>
        <w:t>Amplitude: 2</w:t>
      </w:r>
    </w:p>
    <w:p w14:paraId="6E8CF138" w14:textId="29A88CE9" w:rsidR="00462B5F" w:rsidRDefault="00462B5F" w:rsidP="00462B5F">
      <w:pPr>
        <w:pStyle w:val="Body"/>
        <w:ind w:left="1080"/>
        <w:rPr>
          <w:lang w:val="en-GB"/>
        </w:rPr>
      </w:pPr>
      <w:r>
        <w:rPr>
          <w:lang w:val="en-GB"/>
        </w:rPr>
        <w:t xml:space="preserve">Period: </w:t>
      </w:r>
      <m:oMath>
        <m:r>
          <w:rPr>
            <w:rFonts w:ascii="Cambria Math" w:hAnsi="Cambria Math"/>
            <w:lang w:val="en-GB"/>
          </w:rPr>
          <m:t>360°</m:t>
        </m:r>
      </m:oMath>
    </w:p>
    <w:p w14:paraId="4DB1E183" w14:textId="298A1FB7" w:rsidR="00462B5F" w:rsidRDefault="00462B5F" w:rsidP="00462B5F">
      <w:pPr>
        <w:pStyle w:val="Body"/>
        <w:ind w:left="1080"/>
        <w:rPr>
          <w:lang w:val="en-GB"/>
        </w:rPr>
      </w:pPr>
      <m:oMath>
        <m:r>
          <w:rPr>
            <w:rFonts w:ascii="Cambria Math" w:hAnsi="Cambria Math"/>
            <w:lang w:val="en-GB"/>
          </w:rPr>
          <m:t>h</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(x+270°)</m:t>
            </m:r>
          </m:e>
        </m:func>
      </m:oMath>
      <w:r>
        <w:rPr>
          <w:lang w:val="en-GB"/>
        </w:rPr>
        <w:t>:</w:t>
      </w:r>
    </w:p>
    <w:p w14:paraId="3C2532F6" w14:textId="77777777" w:rsidR="00462B5F" w:rsidRDefault="00462B5F" w:rsidP="00462B5F">
      <w:pPr>
        <w:pStyle w:val="Body"/>
        <w:ind w:left="1080"/>
        <w:rPr>
          <w:lang w:val="en-GB"/>
        </w:rPr>
      </w:pPr>
      <w:r>
        <w:rPr>
          <w:lang w:val="en-GB"/>
        </w:rPr>
        <w:t xml:space="preserve">Domain: </w:t>
      </w:r>
      <m:oMath>
        <m:r>
          <w:rPr>
            <w:rFonts w:ascii="Cambria Math" w:hAnsi="Cambria Math"/>
            <w:lang w:val="en-GB"/>
          </w:rPr>
          <m:t>{x:x</m:t>
        </m:r>
        <m:r>
          <m:rPr>
            <m:scr m:val="double-struck"/>
          </m:rPr>
          <w:rPr>
            <w:rFonts w:ascii="Cambria Math" w:hAnsi="Cambria Math"/>
            <w:lang w:val="en-GB"/>
          </w:rPr>
          <m:t>∈R,-</m:t>
        </m:r>
        <m:r>
          <w:rPr>
            <w:rFonts w:ascii="Cambria Math" w:hAnsi="Cambria Math"/>
            <w:lang w:val="en-GB"/>
          </w:rPr>
          <m:t>360°≤x≤360°}</m:t>
        </m:r>
      </m:oMath>
      <w:r>
        <w:rPr>
          <w:lang w:val="en-GB"/>
        </w:rPr>
        <w:tab/>
      </w:r>
      <w:r>
        <w:rPr>
          <w:lang w:val="en-GB"/>
        </w:rPr>
        <w:tab/>
        <w:t xml:space="preserve">Range: </w:t>
      </w:r>
      <m:oMath>
        <m:r>
          <w:rPr>
            <w:rFonts w:ascii="Cambria Math" w:hAnsi="Cambria Math"/>
            <w:lang w:val="en-GB"/>
          </w:rPr>
          <m:t>{y:y</m:t>
        </m:r>
        <m:r>
          <m:rPr>
            <m:scr m:val="double-struck"/>
          </m:rPr>
          <w:rPr>
            <w:rFonts w:ascii="Cambria Math" w:hAnsi="Cambria Math"/>
            <w:lang w:val="en-GB"/>
          </w:rPr>
          <m:t>∈R,-</m:t>
        </m:r>
        <m:r>
          <w:rPr>
            <w:rFonts w:ascii="Cambria Math" w:hAnsi="Cambria Math"/>
            <w:lang w:val="en-GB"/>
          </w:rPr>
          <m:t>2≤y≤2}</m:t>
        </m:r>
      </m:oMath>
    </w:p>
    <w:p w14:paraId="7A20CF12" w14:textId="77777777" w:rsidR="00462B5F" w:rsidRDefault="00462B5F" w:rsidP="00462B5F">
      <w:pPr>
        <w:pStyle w:val="Body"/>
        <w:ind w:left="1080"/>
        <w:rPr>
          <w:lang w:val="en-GB"/>
        </w:rPr>
      </w:pPr>
      <w:r>
        <w:rPr>
          <w:lang w:val="en-GB"/>
        </w:rPr>
        <w:lastRenderedPageBreak/>
        <w:t>Amplitude: 2</w:t>
      </w:r>
    </w:p>
    <w:p w14:paraId="57B4DF39" w14:textId="26D08A5D" w:rsidR="00462B5F" w:rsidRDefault="00462B5F" w:rsidP="00462B5F">
      <w:pPr>
        <w:pStyle w:val="Body"/>
        <w:ind w:left="1080"/>
        <w:rPr>
          <w:lang w:val="en-GB"/>
        </w:rPr>
      </w:pPr>
      <w:r>
        <w:rPr>
          <w:lang w:val="en-GB"/>
        </w:rPr>
        <w:t xml:space="preserve">Period: </w:t>
      </w:r>
      <m:oMath>
        <m:r>
          <w:rPr>
            <w:rFonts w:ascii="Cambria Math" w:hAnsi="Cambria Math"/>
            <w:lang w:val="en-GB"/>
          </w:rPr>
          <m:t>360°</m:t>
        </m:r>
      </m:oMath>
    </w:p>
    <w:p w14:paraId="2958E3AF" w14:textId="017428F9" w:rsidR="00462B5F" w:rsidRDefault="00462B5F" w:rsidP="00462B5F">
      <w:pPr>
        <w:pStyle w:val="Body"/>
        <w:ind w:left="1080"/>
        <w:rPr>
          <w:lang w:val="en-GB"/>
        </w:rPr>
      </w:pPr>
      <w:r>
        <w:rPr>
          <w:lang w:val="en-GB"/>
        </w:rPr>
        <w:t xml:space="preserve">In both cases, these are the same as the original function, </w:t>
      </w:r>
      <m:oMath>
        <m:r>
          <w:rPr>
            <w:rFonts w:ascii="Cambria Math" w:hAnsi="Cambria Math"/>
            <w:lang w:val="en-GB"/>
          </w:rPr>
          <m:t>f(x)</m:t>
        </m:r>
      </m:oMath>
      <w:r>
        <w:rPr>
          <w:lang w:val="en-GB"/>
        </w:rPr>
        <w:t>.</w:t>
      </w:r>
    </w:p>
    <w:p w14:paraId="0F64AA77" w14:textId="15DCE2CD" w:rsidR="007C2A38" w:rsidRDefault="00462B5F" w:rsidP="009E342D">
      <w:pPr>
        <w:pStyle w:val="Body"/>
        <w:numPr>
          <w:ilvl w:val="0"/>
          <w:numId w:val="179"/>
        </w:numPr>
        <w:rPr>
          <w:lang w:val="en-GB"/>
        </w:rPr>
      </w:pPr>
      <w:r>
        <w:rPr>
          <w:lang w:val="en-GB"/>
        </w:rPr>
        <w:t xml:space="preserve">Here are the graphs of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oMath>
      <w:r>
        <w:rPr>
          <w:lang w:val="en-GB"/>
        </w:rPr>
        <w:t xml:space="preserve"> and </w:t>
      </w:r>
      <m:oMath>
        <m:r>
          <w:rPr>
            <w:rFonts w:ascii="Cambria Math" w:hAnsi="Cambria Math"/>
            <w:lang w:val="en-GB"/>
          </w:rPr>
          <m:t>y=a.</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(x-p)</m:t>
            </m:r>
          </m:e>
        </m:func>
      </m:oMath>
      <w:r>
        <w:rPr>
          <w:lang w:val="en-GB"/>
        </w:rPr>
        <w:t xml:space="preserve"> on the same set of axes.</w:t>
      </w:r>
    </w:p>
    <w:p w14:paraId="62B882E9" w14:textId="52E37E81" w:rsidR="00462B5F" w:rsidRDefault="00C14033" w:rsidP="00462B5F">
      <w:pPr>
        <w:pStyle w:val="Body"/>
        <w:ind w:left="720"/>
        <w:rPr>
          <w:lang w:val="en-GB"/>
        </w:rPr>
      </w:pPr>
      <w:r w:rsidRPr="00C14033">
        <w:rPr>
          <w:noProof/>
          <w:lang w:val="en-GB"/>
        </w:rPr>
        <w:drawing>
          <wp:inline distT="0" distB="0" distL="0" distR="0" wp14:anchorId="7C78F958" wp14:editId="7C26E3D7">
            <wp:extent cx="5727700" cy="3261995"/>
            <wp:effectExtent l="0" t="0" r="0" b="190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cstate="email">
                      <a:extLst>
                        <a:ext uri="{28A0092B-C50C-407E-A947-70E740481C1C}">
                          <a14:useLocalDpi xmlns:a14="http://schemas.microsoft.com/office/drawing/2010/main"/>
                        </a:ext>
                      </a:extLst>
                    </a:blip>
                    <a:stretch>
                      <a:fillRect/>
                    </a:stretch>
                  </pic:blipFill>
                  <pic:spPr>
                    <a:xfrm>
                      <a:off x="0" y="0"/>
                      <a:ext cx="5727700" cy="3261995"/>
                    </a:xfrm>
                    <a:prstGeom prst="rect">
                      <a:avLst/>
                    </a:prstGeom>
                  </pic:spPr>
                </pic:pic>
              </a:graphicData>
            </a:graphic>
          </wp:inline>
        </w:drawing>
      </w:r>
    </w:p>
    <w:p w14:paraId="4CC58308" w14:textId="46043178" w:rsidR="00462B5F" w:rsidRDefault="00462B5F" w:rsidP="00462B5F">
      <w:pPr>
        <w:pStyle w:val="Body"/>
        <w:ind w:left="720"/>
        <w:rPr>
          <w:lang w:val="en-GB"/>
        </w:rPr>
      </w:pPr>
      <w:r>
        <w:rPr>
          <w:lang w:val="en-GB"/>
        </w:rPr>
        <w:t xml:space="preserve">We can see that the amplitude of </w:t>
      </w:r>
      <m:oMath>
        <m:r>
          <w:rPr>
            <w:rFonts w:ascii="Cambria Math" w:hAnsi="Cambria Math"/>
            <w:lang w:val="en-GB"/>
          </w:rPr>
          <m:t>y=a.</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(x-p)</m:t>
            </m:r>
          </m:e>
        </m:func>
      </m:oMath>
      <w:r>
        <w:rPr>
          <w:lang w:val="en-GB"/>
        </w:rPr>
        <w:t xml:space="preserve"> is </w:t>
      </w:r>
      <m:oMath>
        <m:r>
          <w:rPr>
            <w:rFonts w:ascii="Cambria Math" w:hAnsi="Cambria Math"/>
            <w:lang w:val="en-GB"/>
          </w:rPr>
          <m:t>3</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lang w:val="en-GB"/>
        </w:rPr>
        <w:t xml:space="preserve"> times higher than the amplitude of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oMath>
      <w:r>
        <w:rPr>
          <w:lang w:val="en-GB"/>
        </w:rPr>
        <w:t xml:space="preserve">. Therefore, </w:t>
      </w:r>
      <m:oMath>
        <m:r>
          <w:rPr>
            <w:rFonts w:ascii="Cambria Math" w:hAnsi="Cambria Math"/>
            <w:lang w:val="en-GB"/>
          </w:rPr>
          <m:t>a=3</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lang w:val="en-GB"/>
        </w:rPr>
        <w:t>.</w:t>
      </w:r>
    </w:p>
    <w:p w14:paraId="29EAA7D4" w14:textId="7AFFB766" w:rsidR="00462B5F" w:rsidRDefault="00462B5F" w:rsidP="00462B5F">
      <w:pPr>
        <w:pStyle w:val="Body"/>
        <w:ind w:left="720"/>
        <w:rPr>
          <w:lang w:val="en-GB"/>
        </w:rPr>
      </w:pPr>
      <w:r>
        <w:rPr>
          <w:lang w:val="en-GB"/>
        </w:rPr>
        <w:t xml:space="preserve">The TP of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oMath>
      <w:r>
        <w:rPr>
          <w:lang w:val="en-GB"/>
        </w:rPr>
        <w:t xml:space="preserve"> at </w:t>
      </w:r>
      <m:oMath>
        <m:r>
          <w:rPr>
            <w:rFonts w:ascii="Cambria Math" w:hAnsi="Cambria Math"/>
            <w:lang w:val="en-GB"/>
          </w:rPr>
          <m:t>(0°;1)</m:t>
        </m:r>
      </m:oMath>
      <w:r>
        <w:rPr>
          <w:lang w:val="en-GB"/>
        </w:rPr>
        <w:t xml:space="preserve"> has been shifted to </w:t>
      </w:r>
      <m:oMath>
        <m:r>
          <w:rPr>
            <w:rFonts w:ascii="Cambria Math" w:hAnsi="Cambria Math"/>
            <w:lang w:val="en-GB"/>
          </w:rPr>
          <m:t>(45°;3.5)</m:t>
        </m:r>
      </m:oMath>
      <w:r w:rsidR="00C14033">
        <w:rPr>
          <w:lang w:val="en-GB"/>
        </w:rPr>
        <w:t xml:space="preserve"> i.e. it has been shifted </w:t>
      </w:r>
      <m:oMath>
        <m:r>
          <w:rPr>
            <w:rFonts w:ascii="Cambria Math" w:hAnsi="Cambria Math"/>
            <w:lang w:val="en-GB"/>
          </w:rPr>
          <m:t>45°</m:t>
        </m:r>
      </m:oMath>
      <w:r w:rsidR="00C14033">
        <w:rPr>
          <w:lang w:val="en-GB"/>
        </w:rPr>
        <w:t xml:space="preserve"> </w:t>
      </w:r>
      <w:r w:rsidR="00C14033" w:rsidRPr="00C14033">
        <w:rPr>
          <w:i/>
          <w:lang w:val="en-GB"/>
        </w:rPr>
        <w:t>to the right</w:t>
      </w:r>
      <w:r w:rsidR="00C14033">
        <w:rPr>
          <w:lang w:val="en-GB"/>
        </w:rPr>
        <w:t xml:space="preserve">. Therefore, </w:t>
      </w:r>
      <m:oMath>
        <m:r>
          <w:rPr>
            <w:rFonts w:ascii="Cambria Math" w:hAnsi="Cambria Math"/>
            <w:lang w:val="en-GB"/>
          </w:rPr>
          <m:t>p=45°</m:t>
        </m:r>
      </m:oMath>
      <w:r w:rsidR="00C14033">
        <w:rPr>
          <w:lang w:val="en-GB"/>
        </w:rPr>
        <w:t>.</w:t>
      </w:r>
    </w:p>
    <w:p w14:paraId="3F2BAD7B" w14:textId="78F4B7E0" w:rsidR="00C14033" w:rsidRDefault="00C14033" w:rsidP="009E342D">
      <w:pPr>
        <w:pStyle w:val="Body"/>
        <w:numPr>
          <w:ilvl w:val="0"/>
          <w:numId w:val="179"/>
        </w:numPr>
        <w:rPr>
          <w:lang w:val="en-GB"/>
        </w:rPr>
      </w:pPr>
      <w:r>
        <w:rPr>
          <w:lang w:val="en-GB"/>
        </w:rPr>
        <w:t xml:space="preserve">We have been given the function </w:t>
      </w:r>
      <m:oMath>
        <m:r>
          <w:rPr>
            <w:rFonts w:ascii="Cambria Math" w:hAnsi="Cambria Math"/>
            <w:lang w:val="en-GB"/>
          </w:rPr>
          <m:t>q(x)</m:t>
        </m:r>
      </m:oMath>
      <w:r>
        <w:rPr>
          <w:lang w:val="en-GB"/>
        </w:rPr>
        <w:t>.</w:t>
      </w:r>
    </w:p>
    <w:p w14:paraId="7A614885" w14:textId="6DC87D51" w:rsidR="00C14033" w:rsidRDefault="00C14033" w:rsidP="009E342D">
      <w:pPr>
        <w:pStyle w:val="Body"/>
        <w:numPr>
          <w:ilvl w:val="0"/>
          <w:numId w:val="180"/>
        </w:numPr>
        <w:rPr>
          <w:lang w:val="en-GB"/>
        </w:rPr>
      </w:pPr>
      <w:r>
        <w:rPr>
          <w:lang w:val="en-GB"/>
        </w:rPr>
        <w:t xml:space="preserve">Domain: </w:t>
      </w:r>
      <m:oMath>
        <m:r>
          <w:rPr>
            <w:rFonts w:ascii="Cambria Math" w:hAnsi="Cambria Math"/>
            <w:lang w:val="en-GB"/>
          </w:rPr>
          <m:t>{x:x</m:t>
        </m:r>
        <m:r>
          <m:rPr>
            <m:scr m:val="double-struck"/>
          </m:rPr>
          <w:rPr>
            <w:rFonts w:ascii="Cambria Math" w:hAnsi="Cambria Math"/>
            <w:lang w:val="en-GB"/>
          </w:rPr>
          <m:t>∈R,-</m:t>
        </m:r>
        <m:r>
          <w:rPr>
            <w:rFonts w:ascii="Cambria Math" w:hAnsi="Cambria Math"/>
            <w:lang w:val="en-GB"/>
          </w:rPr>
          <m:t>360°≤x≤360°}</m:t>
        </m:r>
      </m:oMath>
      <w:r>
        <w:rPr>
          <w:lang w:val="en-GB"/>
        </w:rPr>
        <w:tab/>
      </w:r>
      <w:r>
        <w:rPr>
          <w:lang w:val="en-GB"/>
        </w:rPr>
        <w:tab/>
        <w:t xml:space="preserve">Range: </w:t>
      </w:r>
      <m:oMath>
        <m:r>
          <w:rPr>
            <w:rFonts w:ascii="Cambria Math" w:hAnsi="Cambria Math"/>
            <w:lang w:val="en-GB"/>
          </w:rPr>
          <m:t>{y:y</m:t>
        </m:r>
        <m:r>
          <m:rPr>
            <m:scr m:val="double-struck"/>
          </m:rPr>
          <w:rPr>
            <w:rFonts w:ascii="Cambria Math" w:hAnsi="Cambria Math"/>
            <w:lang w:val="en-GB"/>
          </w:rPr>
          <m:t>∈R,-</m:t>
        </m:r>
        <m:r>
          <w:rPr>
            <w:rFonts w:ascii="Cambria Math" w:hAnsi="Cambria Math"/>
            <w:lang w:val="en-GB"/>
          </w:rPr>
          <m:t>1.5≤y≤1.5}</m:t>
        </m:r>
      </m:oMath>
    </w:p>
    <w:p w14:paraId="1E49EC18" w14:textId="181060CE" w:rsidR="00C14033" w:rsidRDefault="00C14033" w:rsidP="009E342D">
      <w:pPr>
        <w:pStyle w:val="Body"/>
        <w:numPr>
          <w:ilvl w:val="0"/>
          <w:numId w:val="180"/>
        </w:numPr>
        <w:rPr>
          <w:lang w:val="en-GB"/>
        </w:rPr>
      </w:pPr>
      <w:r>
        <w:rPr>
          <w:lang w:val="en-GB"/>
        </w:rPr>
        <w:t xml:space="preserve">Period: </w:t>
      </w:r>
      <m:oMath>
        <m:r>
          <w:rPr>
            <w:rFonts w:ascii="Cambria Math" w:hAnsi="Cambria Math"/>
            <w:lang w:val="en-GB"/>
          </w:rPr>
          <m:t>360°</m:t>
        </m:r>
      </m:oMath>
    </w:p>
    <w:p w14:paraId="14F31B28" w14:textId="6657FEDE" w:rsidR="00C14033" w:rsidRDefault="00C14033" w:rsidP="009E342D">
      <w:pPr>
        <w:pStyle w:val="Body"/>
        <w:numPr>
          <w:ilvl w:val="0"/>
          <w:numId w:val="180"/>
        </w:numPr>
        <w:rPr>
          <w:lang w:val="en-GB"/>
        </w:rPr>
      </w:pPr>
      <w:r>
        <w:rPr>
          <w:lang w:val="en-GB"/>
        </w:rPr>
        <w:t>Amplitude: 1.5</w:t>
      </w:r>
    </w:p>
    <w:p w14:paraId="3E80296F" w14:textId="113AD2F8" w:rsidR="00C14033" w:rsidRDefault="00C14033" w:rsidP="009E342D">
      <w:pPr>
        <w:pStyle w:val="Body"/>
        <w:numPr>
          <w:ilvl w:val="0"/>
          <w:numId w:val="180"/>
        </w:numPr>
        <w:rPr>
          <w:lang w:val="en-GB"/>
        </w:rPr>
      </w:pPr>
      <m:oMath>
        <m:r>
          <w:rPr>
            <w:rFonts w:ascii="Cambria Math" w:hAnsi="Cambria Math"/>
            <w:lang w:val="en-GB"/>
          </w:rPr>
          <m:t>q</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(x+120°)</m:t>
            </m:r>
          </m:e>
        </m:func>
      </m:oMath>
      <w:r>
        <w:rPr>
          <w:lang w:val="en-GB"/>
        </w:rPr>
        <w:t xml:space="preserve"> – the amplitude of the graph is </w:t>
      </w:r>
      <m:oMath>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oMath>
      <w:r>
        <w:rPr>
          <w:lang w:val="en-GB"/>
        </w:rPr>
        <w:t xml:space="preserve"> so </w:t>
      </w:r>
      <m:oMath>
        <m:r>
          <w:rPr>
            <w:rFonts w:ascii="Cambria Math" w:hAnsi="Cambria Math"/>
            <w:lang w:val="en-GB"/>
          </w:rPr>
          <m:t>a=</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oMath>
      <w:r>
        <w:rPr>
          <w:lang w:val="en-GB"/>
        </w:rPr>
        <w:t xml:space="preserve">. There is no vertical shift so </w:t>
      </w:r>
      <m:oMath>
        <m:r>
          <w:rPr>
            <w:rFonts w:ascii="Cambria Math" w:hAnsi="Cambria Math"/>
            <w:lang w:val="en-GB"/>
          </w:rPr>
          <m:t>q=0</m:t>
        </m:r>
      </m:oMath>
      <w:r>
        <w:rPr>
          <w:lang w:val="en-GB"/>
        </w:rPr>
        <w:t xml:space="preserve">. The basic cosine function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oMath>
      <w:r>
        <w:rPr>
          <w:lang w:val="en-GB"/>
        </w:rPr>
        <w:t xml:space="preserve"> normally cuts the y-axis and has a TP at </w:t>
      </w:r>
      <m:oMath>
        <m:r>
          <w:rPr>
            <w:rFonts w:ascii="Cambria Math" w:hAnsi="Cambria Math"/>
            <w:lang w:val="en-GB"/>
          </w:rPr>
          <m:t>(0°;1)</m:t>
        </m:r>
      </m:oMath>
      <w:r>
        <w:rPr>
          <w:lang w:val="en-GB"/>
        </w:rPr>
        <w:t xml:space="preserve">. But this TP has been shifted </w:t>
      </w:r>
      <m:oMath>
        <m:r>
          <w:rPr>
            <w:rFonts w:ascii="Cambria Math" w:hAnsi="Cambria Math"/>
            <w:lang w:val="en-GB"/>
          </w:rPr>
          <m:t>120°</m:t>
        </m:r>
      </m:oMath>
      <w:r>
        <w:rPr>
          <w:lang w:val="en-GB"/>
        </w:rPr>
        <w:t xml:space="preserve"> to the </w:t>
      </w:r>
      <w:r w:rsidR="00134B35">
        <w:rPr>
          <w:lang w:val="en-GB"/>
        </w:rPr>
        <w:t>left</w:t>
      </w:r>
      <w:r>
        <w:rPr>
          <w:lang w:val="en-GB"/>
        </w:rPr>
        <w:t xml:space="preserve">. Therefore </w:t>
      </w:r>
      <m:oMath>
        <m:r>
          <w:rPr>
            <w:rFonts w:ascii="Cambria Math" w:hAnsi="Cambria Math"/>
            <w:lang w:val="en-GB"/>
          </w:rPr>
          <m:t>p=-120°</m:t>
        </m:r>
      </m:oMath>
      <w:r>
        <w:rPr>
          <w:lang w:val="en-GB"/>
        </w:rPr>
        <w:t>.</w:t>
      </w:r>
    </w:p>
    <w:p w14:paraId="271826B1" w14:textId="7366EC53" w:rsidR="00C14033" w:rsidRPr="00C14033" w:rsidRDefault="00C14033" w:rsidP="003805A1">
      <w:pPr>
        <w:pStyle w:val="Body"/>
        <w:ind w:left="1080"/>
        <w:rPr>
          <w:lang w:val="en-GB"/>
        </w:rPr>
      </w:pPr>
      <m:oMath>
        <m:r>
          <w:rPr>
            <w:rFonts w:ascii="Cambria Math" w:hAnsi="Cambria Math"/>
            <w:lang w:val="en-GB"/>
          </w:rPr>
          <m:t>q</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(x-240°)</m:t>
            </m:r>
          </m:e>
        </m:func>
      </m:oMath>
      <w:r>
        <w:rPr>
          <w:lang w:val="en-GB"/>
        </w:rPr>
        <w:t xml:space="preserve"> – the amplitude of the graph is </w:t>
      </w:r>
      <m:oMath>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oMath>
      <w:r>
        <w:rPr>
          <w:lang w:val="en-GB"/>
        </w:rPr>
        <w:t xml:space="preserve"> so </w:t>
      </w:r>
      <m:oMath>
        <m:r>
          <w:rPr>
            <w:rFonts w:ascii="Cambria Math" w:hAnsi="Cambria Math"/>
            <w:lang w:val="en-GB"/>
          </w:rPr>
          <m:t>a=</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oMath>
      <w:r>
        <w:rPr>
          <w:lang w:val="en-GB"/>
        </w:rPr>
        <w:t xml:space="preserve">. There is no vertical shift so </w:t>
      </w:r>
      <m:oMath>
        <m:r>
          <w:rPr>
            <w:rFonts w:ascii="Cambria Math" w:hAnsi="Cambria Math"/>
            <w:lang w:val="en-GB"/>
          </w:rPr>
          <m:t>q=0</m:t>
        </m:r>
      </m:oMath>
      <w:r>
        <w:rPr>
          <w:lang w:val="en-GB"/>
        </w:rPr>
        <w:t xml:space="preserve">. The basic cosine function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oMath>
      <w:r>
        <w:rPr>
          <w:lang w:val="en-GB"/>
        </w:rPr>
        <w:t xml:space="preserve"> normally cuts the y-axis and has a TP at </w:t>
      </w:r>
      <m:oMath>
        <m:r>
          <w:rPr>
            <w:rFonts w:ascii="Cambria Math" w:hAnsi="Cambria Math"/>
            <w:lang w:val="en-GB"/>
          </w:rPr>
          <m:t>(0°;1)</m:t>
        </m:r>
      </m:oMath>
      <w:r>
        <w:rPr>
          <w:lang w:val="en-GB"/>
        </w:rPr>
        <w:t xml:space="preserve">. But this TP has been shifted </w:t>
      </w:r>
      <m:oMath>
        <m:r>
          <w:rPr>
            <w:rFonts w:ascii="Cambria Math" w:hAnsi="Cambria Math"/>
            <w:lang w:val="en-GB"/>
          </w:rPr>
          <m:t>240°</m:t>
        </m:r>
      </m:oMath>
      <w:r>
        <w:rPr>
          <w:lang w:val="en-GB"/>
        </w:rPr>
        <w:t xml:space="preserve"> to the </w:t>
      </w:r>
      <w:r w:rsidR="00134B35">
        <w:rPr>
          <w:lang w:val="en-GB"/>
        </w:rPr>
        <w:t>right</w:t>
      </w:r>
      <w:r>
        <w:rPr>
          <w:lang w:val="en-GB"/>
        </w:rPr>
        <w:t xml:space="preserve">. Therefore </w:t>
      </w:r>
      <m:oMath>
        <m:r>
          <w:rPr>
            <w:rFonts w:ascii="Cambria Math" w:hAnsi="Cambria Math"/>
            <w:lang w:val="en-GB"/>
          </w:rPr>
          <m:t>p=240°</m:t>
        </m:r>
      </m:oMath>
      <w:r>
        <w:rPr>
          <w:lang w:val="en-GB"/>
        </w:rPr>
        <w:t>.</w:t>
      </w:r>
    </w:p>
    <w:p w14:paraId="4F5265CC" w14:textId="50A8069B" w:rsidR="00C14033" w:rsidRDefault="003805A1" w:rsidP="00134B35">
      <w:pPr>
        <w:pStyle w:val="Body"/>
        <w:ind w:left="1080"/>
        <w:rPr>
          <w:lang w:val="en-GB"/>
        </w:rPr>
      </w:pPr>
      <m:oMath>
        <m:r>
          <w:rPr>
            <w:rFonts w:ascii="Cambria Math" w:hAnsi="Cambria Math"/>
            <w:lang w:val="en-GB"/>
          </w:rPr>
          <w:lastRenderedPageBreak/>
          <m:t>q</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(x-150°)</m:t>
            </m:r>
          </m:e>
        </m:func>
      </m:oMath>
      <w:r>
        <w:rPr>
          <w:lang w:val="en-GB"/>
        </w:rPr>
        <w:t xml:space="preserve"> – the amplitude of the graph is </w:t>
      </w:r>
      <m:oMath>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oMath>
      <w:r>
        <w:rPr>
          <w:lang w:val="en-GB"/>
        </w:rPr>
        <w:t xml:space="preserve"> so </w:t>
      </w:r>
      <m:oMath>
        <m:r>
          <w:rPr>
            <w:rFonts w:ascii="Cambria Math" w:hAnsi="Cambria Math"/>
            <w:lang w:val="en-GB"/>
          </w:rPr>
          <m:t>a=</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oMath>
      <w:r>
        <w:rPr>
          <w:lang w:val="en-GB"/>
        </w:rPr>
        <w:t xml:space="preserve">. There is no vertical shift so </w:t>
      </w:r>
      <m:oMath>
        <m:r>
          <w:rPr>
            <w:rFonts w:ascii="Cambria Math" w:hAnsi="Cambria Math"/>
            <w:lang w:val="en-GB"/>
          </w:rPr>
          <m:t>q=0</m:t>
        </m:r>
      </m:oMath>
      <w:r>
        <w:rPr>
          <w:lang w:val="en-GB"/>
        </w:rPr>
        <w:t xml:space="preserve">. The basic sine function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 xml:space="preserve"> normally</w:t>
      </w:r>
      <w:r w:rsidR="00134B35">
        <w:rPr>
          <w:lang w:val="en-GB"/>
        </w:rPr>
        <w:t xml:space="preserve"> has a</w:t>
      </w:r>
      <w:r>
        <w:rPr>
          <w:lang w:val="en-GB"/>
        </w:rPr>
        <w:t xml:space="preserve"> TP at </w:t>
      </w:r>
      <m:oMath>
        <m:r>
          <w:rPr>
            <w:rFonts w:ascii="Cambria Math" w:hAnsi="Cambria Math"/>
            <w:lang w:val="en-GB"/>
          </w:rPr>
          <m:t>(90°;1)</m:t>
        </m:r>
      </m:oMath>
      <w:r>
        <w:rPr>
          <w:lang w:val="en-GB"/>
        </w:rPr>
        <w:t>. However</w:t>
      </w:r>
      <w:r w:rsidR="00134B35">
        <w:rPr>
          <w:lang w:val="en-GB"/>
        </w:rPr>
        <w:t xml:space="preserve">, the TP is now at </w:t>
      </w:r>
      <m:oMath>
        <m:r>
          <w:rPr>
            <w:rFonts w:ascii="Cambria Math" w:hAnsi="Cambria Math"/>
            <w:lang w:val="en-GB"/>
          </w:rPr>
          <m:t>(240°;1.5)</m:t>
        </m:r>
      </m:oMath>
      <w:r w:rsidR="00134B35">
        <w:rPr>
          <w:lang w:val="en-GB"/>
        </w:rPr>
        <w:t xml:space="preserve"> which means that the graph has been shifted </w:t>
      </w:r>
      <m:oMath>
        <m:r>
          <w:rPr>
            <w:rFonts w:ascii="Cambria Math" w:hAnsi="Cambria Math"/>
            <w:lang w:val="en-GB"/>
          </w:rPr>
          <m:t>150°</m:t>
        </m:r>
      </m:oMath>
      <w:r w:rsidR="00134B35">
        <w:rPr>
          <w:lang w:val="en-GB"/>
        </w:rPr>
        <w:t xml:space="preserve"> to the right. Therefore, </w:t>
      </w:r>
      <m:oMath>
        <m:r>
          <w:rPr>
            <w:rFonts w:ascii="Cambria Math" w:hAnsi="Cambria Math"/>
            <w:lang w:val="en-GB"/>
          </w:rPr>
          <m:t>p=150°</m:t>
        </m:r>
      </m:oMath>
      <w:r w:rsidR="00134B35">
        <w:rPr>
          <w:lang w:val="en-GB"/>
        </w:rPr>
        <w:t>.</w:t>
      </w:r>
    </w:p>
    <w:p w14:paraId="298DC92A" w14:textId="2A4C5A22" w:rsidR="00134B35" w:rsidRDefault="00EF7DCF" w:rsidP="009E342D">
      <w:pPr>
        <w:pStyle w:val="Body"/>
        <w:numPr>
          <w:ilvl w:val="0"/>
          <w:numId w:val="180"/>
        </w:numPr>
        <w:rPr>
          <w:lang w:val="en-GB"/>
        </w:rPr>
      </w:pPr>
      <w:r>
        <w:rPr>
          <w:lang w:val="en-GB"/>
        </w:rPr>
        <w:t xml:space="preserve">We are told that </w:t>
      </w:r>
      <m:oMath>
        <m:r>
          <w:rPr>
            <w:rFonts w:ascii="Cambria Math" w:hAnsi="Cambria Math"/>
            <w:lang w:val="en-GB"/>
          </w:rPr>
          <m:t>q</m:t>
        </m:r>
        <m:d>
          <m:dPr>
            <m:ctrlPr>
              <w:rPr>
                <w:rFonts w:ascii="Cambria Math" w:hAnsi="Cambria Math"/>
                <w:i/>
                <w:lang w:val="en-GB"/>
              </w:rPr>
            </m:ctrlPr>
          </m:dPr>
          <m:e>
            <m:r>
              <w:rPr>
                <w:rFonts w:ascii="Cambria Math" w:hAnsi="Cambria Math"/>
                <w:lang w:val="en-GB"/>
              </w:rPr>
              <m:t>x</m:t>
            </m:r>
          </m:e>
        </m:d>
        <m:r>
          <w:rPr>
            <w:rFonts w:ascii="Cambria Math" w:hAnsi="Cambria Math"/>
            <w:lang w:val="en-GB"/>
          </w:rPr>
          <m:t>=a.</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(x-p)</m:t>
            </m:r>
          </m:e>
        </m:func>
      </m:oMath>
      <w:r>
        <w:rPr>
          <w:lang w:val="en-GB"/>
        </w:rPr>
        <w:t xml:space="preserve"> and that </w:t>
      </w:r>
      <m:oMath>
        <m:r>
          <w:rPr>
            <w:rFonts w:ascii="Cambria Math" w:hAnsi="Cambria Math"/>
            <w:lang w:val="en-GB"/>
          </w:rPr>
          <m:t>a&lt;0</m:t>
        </m:r>
      </m:oMath>
      <w:r>
        <w:rPr>
          <w:lang w:val="en-GB"/>
        </w:rPr>
        <w:t xml:space="preserve">. Therefore, </w:t>
      </w:r>
      <m:oMath>
        <m:r>
          <w:rPr>
            <w:rFonts w:ascii="Cambria Math" w:hAnsi="Cambria Math"/>
            <w:lang w:val="en-GB"/>
          </w:rPr>
          <m:t>a=-</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oMath>
      <w:r>
        <w:rPr>
          <w:lang w:val="en-GB"/>
        </w:rPr>
        <w:t xml:space="preserve"> which means that the graph has been flipped upside down. What used to be maximum turning points, will now be minimum turning points and visa verse.</w:t>
      </w:r>
    </w:p>
    <w:p w14:paraId="4E2A9C2C" w14:textId="0C6F0C07" w:rsidR="00EF7DCF" w:rsidRPr="00C14033" w:rsidRDefault="00EF7DCF" w:rsidP="00EF7DCF">
      <w:pPr>
        <w:pStyle w:val="Body"/>
        <w:ind w:left="1080"/>
        <w:rPr>
          <w:lang w:val="en-GB"/>
        </w:rPr>
      </w:pPr>
      <w:r>
        <w:rPr>
          <w:lang w:val="en-GB"/>
        </w:rPr>
        <w:t xml:space="preserve">The basic sine function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 xml:space="preserve"> has a maximum TP at </w:t>
      </w:r>
      <m:oMath>
        <m:r>
          <w:rPr>
            <w:rFonts w:ascii="Cambria Math" w:hAnsi="Cambria Math"/>
            <w:lang w:val="en-GB"/>
          </w:rPr>
          <m:t>(90°;1)</m:t>
        </m:r>
      </m:oMath>
      <w:r>
        <w:rPr>
          <w:lang w:val="en-GB"/>
        </w:rPr>
        <w:t xml:space="preserve">. The graph of </w:t>
      </w:r>
      <m:oMath>
        <m:r>
          <w:rPr>
            <w:rFonts w:ascii="Cambria Math" w:hAnsi="Cambria Math"/>
            <w:lang w:val="en-GB"/>
          </w:rPr>
          <m:t>q(x)</m:t>
        </m:r>
      </m:oMath>
      <w:r>
        <w:rPr>
          <w:lang w:val="en-GB"/>
        </w:rPr>
        <w:t xml:space="preserve"> has a minimum TP at </w:t>
      </w:r>
      <m:oMath>
        <m:r>
          <w:rPr>
            <w:rFonts w:ascii="Cambria Math" w:hAnsi="Cambria Math"/>
            <w:lang w:val="en-GB"/>
          </w:rPr>
          <m:t>(60°; -</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r>
          <w:rPr>
            <w:rFonts w:ascii="Cambria Math" w:hAnsi="Cambria Math"/>
            <w:lang w:val="en-GB"/>
          </w:rPr>
          <m:t>)</m:t>
        </m:r>
      </m:oMath>
      <w:r>
        <w:rPr>
          <w:lang w:val="en-GB"/>
        </w:rPr>
        <w:t xml:space="preserve">. The difference in the y-coordinates is due to </w:t>
      </w:r>
      <m:oMath>
        <m:r>
          <w:rPr>
            <w:rFonts w:ascii="Cambria Math" w:hAnsi="Cambria Math"/>
            <w:lang w:val="en-GB"/>
          </w:rPr>
          <m:t>a=-</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oMath>
      <w:r>
        <w:rPr>
          <w:lang w:val="en-GB"/>
        </w:rPr>
        <w:t xml:space="preserve">. The horizontal shift of </w:t>
      </w:r>
      <m:oMath>
        <m:r>
          <w:rPr>
            <w:rFonts w:ascii="Cambria Math" w:hAnsi="Cambria Math"/>
            <w:lang w:val="en-GB"/>
          </w:rPr>
          <m:t>30°</m:t>
        </m:r>
      </m:oMath>
      <w:r>
        <w:rPr>
          <w:lang w:val="en-GB"/>
        </w:rPr>
        <w:t xml:space="preserve"> to the left must be due to </w:t>
      </w:r>
      <m:oMath>
        <m:r>
          <w:rPr>
            <w:rFonts w:ascii="Cambria Math" w:hAnsi="Cambria Math"/>
            <w:lang w:val="en-GB"/>
          </w:rPr>
          <m:t>p</m:t>
        </m:r>
      </m:oMath>
      <w:r>
        <w:rPr>
          <w:lang w:val="en-GB"/>
        </w:rPr>
        <w:t xml:space="preserve">. Therefore, </w:t>
      </w:r>
      <m:oMath>
        <m:r>
          <w:rPr>
            <w:rFonts w:ascii="Cambria Math" w:hAnsi="Cambria Math"/>
            <w:lang w:val="en-GB"/>
          </w:rPr>
          <m:t>p=-30°</m:t>
        </m:r>
      </m:oMath>
      <w:r>
        <w:rPr>
          <w:lang w:val="en-GB"/>
        </w:rPr>
        <w:t xml:space="preserve"> and </w:t>
      </w:r>
      <m:oMath>
        <m:r>
          <w:rPr>
            <w:rFonts w:ascii="Cambria Math" w:hAnsi="Cambria Math"/>
            <w:lang w:val="en-GB"/>
          </w:rPr>
          <m:t>q</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func>
          <m:funcPr>
            <m:ctrlPr>
              <w:rPr>
                <w:rFonts w:ascii="Cambria Math" w:hAnsi="Cambria Math"/>
                <w:i/>
                <w:lang w:val="en-GB"/>
              </w:rPr>
            </m:ctrlPr>
          </m:funcPr>
          <m:fName>
            <m:r>
              <m:rPr>
                <m:sty m:val="p"/>
              </m:rPr>
              <w:rPr>
                <w:rFonts w:ascii="Cambria Math" w:hAnsi="Cambria Math"/>
                <w:lang w:val="en-GB"/>
              </w:rPr>
              <m:t>sin</m:t>
            </m:r>
          </m:fName>
          <m:e>
            <m:d>
              <m:dPr>
                <m:ctrlPr>
                  <w:rPr>
                    <w:rFonts w:ascii="Cambria Math" w:hAnsi="Cambria Math"/>
                    <w:i/>
                    <w:lang w:val="en-GB"/>
                  </w:rPr>
                </m:ctrlPr>
              </m:dPr>
              <m:e>
                <m:r>
                  <w:rPr>
                    <w:rFonts w:ascii="Cambria Math" w:hAnsi="Cambria Math"/>
                    <w:lang w:val="en-GB"/>
                  </w:rPr>
                  <m:t>x-30°</m:t>
                </m:r>
              </m:e>
            </m:d>
          </m:e>
        </m:func>
      </m:oMath>
      <w:r>
        <w:rPr>
          <w:lang w:val="en-GB"/>
        </w:rPr>
        <w:t>.</w:t>
      </w:r>
    </w:p>
    <w:p w14:paraId="74C71339" w14:textId="2A17807B" w:rsidR="00F84FCA" w:rsidRDefault="00F84FCA" w:rsidP="00F84FCA">
      <w:pPr>
        <w:pStyle w:val="Body"/>
        <w:rPr>
          <w:lang w:val="en-GB"/>
        </w:rPr>
      </w:pPr>
      <w:r>
        <w:rPr>
          <w:lang w:val="en-GB"/>
        </w:rPr>
        <w:t xml:space="preserve">As you probably expected, the </w:t>
      </w:r>
      <w:r w:rsidR="007C2A38">
        <w:rPr>
          <w:lang w:val="en-GB"/>
        </w:rPr>
        <w:t xml:space="preserve">effect of </w:t>
      </w:r>
      <m:oMath>
        <m:r>
          <w:rPr>
            <w:rFonts w:ascii="Cambria Math" w:hAnsi="Cambria Math"/>
            <w:lang w:val="en-GB"/>
          </w:rPr>
          <m:t>p</m:t>
        </m:r>
      </m:oMath>
      <w:r w:rsidR="007C2A38">
        <w:rPr>
          <w:lang w:val="en-GB"/>
        </w:rPr>
        <w:t xml:space="preserve"> in </w:t>
      </w:r>
      <m:oMath>
        <m:r>
          <w:rPr>
            <w:rFonts w:ascii="Cambria Math" w:hAnsi="Cambria Math"/>
            <w:lang w:val="en-GB"/>
          </w:rPr>
          <m:t>y=a.</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(x-p)</m:t>
            </m:r>
          </m:e>
        </m:func>
      </m:oMath>
      <w:r w:rsidR="007C2A38">
        <w:rPr>
          <w:lang w:val="en-GB"/>
        </w:rPr>
        <w:t xml:space="preserve"> and </w:t>
      </w:r>
      <m:oMath>
        <m:r>
          <w:rPr>
            <w:rFonts w:ascii="Cambria Math" w:hAnsi="Cambria Math"/>
            <w:lang w:val="en-GB"/>
          </w:rPr>
          <m:t>y=a.</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(x-p)</m:t>
            </m:r>
          </m:e>
        </m:func>
      </m:oMath>
      <w:r w:rsidR="007C2A38">
        <w:rPr>
          <w:lang w:val="en-GB"/>
        </w:rPr>
        <w:t xml:space="preserve"> is to shift the graph horizontally (left and right). Once again, this is exactly the same as the effect of </w:t>
      </w:r>
      <m:oMath>
        <m:r>
          <w:rPr>
            <w:rFonts w:ascii="Cambria Math" w:hAnsi="Cambria Math"/>
            <w:lang w:val="en-GB"/>
          </w:rPr>
          <m:t>p</m:t>
        </m:r>
      </m:oMath>
      <w:r w:rsidR="007C2A38">
        <w:rPr>
          <w:lang w:val="en-GB"/>
        </w:rPr>
        <w:t xml:space="preserve"> in other functions like </w:t>
      </w:r>
      <m:oMath>
        <m:r>
          <w:rPr>
            <w:rFonts w:ascii="Cambria Math" w:hAnsi="Cambria Math"/>
            <w:lang w:val="en-GB"/>
          </w:rPr>
          <m:t>y=a</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x-p</m:t>
                </m:r>
              </m:e>
            </m:d>
          </m:e>
          <m:sup>
            <m:r>
              <w:rPr>
                <w:rFonts w:ascii="Cambria Math" w:hAnsi="Cambria Math"/>
                <w:lang w:val="en-GB"/>
              </w:rPr>
              <m:t>2</m:t>
            </m:r>
          </m:sup>
        </m:sSup>
        <m:r>
          <w:rPr>
            <w:rFonts w:ascii="Cambria Math" w:hAnsi="Cambria Math"/>
            <w:lang w:val="en-GB"/>
          </w:rPr>
          <m:t>+q</m:t>
        </m:r>
      </m:oMath>
      <w:r w:rsidR="007C2A38">
        <w:rPr>
          <w:lang w:val="en-GB"/>
        </w:rPr>
        <w:t xml:space="preserve">, </w:t>
      </w:r>
      <m:oMath>
        <m:r>
          <w:rPr>
            <w:rFonts w:ascii="Cambria Math" w:hAnsi="Cambria Math"/>
            <w:lang w:val="en-GB"/>
          </w:rPr>
          <m:t>y=</m:t>
        </m:r>
        <m:f>
          <m:fPr>
            <m:ctrlPr>
              <w:rPr>
                <w:rFonts w:ascii="Cambria Math" w:hAnsi="Cambria Math"/>
                <w:i/>
                <w:lang w:val="en-GB"/>
              </w:rPr>
            </m:ctrlPr>
          </m:fPr>
          <m:num>
            <m:r>
              <w:rPr>
                <w:rFonts w:ascii="Cambria Math" w:hAnsi="Cambria Math"/>
                <w:lang w:val="en-GB"/>
              </w:rPr>
              <m:t>a</m:t>
            </m:r>
          </m:num>
          <m:den>
            <m:r>
              <w:rPr>
                <w:rFonts w:ascii="Cambria Math" w:hAnsi="Cambria Math"/>
                <w:lang w:val="en-GB"/>
              </w:rPr>
              <m:t>x-p</m:t>
            </m:r>
          </m:den>
        </m:f>
        <m:r>
          <w:rPr>
            <w:rFonts w:ascii="Cambria Math" w:hAnsi="Cambria Math"/>
            <w:lang w:val="en-GB"/>
          </w:rPr>
          <m:t>+q</m:t>
        </m:r>
      </m:oMath>
      <w:r w:rsidR="007C2A38">
        <w:rPr>
          <w:lang w:val="en-GB"/>
        </w:rPr>
        <w:t xml:space="preserve"> and </w:t>
      </w:r>
      <m:oMath>
        <m:r>
          <w:rPr>
            <w:rFonts w:ascii="Cambria Math" w:hAnsi="Cambria Math"/>
            <w:lang w:val="en-GB"/>
          </w:rPr>
          <m:t>y=a.</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(x-p)</m:t>
            </m:r>
          </m:sup>
        </m:sSup>
        <m:r>
          <w:rPr>
            <w:rFonts w:ascii="Cambria Math" w:hAnsi="Cambria Math"/>
            <w:lang w:val="en-GB"/>
          </w:rPr>
          <m:t>+q</m:t>
        </m:r>
      </m:oMath>
      <w:r w:rsidR="007C2A38">
        <w:rPr>
          <w:lang w:val="en-GB"/>
        </w:rPr>
        <w:t>.</w:t>
      </w:r>
    </w:p>
    <w:p w14:paraId="26008B17" w14:textId="211CFCCC" w:rsidR="007C2A38" w:rsidRDefault="007C2A38" w:rsidP="009E342D">
      <w:pPr>
        <w:pStyle w:val="Body"/>
        <w:numPr>
          <w:ilvl w:val="0"/>
          <w:numId w:val="177"/>
        </w:numPr>
        <w:rPr>
          <w:lang w:val="en-GB"/>
        </w:rPr>
      </w:pPr>
      <w:r>
        <w:rPr>
          <w:lang w:val="en-GB"/>
        </w:rPr>
        <w:t xml:space="preserve">For </w:t>
      </w:r>
      <m:oMath>
        <m:r>
          <w:rPr>
            <w:rFonts w:ascii="Cambria Math" w:hAnsi="Cambria Math"/>
            <w:lang w:val="en-GB"/>
          </w:rPr>
          <m:t>p&lt;0</m:t>
        </m:r>
      </m:oMath>
      <w:r>
        <w:rPr>
          <w:lang w:val="en-GB"/>
        </w:rPr>
        <w:t xml:space="preserve">: The graphs are shifted to the </w:t>
      </w:r>
      <w:r w:rsidRPr="007C2A38">
        <w:rPr>
          <w:i/>
          <w:lang w:val="en-GB"/>
        </w:rPr>
        <w:t>left</w:t>
      </w:r>
      <w:r>
        <w:rPr>
          <w:lang w:val="en-GB"/>
        </w:rPr>
        <w:t>.</w:t>
      </w:r>
    </w:p>
    <w:p w14:paraId="5226364D" w14:textId="35A4F0EC" w:rsidR="007C2A38" w:rsidRDefault="007C2A38" w:rsidP="009E342D">
      <w:pPr>
        <w:pStyle w:val="Body"/>
        <w:numPr>
          <w:ilvl w:val="0"/>
          <w:numId w:val="177"/>
        </w:numPr>
        <w:rPr>
          <w:lang w:val="en-GB"/>
        </w:rPr>
      </w:pPr>
      <w:r>
        <w:rPr>
          <w:lang w:val="en-GB"/>
        </w:rPr>
        <w:t xml:space="preserve">For </w:t>
      </w:r>
      <m:oMath>
        <m:r>
          <w:rPr>
            <w:rFonts w:ascii="Cambria Math" w:hAnsi="Cambria Math"/>
            <w:lang w:val="en-GB"/>
          </w:rPr>
          <m:t>p&gt;0</m:t>
        </m:r>
      </m:oMath>
      <w:r>
        <w:rPr>
          <w:lang w:val="en-GB"/>
        </w:rPr>
        <w:t xml:space="preserve">: The graphs are shifted to the </w:t>
      </w:r>
      <w:r>
        <w:rPr>
          <w:i/>
          <w:lang w:val="en-GB"/>
        </w:rPr>
        <w:t>right</w:t>
      </w:r>
      <w:r>
        <w:rPr>
          <w:lang w:val="en-GB"/>
        </w:rPr>
        <w:t>.</w:t>
      </w:r>
    </w:p>
    <w:p w14:paraId="701AE092" w14:textId="7598827D" w:rsidR="007C2A38" w:rsidRDefault="00EF7DCF" w:rsidP="00F84FCA">
      <w:pPr>
        <w:pStyle w:val="Body"/>
        <w:rPr>
          <w:lang w:val="en-GB"/>
        </w:rPr>
      </w:pPr>
      <w:r>
        <w:rPr>
          <w:lang w:val="en-GB"/>
        </w:rPr>
        <w:t>However, we have also discovered that there are multiple sine and cosine functions that can generate the very same graphs. For example</w:t>
      </w:r>
    </w:p>
    <w:p w14:paraId="76D2F682" w14:textId="4A494B4A" w:rsidR="00EF7DCF" w:rsidRPr="00EF7DCF" w:rsidRDefault="008D48EF" w:rsidP="00F84FCA">
      <w:pPr>
        <w:pStyle w:val="Body"/>
        <w:rPr>
          <w:lang w:val="en-GB"/>
        </w:rPr>
      </w:pPr>
      <m:oMathPara>
        <m:oMathParaPr>
          <m:jc m:val="left"/>
        </m:oMathParaPr>
        <m:oMath>
          <m:r>
            <w:rPr>
              <w:rFonts w:ascii="Cambria Math" w:hAnsi="Cambria Math"/>
              <w:lang w:val="en-GB"/>
            </w:rPr>
            <m:t>y=-</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func>
            <m:funcPr>
              <m:ctrlPr>
                <w:rPr>
                  <w:rFonts w:ascii="Cambria Math" w:hAnsi="Cambria Math"/>
                  <w:i/>
                  <w:lang w:val="en-GB"/>
                </w:rPr>
              </m:ctrlPr>
            </m:funcPr>
            <m:fName>
              <m:r>
                <m:rPr>
                  <m:sty m:val="p"/>
                </m:rPr>
                <w:rPr>
                  <w:rFonts w:ascii="Cambria Math" w:hAnsi="Cambria Math"/>
                  <w:lang w:val="en-GB"/>
                </w:rPr>
                <m:t>sin</m:t>
              </m:r>
            </m:fName>
            <m:e>
              <m:d>
                <m:dPr>
                  <m:ctrlPr>
                    <w:rPr>
                      <w:rFonts w:ascii="Cambria Math" w:hAnsi="Cambria Math"/>
                      <w:i/>
                      <w:lang w:val="en-GB"/>
                    </w:rPr>
                  </m:ctrlPr>
                </m:dPr>
                <m:e>
                  <m:r>
                    <w:rPr>
                      <w:rFonts w:ascii="Cambria Math" w:hAnsi="Cambria Math"/>
                      <w:lang w:val="en-GB"/>
                    </w:rPr>
                    <m:t>x-30°</m:t>
                  </m:r>
                </m:e>
              </m:d>
            </m:e>
          </m:func>
        </m:oMath>
      </m:oMathPara>
    </w:p>
    <w:p w14:paraId="562C5063" w14:textId="4DAA49F6" w:rsidR="00EF7DCF" w:rsidRPr="00EF7DCF" w:rsidRDefault="008D48EF" w:rsidP="00F84FCA">
      <w:pPr>
        <w:pStyle w:val="Body"/>
        <w:rPr>
          <w:lang w:val="en-GB"/>
        </w:rPr>
      </w:pPr>
      <m:oMathPara>
        <m:oMathParaPr>
          <m:jc m:val="left"/>
        </m:oMathParaPr>
        <m:oMath>
          <m:r>
            <w:rPr>
              <w:rFonts w:ascii="Cambria Math" w:hAnsi="Cambria Math"/>
              <w:lang w:val="en-GB"/>
            </w:rPr>
            <m:t>y=</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(x-150°)</m:t>
              </m:r>
            </m:e>
          </m:func>
        </m:oMath>
      </m:oMathPara>
    </w:p>
    <w:p w14:paraId="01609091" w14:textId="508479F1" w:rsidR="00EF7DCF" w:rsidRPr="00EF7DCF" w:rsidRDefault="008D48EF" w:rsidP="00F84FCA">
      <w:pPr>
        <w:pStyle w:val="Body"/>
        <w:rPr>
          <w:lang w:val="en-GB"/>
        </w:rPr>
      </w:pPr>
      <m:oMathPara>
        <m:oMathParaPr>
          <m:jc m:val="left"/>
        </m:oMathParaPr>
        <m:oMath>
          <m:r>
            <w:rPr>
              <w:rFonts w:ascii="Cambria Math" w:hAnsi="Cambria Math"/>
              <w:lang w:val="en-GB"/>
            </w:rPr>
            <m:t>y=</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(x-240°)</m:t>
              </m:r>
            </m:e>
          </m:func>
        </m:oMath>
      </m:oMathPara>
    </w:p>
    <w:p w14:paraId="214C740B" w14:textId="30E43453" w:rsidR="00EF7DCF" w:rsidRPr="00EF7DCF" w:rsidRDefault="008D48EF" w:rsidP="00F84FCA">
      <w:pPr>
        <w:pStyle w:val="Body"/>
        <w:rPr>
          <w:lang w:val="en-GB"/>
        </w:rPr>
      </w:pPr>
      <m:oMathPara>
        <m:oMathParaPr>
          <m:jc m:val="left"/>
        </m:oMathParaPr>
        <m:oMath>
          <m:r>
            <w:rPr>
              <w:rFonts w:ascii="Cambria Math" w:hAnsi="Cambria Math"/>
              <w:lang w:val="en-GB"/>
            </w:rPr>
            <m:t>y=</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(x+120°)</m:t>
              </m:r>
            </m:e>
          </m:func>
        </m:oMath>
      </m:oMathPara>
    </w:p>
    <w:p w14:paraId="788DB0B4" w14:textId="2F9BF669" w:rsidR="00EF7DCF" w:rsidRDefault="00EF7DCF" w:rsidP="00F84FCA">
      <w:pPr>
        <w:pStyle w:val="Body"/>
        <w:rPr>
          <w:lang w:val="en-GB"/>
        </w:rPr>
      </w:pPr>
      <w:r>
        <w:rPr>
          <w:lang w:val="en-GB"/>
        </w:rPr>
        <w:t>all produce the same graph.</w:t>
      </w:r>
      <w:r w:rsidR="008D48EF">
        <w:rPr>
          <w:lang w:val="en-GB"/>
        </w:rPr>
        <w:t xml:space="preserve"> This means that, for every input, each of these functions will produce the very same output. </w:t>
      </w:r>
      <w:r w:rsidR="00C82AB5">
        <w:rPr>
          <w:lang w:val="en-GB"/>
        </w:rPr>
        <w:t>We will learn more about this in Topic 3</w:t>
      </w:r>
      <w:r w:rsidR="0020525B">
        <w:rPr>
          <w:lang w:val="en-GB"/>
        </w:rPr>
        <w:t>.</w:t>
      </w:r>
    </w:p>
    <w:p w14:paraId="636F6415" w14:textId="6C6A38C6" w:rsidR="00C43039" w:rsidRPr="00D7478E" w:rsidRDefault="00C43039" w:rsidP="00C43039">
      <w:pPr>
        <w:pStyle w:val="Heading3"/>
      </w:pPr>
      <w:bookmarkStart w:id="60" w:name="_Toc2628269"/>
      <w:r w:rsidRPr="00F70B27">
        <w:t xml:space="preserve">Activity </w:t>
      </w:r>
      <w:r>
        <w:t>5</w:t>
      </w:r>
      <w:r w:rsidRPr="00F70B27">
        <w:t xml:space="preserve">: </w:t>
      </w:r>
      <w:r w:rsidR="0020525B">
        <w:t>Periods</w:t>
      </w:r>
      <w:bookmarkEnd w:id="60"/>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C43039" w:rsidRPr="00D7478E" w14:paraId="000B934A" w14:textId="77777777" w:rsidTr="00C43039">
        <w:trPr>
          <w:trHeight w:val="227"/>
        </w:trPr>
        <w:tc>
          <w:tcPr>
            <w:tcW w:w="618" w:type="dxa"/>
          </w:tcPr>
          <w:p w14:paraId="435F678D" w14:textId="77777777" w:rsidR="00C43039" w:rsidRPr="00D7478E" w:rsidRDefault="00C43039" w:rsidP="00C43039">
            <w:pPr>
              <w:pStyle w:val="Body"/>
              <w:rPr>
                <w:lang w:val="en-GB"/>
              </w:rPr>
            </w:pPr>
            <w:r w:rsidRPr="00D7478E">
              <w:rPr>
                <w:noProof/>
                <w:lang w:val="en-GB" w:eastAsia="en-ZA"/>
              </w:rPr>
              <w:drawing>
                <wp:inline distT="0" distB="0" distL="0" distR="0" wp14:anchorId="1C0D1D14" wp14:editId="3E21549E">
                  <wp:extent cx="255270" cy="255270"/>
                  <wp:effectExtent l="0" t="0" r="0" b="0"/>
                  <wp:docPr id="214" name="Graphic 214"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3E14519B" w14:textId="77777777" w:rsidR="00C43039" w:rsidRPr="00D7478E" w:rsidRDefault="00C43039" w:rsidP="00C43039">
            <w:pPr>
              <w:pStyle w:val="Heading4"/>
            </w:pPr>
            <w:r w:rsidRPr="00D7478E">
              <w:t>Purpose</w:t>
            </w:r>
          </w:p>
          <w:p w14:paraId="2C8B88CB" w14:textId="52BDC8BA" w:rsidR="00C43039" w:rsidRPr="00D7478E" w:rsidRDefault="00C43039" w:rsidP="00C43039">
            <w:pPr>
              <w:pStyle w:val="NumberParagraph"/>
              <w:jc w:val="left"/>
            </w:pPr>
            <w:r w:rsidRPr="00D7478E">
              <w:t xml:space="preserve">This </w:t>
            </w:r>
            <w:r>
              <w:t>activity will help you to understand</w:t>
            </w:r>
            <w:r w:rsidR="00C82AB5">
              <w:t xml:space="preserve"> </w:t>
            </w:r>
            <w:r w:rsidR="0020525B">
              <w:t>the periods of the sine and cosine functions in more detail.</w:t>
            </w:r>
          </w:p>
        </w:tc>
      </w:tr>
      <w:tr w:rsidR="00C43039" w:rsidRPr="00D7478E" w14:paraId="55F83E1A" w14:textId="77777777" w:rsidTr="00C43039">
        <w:trPr>
          <w:trHeight w:val="436"/>
        </w:trPr>
        <w:tc>
          <w:tcPr>
            <w:tcW w:w="618" w:type="dxa"/>
          </w:tcPr>
          <w:p w14:paraId="571E328E" w14:textId="77777777" w:rsidR="00C43039" w:rsidRPr="00D7478E" w:rsidRDefault="00C43039" w:rsidP="00C43039">
            <w:pPr>
              <w:pStyle w:val="Body"/>
              <w:rPr>
                <w:lang w:val="en-GB"/>
              </w:rPr>
            </w:pPr>
            <w:r w:rsidRPr="00D7478E">
              <w:rPr>
                <w:noProof/>
                <w:lang w:val="en-GB" w:eastAsia="en-ZA"/>
              </w:rPr>
              <w:drawing>
                <wp:inline distT="0" distB="0" distL="0" distR="0" wp14:anchorId="1FB80EC3" wp14:editId="731B0EC0">
                  <wp:extent cx="255270" cy="255270"/>
                  <wp:effectExtent l="0" t="0" r="0" b="0"/>
                  <wp:docPr id="215" name="Graphic 215"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3C866607" w14:textId="77777777" w:rsidR="00C43039" w:rsidRPr="00D7478E" w:rsidRDefault="00C43039" w:rsidP="00C43039">
            <w:pPr>
              <w:pStyle w:val="Heading4"/>
            </w:pPr>
            <w:r w:rsidRPr="00D7478E">
              <w:t>Suggested Time</w:t>
            </w:r>
          </w:p>
          <w:p w14:paraId="0B04E600" w14:textId="60CA6F36" w:rsidR="00C43039" w:rsidRPr="00D7478E" w:rsidRDefault="00C43039" w:rsidP="00C43039">
            <w:pPr>
              <w:pStyle w:val="Body"/>
              <w:rPr>
                <w:lang w:val="en-GB"/>
              </w:rPr>
            </w:pPr>
            <w:r w:rsidRPr="00D7478E">
              <w:rPr>
                <w:lang w:val="en-GB"/>
              </w:rPr>
              <w:t xml:space="preserve">You will need about </w:t>
            </w:r>
            <w:r w:rsidR="00FB424F">
              <w:rPr>
                <w:lang w:val="en-GB"/>
              </w:rPr>
              <w:t>75</w:t>
            </w:r>
            <w:r>
              <w:rPr>
                <w:lang w:val="en-GB"/>
              </w:rPr>
              <w:t xml:space="preserve"> </w:t>
            </w:r>
            <w:r w:rsidRPr="00D7478E">
              <w:rPr>
                <w:lang w:val="en-GB"/>
              </w:rPr>
              <w:t>minutes.</w:t>
            </w:r>
          </w:p>
        </w:tc>
      </w:tr>
      <w:tr w:rsidR="00C43039" w:rsidRPr="00D7478E" w14:paraId="053B4809" w14:textId="77777777" w:rsidTr="00C43039">
        <w:trPr>
          <w:trHeight w:val="780"/>
        </w:trPr>
        <w:tc>
          <w:tcPr>
            <w:tcW w:w="618" w:type="dxa"/>
          </w:tcPr>
          <w:p w14:paraId="2F735CD0" w14:textId="77777777" w:rsidR="00C43039" w:rsidRPr="00D7478E" w:rsidRDefault="00C43039" w:rsidP="00C43039">
            <w:pPr>
              <w:pStyle w:val="Body"/>
              <w:rPr>
                <w:lang w:val="en-GB"/>
              </w:rPr>
            </w:pPr>
            <w:r w:rsidRPr="00D7478E">
              <w:rPr>
                <w:noProof/>
                <w:lang w:val="en-GB" w:eastAsia="en-ZA"/>
              </w:rPr>
              <w:lastRenderedPageBreak/>
              <w:drawing>
                <wp:inline distT="0" distB="0" distL="0" distR="0" wp14:anchorId="7011D9A0" wp14:editId="77D6D552">
                  <wp:extent cx="255270" cy="255270"/>
                  <wp:effectExtent l="0" t="0" r="0" b="0"/>
                  <wp:docPr id="216" name="Graphic 216"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77BC6A94" w14:textId="77777777" w:rsidR="00C43039" w:rsidRPr="00D7478E" w:rsidRDefault="00C43039" w:rsidP="00C43039">
            <w:pPr>
              <w:pStyle w:val="Heading4"/>
            </w:pPr>
            <w:r w:rsidRPr="00D7478E">
              <w:t>What You Will Need</w:t>
            </w:r>
          </w:p>
          <w:p w14:paraId="1251B9DD" w14:textId="77777777" w:rsidR="00C43039" w:rsidRPr="00D7478E" w:rsidRDefault="00C43039" w:rsidP="00C43039">
            <w:pPr>
              <w:pStyle w:val="BulletParagraph"/>
              <w:numPr>
                <w:ilvl w:val="0"/>
                <w:numId w:val="8"/>
              </w:numPr>
            </w:pPr>
            <w:r w:rsidRPr="00D7478E">
              <w:t>A pen or pencil</w:t>
            </w:r>
          </w:p>
          <w:p w14:paraId="6453FDC5" w14:textId="77777777" w:rsidR="00C43039" w:rsidRPr="00D7478E" w:rsidRDefault="00C43039" w:rsidP="00C43039">
            <w:pPr>
              <w:pStyle w:val="BulletParagraph"/>
              <w:numPr>
                <w:ilvl w:val="0"/>
                <w:numId w:val="8"/>
              </w:numPr>
            </w:pPr>
            <w:r w:rsidRPr="00D7478E">
              <w:t>Some blank paper or a notebook</w:t>
            </w:r>
          </w:p>
        </w:tc>
      </w:tr>
    </w:tbl>
    <w:p w14:paraId="4E473019" w14:textId="77777777" w:rsidR="00C43039" w:rsidRDefault="00C43039" w:rsidP="00C43039">
      <w:pPr>
        <w:pStyle w:val="Heading4"/>
      </w:pPr>
      <w:r w:rsidRPr="00D7478E">
        <w:t>Tasks</w:t>
      </w:r>
    </w:p>
    <w:p w14:paraId="5D3DAFB7" w14:textId="3F330519" w:rsidR="008D48EF" w:rsidRDefault="00DE1956" w:rsidP="009E342D">
      <w:pPr>
        <w:pStyle w:val="Body"/>
        <w:numPr>
          <w:ilvl w:val="0"/>
          <w:numId w:val="181"/>
        </w:numPr>
        <w:rPr>
          <w:lang w:val="en-GB"/>
        </w:rPr>
      </w:pPr>
      <w:r>
        <w:rPr>
          <w:lang w:val="en-GB"/>
        </w:rPr>
        <w:t xml:space="preserve">Here are </w:t>
      </w:r>
      <w:r w:rsidR="00263B08">
        <w:rPr>
          <w:lang w:val="en-GB"/>
        </w:rPr>
        <w:t>three</w:t>
      </w:r>
      <w:r>
        <w:rPr>
          <w:lang w:val="en-GB"/>
        </w:rPr>
        <w:t xml:space="preserve"> sine functions, </w:t>
      </w:r>
      <m:oMath>
        <m:r>
          <w:rPr>
            <w:rFonts w:ascii="Cambria Math" w:hAnsi="Cambria Math"/>
            <w:lang w:val="en-GB"/>
          </w:rPr>
          <m:t>a(x)</m:t>
        </m:r>
      </m:oMath>
      <w:r w:rsidR="00263B08">
        <w:rPr>
          <w:lang w:val="en-GB"/>
        </w:rPr>
        <w:t xml:space="preserve">, </w:t>
      </w:r>
      <m:oMath>
        <m:r>
          <w:rPr>
            <w:rFonts w:ascii="Cambria Math" w:hAnsi="Cambria Math"/>
            <w:lang w:val="en-GB"/>
          </w:rPr>
          <m:t>b(x)</m:t>
        </m:r>
      </m:oMath>
      <w:r w:rsidR="00263B08">
        <w:rPr>
          <w:lang w:val="en-GB"/>
        </w:rPr>
        <w:t xml:space="preserve"> and </w:t>
      </w:r>
      <m:oMath>
        <m:r>
          <w:rPr>
            <w:rFonts w:ascii="Cambria Math" w:hAnsi="Cambria Math"/>
            <w:lang w:val="en-GB"/>
          </w:rPr>
          <m:t>c(x)</m:t>
        </m:r>
      </m:oMath>
      <w:r w:rsidR="00263B08">
        <w:rPr>
          <w:lang w:val="en-GB"/>
        </w:rPr>
        <w:t xml:space="preserve"> for the domain </w:t>
      </w:r>
      <m:oMath>
        <m:r>
          <w:rPr>
            <w:rFonts w:ascii="Cambria Math" w:hAnsi="Cambria Math"/>
            <w:lang w:val="en-GB"/>
          </w:rPr>
          <m:t>[-360°;360]</m:t>
        </m:r>
      </m:oMath>
      <w:r w:rsidR="00263B08">
        <w:rPr>
          <w:lang w:val="en-GB"/>
        </w:rPr>
        <w:t xml:space="preserve"> with the coordinates of their maximum turning points.</w:t>
      </w:r>
    </w:p>
    <w:p w14:paraId="5F7EADA5" w14:textId="3D43D74A" w:rsidR="00263B08" w:rsidRDefault="00852553" w:rsidP="00263B08">
      <w:pPr>
        <w:pStyle w:val="Body"/>
        <w:ind w:left="720"/>
        <w:jc w:val="center"/>
        <w:rPr>
          <w:lang w:val="en-GB"/>
        </w:rPr>
      </w:pPr>
      <w:r w:rsidRPr="00852553">
        <w:rPr>
          <w:noProof/>
          <w:lang w:val="en-GB"/>
        </w:rPr>
        <w:drawing>
          <wp:inline distT="0" distB="0" distL="0" distR="0" wp14:anchorId="6EA6F46B" wp14:editId="7A727350">
            <wp:extent cx="5727700" cy="289941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cstate="email">
                      <a:extLst>
                        <a:ext uri="{28A0092B-C50C-407E-A947-70E740481C1C}">
                          <a14:useLocalDpi xmlns:a14="http://schemas.microsoft.com/office/drawing/2010/main"/>
                        </a:ext>
                      </a:extLst>
                    </a:blip>
                    <a:stretch>
                      <a:fillRect/>
                    </a:stretch>
                  </pic:blipFill>
                  <pic:spPr>
                    <a:xfrm>
                      <a:off x="0" y="0"/>
                      <a:ext cx="5727700" cy="2899410"/>
                    </a:xfrm>
                    <a:prstGeom prst="rect">
                      <a:avLst/>
                    </a:prstGeom>
                  </pic:spPr>
                </pic:pic>
              </a:graphicData>
            </a:graphic>
          </wp:inline>
        </w:drawing>
      </w:r>
    </w:p>
    <w:p w14:paraId="6DE8AB22" w14:textId="46CF2080" w:rsidR="00263B08" w:rsidRDefault="00263B08" w:rsidP="00263B08">
      <w:pPr>
        <w:pStyle w:val="Body"/>
        <w:ind w:left="720"/>
        <w:jc w:val="center"/>
        <w:rPr>
          <w:lang w:val="en-GB"/>
        </w:rPr>
      </w:pPr>
      <w:r>
        <w:rPr>
          <w:lang w:val="en-GB"/>
        </w:rPr>
        <w:t xml:space="preserve">Image source: </w:t>
      </w:r>
      <w:hyperlink r:id="rId210" w:history="1">
        <w:r w:rsidRPr="00457DF9">
          <w:rPr>
            <w:rStyle w:val="Hyperlink"/>
            <w:lang w:val="en-GB"/>
          </w:rPr>
          <w:t>https://www.desmos.com/calculator/8ptmdmayli</w:t>
        </w:r>
      </w:hyperlink>
    </w:p>
    <w:p w14:paraId="1F9E38A4" w14:textId="49424774" w:rsidR="00701BBF" w:rsidRPr="00701BBF" w:rsidRDefault="00701BBF" w:rsidP="009E342D">
      <w:pPr>
        <w:pStyle w:val="Body"/>
        <w:numPr>
          <w:ilvl w:val="0"/>
          <w:numId w:val="182"/>
        </w:numPr>
        <w:rPr>
          <w:lang w:val="en-GB"/>
        </w:rPr>
      </w:pPr>
      <w:r>
        <w:rPr>
          <w:lang w:val="en-GB"/>
        </w:rPr>
        <w:t xml:space="preserve">Which function has the equation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w:t>
      </w:r>
    </w:p>
    <w:p w14:paraId="12997896" w14:textId="6ED294AA" w:rsidR="00263B08" w:rsidRDefault="00263B08" w:rsidP="009E342D">
      <w:pPr>
        <w:pStyle w:val="Body"/>
        <w:numPr>
          <w:ilvl w:val="0"/>
          <w:numId w:val="182"/>
        </w:numPr>
        <w:rPr>
          <w:lang w:val="en-GB"/>
        </w:rPr>
      </w:pPr>
      <w:r>
        <w:rPr>
          <w:lang w:val="en-GB"/>
        </w:rPr>
        <w:t>What is the amplitude of each function?</w:t>
      </w:r>
    </w:p>
    <w:p w14:paraId="41EFCFC6" w14:textId="408A8F3A" w:rsidR="00263B08" w:rsidRDefault="00263B08" w:rsidP="009E342D">
      <w:pPr>
        <w:pStyle w:val="Body"/>
        <w:numPr>
          <w:ilvl w:val="0"/>
          <w:numId w:val="182"/>
        </w:numPr>
        <w:rPr>
          <w:lang w:val="en-GB"/>
        </w:rPr>
      </w:pPr>
      <w:r>
        <w:rPr>
          <w:lang w:val="en-GB"/>
        </w:rPr>
        <w:t>What is the period of each function?</w:t>
      </w:r>
    </w:p>
    <w:p w14:paraId="01409286" w14:textId="28B1E6EA" w:rsidR="00263B08" w:rsidRDefault="00666A41" w:rsidP="009E342D">
      <w:pPr>
        <w:pStyle w:val="Body"/>
        <w:numPr>
          <w:ilvl w:val="0"/>
          <w:numId w:val="182"/>
        </w:numPr>
        <w:rPr>
          <w:lang w:val="en-GB"/>
        </w:rPr>
      </w:pPr>
      <w:r>
        <w:rPr>
          <w:lang w:val="en-GB"/>
        </w:rPr>
        <w:t xml:space="preserve">Write the periods of </w:t>
      </w:r>
      <m:oMath>
        <m:r>
          <w:rPr>
            <w:rFonts w:ascii="Cambria Math" w:hAnsi="Cambria Math"/>
            <w:lang w:val="en-GB"/>
          </w:rPr>
          <m:t>b</m:t>
        </m:r>
      </m:oMath>
      <w:r>
        <w:rPr>
          <w:lang w:val="en-GB"/>
        </w:rPr>
        <w:t xml:space="preserve"> and </w:t>
      </w:r>
      <m:oMath>
        <m:r>
          <w:rPr>
            <w:rFonts w:ascii="Cambria Math" w:hAnsi="Cambria Math"/>
            <w:lang w:val="en-GB"/>
          </w:rPr>
          <m:t>c</m:t>
        </m:r>
      </m:oMath>
      <w:r>
        <w:rPr>
          <w:lang w:val="en-GB"/>
        </w:rPr>
        <w:t xml:space="preserve"> in terms of the period of </w:t>
      </w:r>
      <m:oMath>
        <m:r>
          <w:rPr>
            <w:rFonts w:ascii="Cambria Math" w:hAnsi="Cambria Math"/>
            <w:lang w:val="en-GB"/>
          </w:rPr>
          <m:t>a</m:t>
        </m:r>
      </m:oMath>
      <w:r w:rsidR="00947565">
        <w:rPr>
          <w:lang w:val="en-GB"/>
        </w:rPr>
        <w:t xml:space="preserve"> e.g. the period of </w:t>
      </w:r>
      <m:oMath>
        <m:r>
          <w:rPr>
            <w:rFonts w:ascii="Cambria Math" w:hAnsi="Cambria Math"/>
            <w:lang w:val="en-GB"/>
          </w:rPr>
          <m:t>b=</m:t>
        </m:r>
      </m:oMath>
      <w:r w:rsidR="00947565">
        <w:rPr>
          <w:lang w:val="en-GB"/>
        </w:rPr>
        <w:t xml:space="preserve"> some number </w:t>
      </w:r>
      <m:oMath>
        <m:r>
          <w:rPr>
            <w:rFonts w:ascii="Cambria Math" w:hAnsi="Cambria Math"/>
            <w:lang w:val="en-GB"/>
          </w:rPr>
          <m:t>×</m:t>
        </m:r>
      </m:oMath>
      <w:r w:rsidR="00947565">
        <w:rPr>
          <w:lang w:val="en-GB"/>
        </w:rPr>
        <w:t xml:space="preserve"> the period of </w:t>
      </w:r>
      <m:oMath>
        <m:r>
          <w:rPr>
            <w:rFonts w:ascii="Cambria Math" w:hAnsi="Cambria Math"/>
            <w:lang w:val="en-GB"/>
          </w:rPr>
          <m:t>a</m:t>
        </m:r>
      </m:oMath>
      <w:r w:rsidR="00947565">
        <w:rPr>
          <w:lang w:val="en-GB"/>
        </w:rPr>
        <w:t>.</w:t>
      </w:r>
    </w:p>
    <w:p w14:paraId="43CEBCF2" w14:textId="6E7A4AE4" w:rsidR="00947565" w:rsidRDefault="00947565" w:rsidP="009E342D">
      <w:pPr>
        <w:pStyle w:val="Body"/>
        <w:numPr>
          <w:ilvl w:val="0"/>
          <w:numId w:val="182"/>
        </w:numPr>
        <w:rPr>
          <w:lang w:val="en-GB"/>
        </w:rPr>
      </w:pPr>
      <w:r>
        <w:rPr>
          <w:lang w:val="en-GB"/>
        </w:rPr>
        <w:t xml:space="preserve">Now write the period of </w:t>
      </w:r>
      <m:oMath>
        <m:r>
          <w:rPr>
            <w:rFonts w:ascii="Cambria Math" w:hAnsi="Cambria Math"/>
            <w:lang w:val="en-GB"/>
          </w:rPr>
          <m:t>a</m:t>
        </m:r>
      </m:oMath>
      <w:r>
        <w:rPr>
          <w:lang w:val="en-GB"/>
        </w:rPr>
        <w:t xml:space="preserve"> in terms of the periods of </w:t>
      </w:r>
      <m:oMath>
        <m:r>
          <w:rPr>
            <w:rFonts w:ascii="Cambria Math" w:hAnsi="Cambria Math"/>
            <w:lang w:val="en-GB"/>
          </w:rPr>
          <m:t>b</m:t>
        </m:r>
      </m:oMath>
      <w:r>
        <w:rPr>
          <w:lang w:val="en-GB"/>
        </w:rPr>
        <w:t xml:space="preserve"> and </w:t>
      </w:r>
      <m:oMath>
        <m:r>
          <w:rPr>
            <w:rFonts w:ascii="Cambria Math" w:hAnsi="Cambria Math"/>
            <w:lang w:val="en-GB"/>
          </w:rPr>
          <m:t>c</m:t>
        </m:r>
      </m:oMath>
      <w:r>
        <w:rPr>
          <w:lang w:val="en-GB"/>
        </w:rPr>
        <w:t xml:space="preserve"> e.g. e.g. the period of </w:t>
      </w:r>
      <m:oMath>
        <m:r>
          <w:rPr>
            <w:rFonts w:ascii="Cambria Math" w:hAnsi="Cambria Math"/>
            <w:lang w:val="en-GB"/>
          </w:rPr>
          <m:t>a=</m:t>
        </m:r>
      </m:oMath>
      <w:r>
        <w:rPr>
          <w:lang w:val="en-GB"/>
        </w:rPr>
        <w:t xml:space="preserve"> some number </w:t>
      </w:r>
      <m:oMath>
        <m:r>
          <w:rPr>
            <w:rFonts w:ascii="Cambria Math" w:hAnsi="Cambria Math"/>
            <w:lang w:val="en-GB"/>
          </w:rPr>
          <m:t>×</m:t>
        </m:r>
      </m:oMath>
      <w:r>
        <w:rPr>
          <w:lang w:val="en-GB"/>
        </w:rPr>
        <w:t xml:space="preserve"> the period of </w:t>
      </w:r>
      <m:oMath>
        <m:r>
          <w:rPr>
            <w:rFonts w:ascii="Cambria Math" w:hAnsi="Cambria Math"/>
            <w:lang w:val="en-GB"/>
          </w:rPr>
          <m:t>b</m:t>
        </m:r>
      </m:oMath>
      <w:r>
        <w:rPr>
          <w:lang w:val="en-GB"/>
        </w:rPr>
        <w:t>.</w:t>
      </w:r>
    </w:p>
    <w:p w14:paraId="20076166" w14:textId="7A364C33" w:rsidR="00852553" w:rsidRDefault="00701BBF" w:rsidP="009E342D">
      <w:pPr>
        <w:pStyle w:val="Body"/>
        <w:numPr>
          <w:ilvl w:val="0"/>
          <w:numId w:val="182"/>
        </w:numPr>
        <w:rPr>
          <w:lang w:val="en-GB"/>
        </w:rPr>
      </w:pPr>
      <w:r>
        <w:rPr>
          <w:lang w:val="en-GB"/>
        </w:rPr>
        <w:t xml:space="preserve">If </w:t>
      </w:r>
      <m:oMath>
        <m:r>
          <w:rPr>
            <w:rFonts w:ascii="Cambria Math" w:hAnsi="Cambria Math"/>
            <w:lang w:val="en-GB"/>
          </w:rPr>
          <m:t>a</m:t>
        </m:r>
        <m:d>
          <m:dPr>
            <m:ctrlPr>
              <w:rPr>
                <w:rFonts w:ascii="Cambria Math" w:hAnsi="Cambria Math"/>
                <w:i/>
                <w:lang w:val="en-GB"/>
              </w:rPr>
            </m:ctrlPr>
          </m:dPr>
          <m:e>
            <m:r>
              <w:rPr>
                <w:rFonts w:ascii="Cambria Math" w:hAnsi="Cambria Math"/>
                <w:lang w:val="en-GB"/>
              </w:rPr>
              <m:t>90°</m:t>
            </m:r>
          </m:e>
        </m:d>
        <m:r>
          <w:rPr>
            <w:rFonts w:ascii="Cambria Math" w:hAnsi="Cambria Math"/>
            <w:lang w:val="en-GB"/>
          </w:rPr>
          <m:t>=1=b</m:t>
        </m:r>
        <m:d>
          <m:dPr>
            <m:ctrlPr>
              <w:rPr>
                <w:rFonts w:ascii="Cambria Math" w:hAnsi="Cambria Math"/>
                <w:i/>
                <w:lang w:val="en-GB"/>
              </w:rPr>
            </m:ctrlPr>
          </m:dPr>
          <m:e>
            <m:r>
              <w:rPr>
                <w:rFonts w:ascii="Cambria Math" w:hAnsi="Cambria Math"/>
                <w:lang w:val="en-GB"/>
              </w:rPr>
              <m:t>60°</m:t>
            </m:r>
          </m:e>
        </m:d>
        <m:r>
          <w:rPr>
            <w:rFonts w:ascii="Cambria Math" w:hAnsi="Cambria Math"/>
            <w:lang w:val="en-GB"/>
          </w:rPr>
          <m:t>=c(180°)</m:t>
        </m:r>
      </m:oMath>
      <w:r>
        <w:rPr>
          <w:lang w:val="en-GB"/>
        </w:rPr>
        <w:t xml:space="preserve">, what are the values of </w:t>
      </w:r>
      <m:oMath>
        <m:r>
          <w:rPr>
            <w:rFonts w:ascii="Cambria Math" w:hAnsi="Cambria Math"/>
            <w:lang w:val="en-GB"/>
          </w:rPr>
          <m:t>k</m:t>
        </m:r>
      </m:oMath>
      <w:r>
        <w:rPr>
          <w:lang w:val="en-GB"/>
        </w:rPr>
        <w:t xml:space="preserve"> and </w:t>
      </w:r>
      <m:oMath>
        <m:r>
          <w:rPr>
            <w:rFonts w:ascii="Cambria Math" w:hAnsi="Cambria Math"/>
            <w:lang w:val="en-GB"/>
          </w:rPr>
          <m:t>l</m:t>
        </m:r>
      </m:oMath>
      <w:r>
        <w:rPr>
          <w:lang w:val="en-GB"/>
        </w:rPr>
        <w:t xml:space="preserve"> if </w:t>
      </w:r>
      <m:oMath>
        <m:r>
          <w:rPr>
            <w:rFonts w:ascii="Cambria Math" w:hAnsi="Cambria Math"/>
            <w:lang w:val="en-GB"/>
          </w:rPr>
          <m:t>b</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kx</m:t>
            </m:r>
          </m:e>
        </m:func>
      </m:oMath>
      <w:r>
        <w:rPr>
          <w:lang w:val="en-GB"/>
        </w:rPr>
        <w:t xml:space="preserve"> and </w:t>
      </w:r>
      <m:oMath>
        <m:r>
          <w:rPr>
            <w:rFonts w:ascii="Cambria Math" w:hAnsi="Cambria Math"/>
            <w:lang w:val="en-GB"/>
          </w:rPr>
          <m:t>c</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lx</m:t>
            </m:r>
          </m:e>
        </m:func>
      </m:oMath>
      <w:r>
        <w:rPr>
          <w:lang w:val="en-GB"/>
        </w:rPr>
        <w:t>?</w:t>
      </w:r>
    </w:p>
    <w:p w14:paraId="101632F2" w14:textId="12AEBCB1" w:rsidR="00692861" w:rsidRDefault="00692861" w:rsidP="009E342D">
      <w:pPr>
        <w:pStyle w:val="Body"/>
        <w:numPr>
          <w:ilvl w:val="0"/>
          <w:numId w:val="182"/>
        </w:numPr>
        <w:rPr>
          <w:lang w:val="en-GB"/>
        </w:rPr>
      </w:pPr>
      <w:r>
        <w:rPr>
          <w:lang w:val="en-GB"/>
        </w:rPr>
        <w:t xml:space="preserve">Write the periods of </w:t>
      </w:r>
      <m:oMath>
        <m:r>
          <w:rPr>
            <w:rFonts w:ascii="Cambria Math" w:hAnsi="Cambria Math"/>
            <w:lang w:val="en-GB"/>
          </w:rPr>
          <m:t>b(x)</m:t>
        </m:r>
      </m:oMath>
      <w:r>
        <w:rPr>
          <w:lang w:val="en-GB"/>
        </w:rPr>
        <w:t xml:space="preserve"> and </w:t>
      </w:r>
      <m:oMath>
        <m:r>
          <w:rPr>
            <w:rFonts w:ascii="Cambria Math" w:hAnsi="Cambria Math"/>
            <w:lang w:val="en-GB"/>
          </w:rPr>
          <m:t>c(x)</m:t>
        </m:r>
      </m:oMath>
      <w:r>
        <w:rPr>
          <w:lang w:val="en-GB"/>
        </w:rPr>
        <w:t xml:space="preserve"> in terms of the period of the basic sine function (</w:t>
      </w:r>
      <m:oMath>
        <m:r>
          <w:rPr>
            <w:rFonts w:ascii="Cambria Math" w:hAnsi="Cambria Math"/>
            <w:lang w:val="en-GB"/>
          </w:rPr>
          <m:t>360°</m:t>
        </m:r>
      </m:oMath>
      <w:r>
        <w:rPr>
          <w:lang w:val="en-GB"/>
        </w:rPr>
        <w:t xml:space="preserve">) and the values of </w:t>
      </w:r>
      <m:oMath>
        <m:r>
          <w:rPr>
            <w:rFonts w:ascii="Cambria Math" w:hAnsi="Cambria Math"/>
            <w:lang w:val="en-GB"/>
          </w:rPr>
          <m:t>k</m:t>
        </m:r>
      </m:oMath>
      <w:r>
        <w:rPr>
          <w:lang w:val="en-GB"/>
        </w:rPr>
        <w:t xml:space="preserve"> or </w:t>
      </w:r>
      <m:oMath>
        <m:r>
          <w:rPr>
            <w:rFonts w:ascii="Cambria Math" w:hAnsi="Cambria Math"/>
            <w:lang w:val="en-GB"/>
          </w:rPr>
          <m:t>l</m:t>
        </m:r>
      </m:oMath>
      <w:r>
        <w:rPr>
          <w:lang w:val="en-GB"/>
        </w:rPr>
        <w:t>.</w:t>
      </w:r>
    </w:p>
    <w:p w14:paraId="4E3FFEF7" w14:textId="4535EA58" w:rsidR="00701BBF" w:rsidRDefault="00701BBF" w:rsidP="009E342D">
      <w:pPr>
        <w:pStyle w:val="Body"/>
        <w:numPr>
          <w:ilvl w:val="0"/>
          <w:numId w:val="182"/>
        </w:numPr>
        <w:rPr>
          <w:lang w:val="en-GB"/>
        </w:rPr>
      </w:pPr>
      <w:r>
        <w:rPr>
          <w:lang w:val="en-GB"/>
        </w:rPr>
        <w:t xml:space="preserve">Complete the following table for </w:t>
      </w:r>
      <m:oMath>
        <m:r>
          <w:rPr>
            <w:rFonts w:ascii="Cambria Math" w:hAnsi="Cambria Math"/>
            <w:lang w:val="en-GB"/>
          </w:rPr>
          <m:t>d</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3x</m:t>
            </m:r>
          </m:e>
        </m:func>
        <m:r>
          <w:rPr>
            <w:rFonts w:ascii="Cambria Math" w:hAnsi="Cambria Math"/>
            <w:lang w:val="en-GB"/>
          </w:rPr>
          <m:t>.</m:t>
        </m:r>
      </m:oMath>
    </w:p>
    <w:tbl>
      <w:tblPr>
        <w:tblStyle w:val="TableGrid"/>
        <w:tblW w:w="0" w:type="auto"/>
        <w:tblInd w:w="1080" w:type="dxa"/>
        <w:tblLook w:val="04A0" w:firstRow="1" w:lastRow="0" w:firstColumn="1" w:lastColumn="0" w:noHBand="0" w:noVBand="1"/>
      </w:tblPr>
      <w:tblGrid>
        <w:gridCol w:w="1375"/>
        <w:gridCol w:w="1292"/>
        <w:gridCol w:w="1334"/>
        <w:gridCol w:w="1334"/>
        <w:gridCol w:w="1334"/>
        <w:gridCol w:w="1261"/>
      </w:tblGrid>
      <w:tr w:rsidR="00701BBF" w14:paraId="1311F251" w14:textId="47388027" w:rsidTr="00701BBF">
        <w:tc>
          <w:tcPr>
            <w:tcW w:w="1375" w:type="dxa"/>
          </w:tcPr>
          <w:p w14:paraId="2E84489A" w14:textId="0761BF02" w:rsidR="00701BBF" w:rsidRDefault="00701BBF" w:rsidP="00701BBF">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x</m:t>
                </m:r>
              </m:oMath>
            </m:oMathPara>
          </w:p>
        </w:tc>
        <w:tc>
          <w:tcPr>
            <w:tcW w:w="1292" w:type="dxa"/>
          </w:tcPr>
          <w:p w14:paraId="23E20DC5" w14:textId="74088FBD" w:rsidR="00701BBF" w:rsidRDefault="00701BBF" w:rsidP="00701BBF">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0°</m:t>
                </m:r>
              </m:oMath>
            </m:oMathPara>
          </w:p>
        </w:tc>
        <w:tc>
          <w:tcPr>
            <w:tcW w:w="1334" w:type="dxa"/>
          </w:tcPr>
          <w:p w14:paraId="3236FF88" w14:textId="746A4D1F" w:rsidR="00701BBF" w:rsidRDefault="00701BBF" w:rsidP="00701BBF">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30°</m:t>
                </m:r>
              </m:oMath>
            </m:oMathPara>
          </w:p>
        </w:tc>
        <w:tc>
          <w:tcPr>
            <w:tcW w:w="1334" w:type="dxa"/>
          </w:tcPr>
          <w:p w14:paraId="02F5CA65" w14:textId="4669C25D" w:rsidR="00701BBF" w:rsidRDefault="00701BBF" w:rsidP="00701BBF">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60°</m:t>
                </m:r>
              </m:oMath>
            </m:oMathPara>
          </w:p>
        </w:tc>
        <w:tc>
          <w:tcPr>
            <w:tcW w:w="1334" w:type="dxa"/>
          </w:tcPr>
          <w:p w14:paraId="2A622AD5" w14:textId="65B91F91" w:rsidR="00701BBF" w:rsidRDefault="00701BBF" w:rsidP="00701BBF">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90°</m:t>
                </m:r>
              </m:oMath>
            </m:oMathPara>
          </w:p>
        </w:tc>
        <w:tc>
          <w:tcPr>
            <w:tcW w:w="1261" w:type="dxa"/>
          </w:tcPr>
          <w:p w14:paraId="5D992D23" w14:textId="59B054F4" w:rsidR="00701BBF" w:rsidRDefault="00701BBF" w:rsidP="00701BBF">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120°</m:t>
                </m:r>
              </m:oMath>
            </m:oMathPara>
          </w:p>
        </w:tc>
      </w:tr>
      <w:tr w:rsidR="00701BBF" w14:paraId="3D900E0C" w14:textId="586570CE" w:rsidTr="00701BBF">
        <w:tc>
          <w:tcPr>
            <w:tcW w:w="1375" w:type="dxa"/>
          </w:tcPr>
          <w:p w14:paraId="3289DC1A" w14:textId="11D20E00" w:rsidR="00701BBF" w:rsidRDefault="00701BBF" w:rsidP="00701BBF">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w:lastRenderedPageBreak/>
                  <m:t>d(x)</m:t>
                </m:r>
              </m:oMath>
            </m:oMathPara>
          </w:p>
        </w:tc>
        <w:tc>
          <w:tcPr>
            <w:tcW w:w="1292" w:type="dxa"/>
          </w:tcPr>
          <w:p w14:paraId="6DCDA0A4" w14:textId="77777777" w:rsidR="00701BBF" w:rsidRDefault="00701BBF" w:rsidP="00701BBF">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1334" w:type="dxa"/>
          </w:tcPr>
          <w:p w14:paraId="0498B38F" w14:textId="77777777" w:rsidR="00701BBF" w:rsidRDefault="00701BBF" w:rsidP="00701BBF">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1334" w:type="dxa"/>
          </w:tcPr>
          <w:p w14:paraId="712D31B7" w14:textId="77777777" w:rsidR="00701BBF" w:rsidRDefault="00701BBF" w:rsidP="00701BBF">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1334" w:type="dxa"/>
          </w:tcPr>
          <w:p w14:paraId="6DD91F3B" w14:textId="77777777" w:rsidR="00701BBF" w:rsidRDefault="00701BBF" w:rsidP="00701BBF">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1261" w:type="dxa"/>
          </w:tcPr>
          <w:p w14:paraId="46A5678D" w14:textId="77777777" w:rsidR="00701BBF" w:rsidRDefault="00701BBF" w:rsidP="00701BBF">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r>
    </w:tbl>
    <w:p w14:paraId="406C00B8" w14:textId="5CB7F1C6" w:rsidR="00701BBF" w:rsidRDefault="00701BBF" w:rsidP="00701BBF">
      <w:pPr>
        <w:pStyle w:val="Body"/>
        <w:ind w:left="1080"/>
        <w:rPr>
          <w:lang w:val="en-GB"/>
        </w:rPr>
      </w:pPr>
    </w:p>
    <w:p w14:paraId="6700DD86" w14:textId="01689655" w:rsidR="00294C02" w:rsidRDefault="00294C02" w:rsidP="009E342D">
      <w:pPr>
        <w:pStyle w:val="Body"/>
        <w:numPr>
          <w:ilvl w:val="0"/>
          <w:numId w:val="182"/>
        </w:numPr>
        <w:rPr>
          <w:lang w:val="en-GB"/>
        </w:rPr>
      </w:pPr>
      <w:r>
        <w:rPr>
          <w:lang w:val="en-GB"/>
        </w:rPr>
        <w:t xml:space="preserve">Sketch the graph of </w:t>
      </w:r>
      <m:oMath>
        <m:r>
          <w:rPr>
            <w:rFonts w:ascii="Cambria Math" w:hAnsi="Cambria Math"/>
            <w:lang w:val="en-GB"/>
          </w:rPr>
          <m:t>d(x)</m:t>
        </m:r>
      </m:oMath>
      <w:r>
        <w:rPr>
          <w:lang w:val="en-GB"/>
        </w:rPr>
        <w:t xml:space="preserve"> for </w:t>
      </w:r>
      <m:oMath>
        <m:r>
          <w:rPr>
            <w:rFonts w:ascii="Cambria Math" w:hAnsi="Cambria Math"/>
            <w:lang w:val="en-GB"/>
          </w:rPr>
          <m:t>[0°≤x≤120°]</m:t>
        </m:r>
      </m:oMath>
    </w:p>
    <w:p w14:paraId="17C330AB" w14:textId="284B2CC2" w:rsidR="00701BBF" w:rsidRDefault="00701BBF" w:rsidP="009E342D">
      <w:pPr>
        <w:pStyle w:val="Body"/>
        <w:numPr>
          <w:ilvl w:val="0"/>
          <w:numId w:val="182"/>
        </w:numPr>
        <w:rPr>
          <w:lang w:val="en-GB"/>
        </w:rPr>
      </w:pPr>
      <w:r>
        <w:rPr>
          <w:lang w:val="en-GB"/>
        </w:rPr>
        <w:t xml:space="preserve">What is the period of </w:t>
      </w:r>
      <m:oMath>
        <m:r>
          <w:rPr>
            <w:rFonts w:ascii="Cambria Math" w:hAnsi="Cambria Math"/>
            <w:lang w:val="en-GB"/>
          </w:rPr>
          <m:t>d(x)</m:t>
        </m:r>
      </m:oMath>
      <w:r>
        <w:rPr>
          <w:lang w:val="en-GB"/>
        </w:rPr>
        <w:t>?</w:t>
      </w:r>
    </w:p>
    <w:p w14:paraId="4AA0ABA9" w14:textId="37D825FE" w:rsidR="00692861" w:rsidRDefault="00692861" w:rsidP="009E342D">
      <w:pPr>
        <w:pStyle w:val="Body"/>
        <w:numPr>
          <w:ilvl w:val="0"/>
          <w:numId w:val="182"/>
        </w:numPr>
        <w:rPr>
          <w:lang w:val="en-GB"/>
        </w:rPr>
      </w:pPr>
      <w:r>
        <w:rPr>
          <w:lang w:val="en-GB"/>
        </w:rPr>
        <w:t xml:space="preserve">If </w:t>
      </w:r>
      <m:oMath>
        <m:r>
          <w:rPr>
            <w:rFonts w:ascii="Cambria Math" w:hAnsi="Cambria Math"/>
            <w:lang w:val="en-GB"/>
          </w:rPr>
          <m:t>d</m:t>
        </m:r>
        <m:d>
          <m:dPr>
            <m:ctrlPr>
              <w:rPr>
                <w:rFonts w:ascii="Cambria Math" w:hAnsi="Cambria Math"/>
                <w:i/>
                <w:lang w:val="en-GB"/>
              </w:rPr>
            </m:ctrlPr>
          </m:dPr>
          <m:e>
            <m:r>
              <w:rPr>
                <w:rFonts w:ascii="Cambria Math" w:hAnsi="Cambria Math"/>
                <w:lang w:val="en-GB"/>
              </w:rPr>
              <m:t>x</m:t>
            </m:r>
          </m:e>
        </m:d>
      </m:oMath>
      <w:r>
        <w:rPr>
          <w:lang w:val="en-GB"/>
        </w:rPr>
        <w:t xml:space="preserve"> is in the form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kx</m:t>
            </m:r>
          </m:e>
        </m:func>
        <m:r>
          <w:rPr>
            <w:rFonts w:ascii="Cambria Math" w:hAnsi="Cambria Math"/>
            <w:lang w:val="en-GB"/>
          </w:rPr>
          <m:t xml:space="preserve">, </m:t>
        </m:r>
      </m:oMath>
      <w:r>
        <w:rPr>
          <w:lang w:val="en-GB"/>
        </w:rPr>
        <w:t xml:space="preserve">express the period in terms of </w:t>
      </w:r>
      <m:oMath>
        <m:r>
          <w:rPr>
            <w:rFonts w:ascii="Cambria Math" w:hAnsi="Cambria Math"/>
            <w:lang w:val="en-GB"/>
          </w:rPr>
          <m:t>360°</m:t>
        </m:r>
      </m:oMath>
      <w:r>
        <w:rPr>
          <w:lang w:val="en-GB"/>
        </w:rPr>
        <w:t xml:space="preserve"> and </w:t>
      </w:r>
      <m:oMath>
        <m:r>
          <w:rPr>
            <w:rFonts w:ascii="Cambria Math" w:hAnsi="Cambria Math"/>
            <w:lang w:val="en-GB"/>
          </w:rPr>
          <m:t>k</m:t>
        </m:r>
      </m:oMath>
      <w:r>
        <w:rPr>
          <w:lang w:val="en-GB"/>
        </w:rPr>
        <w:t>.</w:t>
      </w:r>
    </w:p>
    <w:p w14:paraId="578DAEB8" w14:textId="54899CC7" w:rsidR="00701BBF" w:rsidRDefault="00701BBF" w:rsidP="009E342D">
      <w:pPr>
        <w:pStyle w:val="Body"/>
        <w:numPr>
          <w:ilvl w:val="0"/>
          <w:numId w:val="181"/>
        </w:numPr>
        <w:rPr>
          <w:lang w:val="en-GB"/>
        </w:rPr>
      </w:pPr>
      <w:r>
        <w:rPr>
          <w:lang w:val="en-GB"/>
        </w:rPr>
        <w:t xml:space="preserve">For </w:t>
      </w:r>
      <m:oMath>
        <m:r>
          <w:rPr>
            <w:rFonts w:ascii="Cambria Math" w:hAnsi="Cambria Math"/>
            <w:lang w:val="en-GB"/>
          </w:rPr>
          <m:t>[-180°≤x≤360°]</m:t>
        </m:r>
      </m:oMath>
      <w:r>
        <w:rPr>
          <w:lang w:val="en-GB"/>
        </w:rPr>
        <w:t xml:space="preserve">, sketch the functions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oMath>
      <w:r>
        <w:rPr>
          <w:lang w:val="en-GB"/>
        </w:rPr>
        <w:t xml:space="preserve">,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cos</m:t>
            </m:r>
          </m:fName>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x</m:t>
            </m:r>
          </m:e>
        </m:func>
      </m:oMath>
      <w:r>
        <w:rPr>
          <w:lang w:val="en-GB"/>
        </w:rPr>
        <w:t xml:space="preserve"> and </w:t>
      </w:r>
      <m:oMath>
        <m:r>
          <w:rPr>
            <w:rFonts w:ascii="Cambria Math" w:hAnsi="Cambria Math"/>
            <w:lang w:val="en-GB"/>
          </w:rPr>
          <m:t>h</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func>
          <m:funcPr>
            <m:ctrlPr>
              <w:rPr>
                <w:rFonts w:ascii="Cambria Math" w:hAnsi="Cambria Math"/>
                <w:i/>
                <w:lang w:val="en-GB"/>
              </w:rPr>
            </m:ctrlPr>
          </m:funcPr>
          <m:fName>
            <m:r>
              <m:rPr>
                <m:sty m:val="p"/>
              </m:rPr>
              <w:rPr>
                <w:rFonts w:ascii="Cambria Math" w:hAnsi="Cambria Math"/>
                <w:lang w:val="en-GB"/>
              </w:rPr>
              <m:t>sin</m:t>
            </m:r>
          </m:fName>
          <m:e>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r>
              <w:rPr>
                <w:rFonts w:ascii="Cambria Math" w:hAnsi="Cambria Math"/>
                <w:lang w:val="en-GB"/>
              </w:rPr>
              <m:t>x</m:t>
            </m:r>
          </m:e>
        </m:func>
      </m:oMath>
      <w:r>
        <w:rPr>
          <w:lang w:val="en-GB"/>
        </w:rPr>
        <w:t xml:space="preserve"> on the same set of axes. Write down the domain, range, amplitude and period of each function.</w:t>
      </w:r>
    </w:p>
    <w:p w14:paraId="3E506D43" w14:textId="6CD2F36A" w:rsidR="00692861" w:rsidRDefault="00692861" w:rsidP="00692861">
      <w:pPr>
        <w:pStyle w:val="Heading4"/>
      </w:pPr>
      <w:r>
        <w:t>Guided Reflection</w:t>
      </w:r>
    </w:p>
    <w:p w14:paraId="73D10E5C" w14:textId="32DC9535" w:rsidR="00692861" w:rsidRDefault="00692861" w:rsidP="009E342D">
      <w:pPr>
        <w:pStyle w:val="Body"/>
        <w:numPr>
          <w:ilvl w:val="0"/>
          <w:numId w:val="183"/>
        </w:numPr>
        <w:rPr>
          <w:lang w:val="en-GB"/>
        </w:rPr>
      </w:pPr>
      <w:r>
        <w:rPr>
          <w:lang w:val="en-GB"/>
        </w:rPr>
        <w:t xml:space="preserve">We were given the graphs of </w:t>
      </w:r>
      <m:oMath>
        <m:r>
          <w:rPr>
            <w:rFonts w:ascii="Cambria Math" w:hAnsi="Cambria Math"/>
            <w:lang w:val="en-GB"/>
          </w:rPr>
          <m:t>a(x)</m:t>
        </m:r>
      </m:oMath>
      <w:r>
        <w:rPr>
          <w:lang w:val="en-GB"/>
        </w:rPr>
        <w:t xml:space="preserve">, </w:t>
      </w:r>
      <m:oMath>
        <m:r>
          <w:rPr>
            <w:rFonts w:ascii="Cambria Math" w:hAnsi="Cambria Math"/>
            <w:lang w:val="en-GB"/>
          </w:rPr>
          <m:t>b(x)</m:t>
        </m:r>
      </m:oMath>
      <w:r>
        <w:rPr>
          <w:lang w:val="en-GB"/>
        </w:rPr>
        <w:t xml:space="preserve"> and </w:t>
      </w:r>
      <m:oMath>
        <m:r>
          <w:rPr>
            <w:rFonts w:ascii="Cambria Math" w:hAnsi="Cambria Math"/>
            <w:lang w:val="en-GB"/>
          </w:rPr>
          <m:t>c(x)</m:t>
        </m:r>
      </m:oMath>
      <w:r>
        <w:rPr>
          <w:lang w:val="en-GB"/>
        </w:rPr>
        <w:t>.</w:t>
      </w:r>
    </w:p>
    <w:p w14:paraId="5354EE31" w14:textId="0AE17077" w:rsidR="00692861" w:rsidRDefault="00692861" w:rsidP="009E342D">
      <w:pPr>
        <w:pStyle w:val="Body"/>
        <w:numPr>
          <w:ilvl w:val="0"/>
          <w:numId w:val="184"/>
        </w:numPr>
        <w:rPr>
          <w:lang w:val="en-GB"/>
        </w:rPr>
      </w:pPr>
      <m:oMath>
        <m:r>
          <w:rPr>
            <w:rFonts w:ascii="Cambria Math" w:hAnsi="Cambria Math"/>
            <w:lang w:val="en-GB"/>
          </w:rPr>
          <m:t>a</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 xml:space="preserve">. It is the only one that increases to a maximum TP at </w:t>
      </w:r>
      <m:oMath>
        <m:r>
          <w:rPr>
            <w:rFonts w:ascii="Cambria Math" w:hAnsi="Cambria Math"/>
            <w:lang w:val="en-GB"/>
          </w:rPr>
          <m:t>(90°;1)</m:t>
        </m:r>
      </m:oMath>
      <w:r>
        <w:rPr>
          <w:lang w:val="en-GB"/>
        </w:rPr>
        <w:t>.</w:t>
      </w:r>
    </w:p>
    <w:p w14:paraId="0B5BE489" w14:textId="1B6AD1D4" w:rsidR="00692861" w:rsidRDefault="00692861" w:rsidP="009E342D">
      <w:pPr>
        <w:pStyle w:val="Body"/>
        <w:numPr>
          <w:ilvl w:val="0"/>
          <w:numId w:val="184"/>
        </w:numPr>
        <w:rPr>
          <w:lang w:val="en-GB"/>
        </w:rPr>
      </w:pPr>
      <w:r>
        <w:rPr>
          <w:lang w:val="en-GB"/>
        </w:rPr>
        <w:t>Each function has an amplitude of 1.</w:t>
      </w:r>
    </w:p>
    <w:p w14:paraId="6C0078E4" w14:textId="60BB97D5" w:rsidR="00692861" w:rsidRDefault="00692861" w:rsidP="009E342D">
      <w:pPr>
        <w:pStyle w:val="Body"/>
        <w:numPr>
          <w:ilvl w:val="0"/>
          <w:numId w:val="184"/>
        </w:numPr>
        <w:rPr>
          <w:lang w:val="en-GB"/>
        </w:rPr>
      </w:pPr>
      <w:r>
        <w:rPr>
          <w:lang w:val="en-GB"/>
        </w:rPr>
        <w:t xml:space="preserve">The period of </w:t>
      </w:r>
      <m:oMath>
        <m:r>
          <w:rPr>
            <w:rFonts w:ascii="Cambria Math" w:hAnsi="Cambria Math"/>
            <w:lang w:val="en-GB"/>
          </w:rPr>
          <m:t>a(x)</m:t>
        </m:r>
      </m:oMath>
      <w:r>
        <w:rPr>
          <w:lang w:val="en-GB"/>
        </w:rPr>
        <w:t xml:space="preserve"> is </w:t>
      </w:r>
      <m:oMath>
        <m:r>
          <w:rPr>
            <w:rFonts w:ascii="Cambria Math" w:hAnsi="Cambria Math"/>
            <w:lang w:val="en-GB"/>
          </w:rPr>
          <m:t>360°</m:t>
        </m:r>
      </m:oMath>
      <w:r>
        <w:rPr>
          <w:lang w:val="en-GB"/>
        </w:rPr>
        <w:t>.</w:t>
      </w:r>
    </w:p>
    <w:p w14:paraId="677AB522" w14:textId="75FFBAEC" w:rsidR="00692861" w:rsidRDefault="00692861" w:rsidP="00692861">
      <w:pPr>
        <w:pStyle w:val="Body"/>
        <w:ind w:left="1080"/>
        <w:rPr>
          <w:lang w:val="en-GB"/>
        </w:rPr>
      </w:pPr>
      <w:r>
        <w:rPr>
          <w:lang w:val="en-GB"/>
        </w:rPr>
        <w:t xml:space="preserve">The period of </w:t>
      </w:r>
      <m:oMath>
        <m:r>
          <w:rPr>
            <w:rFonts w:ascii="Cambria Math" w:hAnsi="Cambria Math"/>
            <w:lang w:val="en-GB"/>
          </w:rPr>
          <m:t>b(x)</m:t>
        </m:r>
      </m:oMath>
      <w:r>
        <w:rPr>
          <w:lang w:val="en-GB"/>
        </w:rPr>
        <w:t xml:space="preserve"> is </w:t>
      </w:r>
      <m:oMath>
        <m:r>
          <w:rPr>
            <w:rFonts w:ascii="Cambria Math" w:hAnsi="Cambria Math"/>
            <w:lang w:val="en-GB"/>
          </w:rPr>
          <m:t>240°</m:t>
        </m:r>
      </m:oMath>
      <w:r>
        <w:rPr>
          <w:lang w:val="en-GB"/>
        </w:rPr>
        <w:t xml:space="preserve">. The x-axis distance between, for example, the two successive maximum turning points </w:t>
      </w:r>
      <m:oMath>
        <m:r>
          <w:rPr>
            <w:rFonts w:ascii="Cambria Math" w:hAnsi="Cambria Math"/>
            <w:lang w:val="en-GB"/>
          </w:rPr>
          <m:t>(-180°;1)</m:t>
        </m:r>
      </m:oMath>
      <w:r>
        <w:rPr>
          <w:lang w:val="en-GB"/>
        </w:rPr>
        <w:t xml:space="preserve"> and </w:t>
      </w:r>
      <m:oMath>
        <m:r>
          <w:rPr>
            <w:rFonts w:ascii="Cambria Math" w:hAnsi="Cambria Math"/>
            <w:lang w:val="en-GB"/>
          </w:rPr>
          <m:t>(60°;1)</m:t>
        </m:r>
      </m:oMath>
      <w:r>
        <w:rPr>
          <w:lang w:val="en-GB"/>
        </w:rPr>
        <w:t xml:space="preserve"> is </w:t>
      </w:r>
      <m:oMath>
        <m:r>
          <w:rPr>
            <w:rFonts w:ascii="Cambria Math" w:hAnsi="Cambria Math"/>
            <w:lang w:val="en-GB"/>
          </w:rPr>
          <m:t>240°</m:t>
        </m:r>
      </m:oMath>
      <w:r>
        <w:rPr>
          <w:lang w:val="en-GB"/>
        </w:rPr>
        <w:t>.</w:t>
      </w:r>
    </w:p>
    <w:p w14:paraId="099EA551" w14:textId="74550235" w:rsidR="00692861" w:rsidRPr="00701BBF" w:rsidRDefault="00692861" w:rsidP="00692861">
      <w:pPr>
        <w:pStyle w:val="Body"/>
        <w:ind w:left="1080"/>
        <w:rPr>
          <w:lang w:val="en-GB"/>
        </w:rPr>
      </w:pPr>
      <w:r>
        <w:rPr>
          <w:lang w:val="en-GB"/>
        </w:rPr>
        <w:t xml:space="preserve">The period of </w:t>
      </w:r>
      <m:oMath>
        <m:r>
          <w:rPr>
            <w:rFonts w:ascii="Cambria Math" w:hAnsi="Cambria Math"/>
            <w:lang w:val="en-GB"/>
          </w:rPr>
          <m:t>c(x)</m:t>
        </m:r>
      </m:oMath>
      <w:r>
        <w:rPr>
          <w:lang w:val="en-GB"/>
        </w:rPr>
        <w:t xml:space="preserve"> is </w:t>
      </w:r>
      <m:oMath>
        <m:r>
          <w:rPr>
            <w:rFonts w:ascii="Cambria Math" w:hAnsi="Cambria Math"/>
            <w:lang w:val="en-GB"/>
          </w:rPr>
          <m:t>720°</m:t>
        </m:r>
      </m:oMath>
      <w:r>
        <w:rPr>
          <w:lang w:val="en-GB"/>
        </w:rPr>
        <w:t xml:space="preserve">. The x-axis distance between the two x-intercepts where the graph is increasing, </w:t>
      </w:r>
      <m:oMath>
        <m:r>
          <w:rPr>
            <w:rFonts w:ascii="Cambria Math" w:hAnsi="Cambria Math"/>
            <w:lang w:val="en-GB"/>
          </w:rPr>
          <m:t>(-360°;0)</m:t>
        </m:r>
      </m:oMath>
      <w:r>
        <w:rPr>
          <w:lang w:val="en-GB"/>
        </w:rPr>
        <w:t xml:space="preserve"> and </w:t>
      </w:r>
      <m:oMath>
        <m:r>
          <w:rPr>
            <w:rFonts w:ascii="Cambria Math" w:hAnsi="Cambria Math"/>
            <w:lang w:val="en-GB"/>
          </w:rPr>
          <m:t>(360°;0)</m:t>
        </m:r>
      </m:oMath>
      <w:r>
        <w:rPr>
          <w:lang w:val="en-GB"/>
        </w:rPr>
        <w:t xml:space="preserve"> is </w:t>
      </w:r>
      <m:oMath>
        <m:r>
          <w:rPr>
            <w:rFonts w:ascii="Cambria Math" w:hAnsi="Cambria Math"/>
            <w:lang w:val="en-GB"/>
          </w:rPr>
          <m:t>720°</m:t>
        </m:r>
      </m:oMath>
    </w:p>
    <w:p w14:paraId="3F9D1E42" w14:textId="0F5A1FEF" w:rsidR="00692861" w:rsidRDefault="00692861" w:rsidP="009E342D">
      <w:pPr>
        <w:pStyle w:val="Body"/>
        <w:numPr>
          <w:ilvl w:val="0"/>
          <w:numId w:val="184"/>
        </w:numPr>
        <w:rPr>
          <w:lang w:val="en-GB"/>
        </w:rPr>
      </w:pPr>
      <w:r>
        <w:rPr>
          <w:lang w:val="en-GB"/>
        </w:rPr>
        <w:t xml:space="preserve">Period of </w:t>
      </w:r>
      <m:oMath>
        <m:r>
          <w:rPr>
            <w:rFonts w:ascii="Cambria Math" w:hAnsi="Cambria Math"/>
            <w:lang w:val="en-GB"/>
          </w:rPr>
          <m:t>b</m:t>
        </m:r>
      </m:oMath>
      <w:r>
        <w:rPr>
          <w:lang w:val="en-GB"/>
        </w:rPr>
        <w:t xml:space="preserve"> / period of </w:t>
      </w:r>
      <m:oMath>
        <m:r>
          <w:rPr>
            <w:rFonts w:ascii="Cambria Math" w:hAnsi="Cambria Math"/>
            <w:lang w:val="en-GB"/>
          </w:rPr>
          <m:t>a</m:t>
        </m:r>
      </m:oMath>
      <w:r>
        <w:rPr>
          <w:lang w:val="en-GB"/>
        </w:rPr>
        <w:t xml:space="preserve"> is </w:t>
      </w:r>
      <m:oMath>
        <m:f>
          <m:fPr>
            <m:ctrlPr>
              <w:rPr>
                <w:rFonts w:ascii="Cambria Math" w:hAnsi="Cambria Math"/>
                <w:i/>
                <w:lang w:val="en-GB"/>
              </w:rPr>
            </m:ctrlPr>
          </m:fPr>
          <m:num>
            <m:r>
              <w:rPr>
                <w:rFonts w:ascii="Cambria Math" w:hAnsi="Cambria Math"/>
                <w:lang w:val="en-GB"/>
              </w:rPr>
              <m:t>240</m:t>
            </m:r>
          </m:num>
          <m:den>
            <m:r>
              <w:rPr>
                <w:rFonts w:ascii="Cambria Math" w:hAnsi="Cambria Math"/>
                <w:lang w:val="en-GB"/>
              </w:rPr>
              <m:t>360</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lang w:val="en-GB"/>
        </w:rPr>
        <w:t xml:space="preserve">. Therefore, the period of </w:t>
      </w:r>
      <m:oMath>
        <m:r>
          <w:rPr>
            <w:rFonts w:ascii="Cambria Math" w:hAnsi="Cambria Math"/>
            <w:lang w:val="en-GB"/>
          </w:rPr>
          <m:t>b=</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hAnsi="Cambria Math"/>
            <w:lang w:val="en-GB"/>
          </w:rPr>
          <m:t>×</m:t>
        </m:r>
      </m:oMath>
      <w:r>
        <w:rPr>
          <w:lang w:val="en-GB"/>
        </w:rPr>
        <w:t xml:space="preserve"> the period of </w:t>
      </w:r>
      <m:oMath>
        <m:r>
          <w:rPr>
            <w:rFonts w:ascii="Cambria Math" w:hAnsi="Cambria Math"/>
            <w:lang w:val="en-GB"/>
          </w:rPr>
          <m:t>a</m:t>
        </m:r>
      </m:oMath>
      <w:r>
        <w:rPr>
          <w:lang w:val="en-GB"/>
        </w:rPr>
        <w:t>.</w:t>
      </w:r>
    </w:p>
    <w:p w14:paraId="6A961CDF" w14:textId="347AC11A" w:rsidR="00692861" w:rsidRPr="00701BBF" w:rsidRDefault="00692861" w:rsidP="00692861">
      <w:pPr>
        <w:pStyle w:val="Body"/>
        <w:ind w:left="1080"/>
        <w:rPr>
          <w:lang w:val="en-GB"/>
        </w:rPr>
      </w:pPr>
      <w:r>
        <w:rPr>
          <w:lang w:val="en-GB"/>
        </w:rPr>
        <w:t xml:space="preserve">Period of </w:t>
      </w:r>
      <m:oMath>
        <m:r>
          <w:rPr>
            <w:rFonts w:ascii="Cambria Math" w:hAnsi="Cambria Math"/>
            <w:lang w:val="en-GB"/>
          </w:rPr>
          <m:t>c</m:t>
        </m:r>
      </m:oMath>
      <w:r>
        <w:rPr>
          <w:lang w:val="en-GB"/>
        </w:rPr>
        <w:t xml:space="preserve"> / period of </w:t>
      </w:r>
      <m:oMath>
        <m:r>
          <w:rPr>
            <w:rFonts w:ascii="Cambria Math" w:hAnsi="Cambria Math"/>
            <w:lang w:val="en-GB"/>
          </w:rPr>
          <m:t>a</m:t>
        </m:r>
      </m:oMath>
      <w:r>
        <w:rPr>
          <w:lang w:val="en-GB"/>
        </w:rPr>
        <w:t xml:space="preserve"> is </w:t>
      </w:r>
      <m:oMath>
        <m:f>
          <m:fPr>
            <m:ctrlPr>
              <w:rPr>
                <w:rFonts w:ascii="Cambria Math" w:hAnsi="Cambria Math"/>
                <w:i/>
                <w:lang w:val="en-GB"/>
              </w:rPr>
            </m:ctrlPr>
          </m:fPr>
          <m:num>
            <m:r>
              <w:rPr>
                <w:rFonts w:ascii="Cambria Math" w:hAnsi="Cambria Math"/>
                <w:lang w:val="en-GB"/>
              </w:rPr>
              <m:t>720</m:t>
            </m:r>
          </m:num>
          <m:den>
            <m:r>
              <w:rPr>
                <w:rFonts w:ascii="Cambria Math" w:hAnsi="Cambria Math"/>
                <w:lang w:val="en-GB"/>
              </w:rPr>
              <m:t>360</m:t>
            </m:r>
          </m:den>
        </m:f>
        <m:r>
          <w:rPr>
            <w:rFonts w:ascii="Cambria Math" w:hAnsi="Cambria Math"/>
            <w:lang w:val="en-GB"/>
          </w:rPr>
          <m:t>=2</m:t>
        </m:r>
      </m:oMath>
      <w:r>
        <w:rPr>
          <w:lang w:val="en-GB"/>
        </w:rPr>
        <w:t xml:space="preserve">. Therefore, the period of </w:t>
      </w:r>
      <m:oMath>
        <m:r>
          <w:rPr>
            <w:rFonts w:ascii="Cambria Math" w:hAnsi="Cambria Math"/>
            <w:lang w:val="en-GB"/>
          </w:rPr>
          <m:t>b=2×</m:t>
        </m:r>
      </m:oMath>
      <w:r>
        <w:rPr>
          <w:lang w:val="en-GB"/>
        </w:rPr>
        <w:t xml:space="preserve"> the period of </w:t>
      </w:r>
      <m:oMath>
        <m:r>
          <w:rPr>
            <w:rFonts w:ascii="Cambria Math" w:hAnsi="Cambria Math"/>
            <w:lang w:val="en-GB"/>
          </w:rPr>
          <m:t>a</m:t>
        </m:r>
      </m:oMath>
      <w:r>
        <w:rPr>
          <w:lang w:val="en-GB"/>
        </w:rPr>
        <w:t>.</w:t>
      </w:r>
    </w:p>
    <w:p w14:paraId="0F87DF81" w14:textId="6BD95DBA" w:rsidR="00692861" w:rsidRDefault="00947565" w:rsidP="009E342D">
      <w:pPr>
        <w:pStyle w:val="Body"/>
        <w:numPr>
          <w:ilvl w:val="0"/>
          <w:numId w:val="184"/>
        </w:numPr>
        <w:rPr>
          <w:lang w:val="en-GB"/>
        </w:rPr>
      </w:pPr>
      <w:r>
        <w:rPr>
          <w:lang w:val="en-GB"/>
        </w:rPr>
        <w:t>From our equations in d), we can say that</w:t>
      </w:r>
    </w:p>
    <w:p w14:paraId="1B13B318" w14:textId="2EE662EB" w:rsidR="00947565" w:rsidRDefault="00947565" w:rsidP="00947565">
      <w:pPr>
        <w:pStyle w:val="Body"/>
        <w:ind w:left="1080"/>
        <w:rPr>
          <w:lang w:val="en-GB"/>
        </w:rPr>
      </w:pPr>
      <w:r>
        <w:rPr>
          <w:lang w:val="en-GB"/>
        </w:rPr>
        <w:t xml:space="preserve">Period of </w:t>
      </w:r>
      <m:oMath>
        <m:r>
          <w:rPr>
            <w:rFonts w:ascii="Cambria Math" w:hAnsi="Cambria Math"/>
            <w:lang w:val="en-GB"/>
          </w:rPr>
          <m:t>a=</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r>
          <w:rPr>
            <w:rFonts w:ascii="Cambria Math" w:hAnsi="Cambria Math"/>
            <w:lang w:val="en-GB"/>
          </w:rPr>
          <m:t>×</m:t>
        </m:r>
      </m:oMath>
      <w:r>
        <w:rPr>
          <w:lang w:val="en-GB"/>
        </w:rPr>
        <w:t xml:space="preserve"> the period of </w:t>
      </w:r>
      <m:oMath>
        <m:r>
          <w:rPr>
            <w:rFonts w:ascii="Cambria Math" w:hAnsi="Cambria Math"/>
            <w:lang w:val="en-GB"/>
          </w:rPr>
          <m:t>b</m:t>
        </m:r>
      </m:oMath>
      <w:r>
        <w:rPr>
          <w:lang w:val="en-GB"/>
        </w:rPr>
        <w:t>.</w:t>
      </w:r>
    </w:p>
    <w:p w14:paraId="24FAAC0B" w14:textId="2F11B7AB" w:rsidR="00947565" w:rsidRPr="00701BBF" w:rsidRDefault="00947565" w:rsidP="00947565">
      <w:pPr>
        <w:pStyle w:val="Body"/>
        <w:ind w:left="1080"/>
        <w:rPr>
          <w:lang w:val="en-GB"/>
        </w:rPr>
      </w:pPr>
      <w:r>
        <w:rPr>
          <w:lang w:val="en-GB"/>
        </w:rPr>
        <w:t xml:space="preserve">Period of </w:t>
      </w:r>
      <m:oMath>
        <m:r>
          <w:rPr>
            <w:rFonts w:ascii="Cambria Math" w:hAnsi="Cambria Math"/>
            <w:lang w:val="en-GB"/>
          </w:rPr>
          <m:t>a=</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oMath>
      <w:r>
        <w:rPr>
          <w:lang w:val="en-GB"/>
        </w:rPr>
        <w:t xml:space="preserve"> the period of </w:t>
      </w:r>
      <m:oMath>
        <m:r>
          <w:rPr>
            <w:rFonts w:ascii="Cambria Math" w:hAnsi="Cambria Math"/>
            <w:lang w:val="en-GB"/>
          </w:rPr>
          <m:t>c</m:t>
        </m:r>
      </m:oMath>
      <w:r>
        <w:rPr>
          <w:lang w:val="en-GB"/>
        </w:rPr>
        <w:t>.</w:t>
      </w:r>
    </w:p>
    <w:p w14:paraId="0CED8BDB" w14:textId="14683A70" w:rsidR="00947565" w:rsidRDefault="00947565" w:rsidP="009E342D">
      <w:pPr>
        <w:pStyle w:val="Body"/>
        <w:numPr>
          <w:ilvl w:val="0"/>
          <w:numId w:val="184"/>
        </w:numPr>
        <w:rPr>
          <w:lang w:val="en-GB"/>
        </w:rPr>
      </w:pPr>
      <w:r>
        <w:rPr>
          <w:lang w:val="en-GB"/>
        </w:rPr>
        <w:t xml:space="preserve">We know that </w:t>
      </w:r>
      <m:oMath>
        <m:r>
          <w:rPr>
            <w:rFonts w:ascii="Cambria Math" w:hAnsi="Cambria Math"/>
            <w:lang w:val="en-GB"/>
          </w:rPr>
          <m:t>a(90°)</m:t>
        </m:r>
      </m:oMath>
      <w:r>
        <w:rPr>
          <w:lang w:val="en-GB"/>
        </w:rPr>
        <w:t xml:space="preserve">, </w:t>
      </w:r>
      <m:oMath>
        <m:r>
          <w:rPr>
            <w:rFonts w:ascii="Cambria Math" w:hAnsi="Cambria Math"/>
            <w:lang w:val="en-GB"/>
          </w:rPr>
          <m:t>b(60°)</m:t>
        </m:r>
      </m:oMath>
      <w:r>
        <w:rPr>
          <w:lang w:val="en-GB"/>
        </w:rPr>
        <w:t xml:space="preserve"> and </w:t>
      </w:r>
      <m:oMath>
        <m:r>
          <w:rPr>
            <w:rFonts w:ascii="Cambria Math" w:hAnsi="Cambria Math"/>
            <w:lang w:val="en-GB"/>
          </w:rPr>
          <m:t>c(180°)</m:t>
        </m:r>
      </m:oMath>
      <w:r>
        <w:rPr>
          <w:lang w:val="en-GB"/>
        </w:rPr>
        <w:t xml:space="preserve"> all give the same output. We also know that</w:t>
      </w:r>
    </w:p>
    <w:p w14:paraId="7D9688EA" w14:textId="4C935EDE" w:rsidR="00947565" w:rsidRDefault="008A1287" w:rsidP="00947565">
      <w:pPr>
        <w:pStyle w:val="Body"/>
        <w:ind w:left="1080"/>
        <w:rPr>
          <w:lang w:val="en-GB"/>
        </w:rPr>
      </w:pPr>
      <m:oMath>
        <m:f>
          <m:fPr>
            <m:ctrlPr>
              <w:rPr>
                <w:rFonts w:ascii="Cambria Math" w:hAnsi="Cambria Math"/>
                <w:i/>
                <w:lang w:val="en-GB"/>
              </w:rPr>
            </m:ctrlPr>
          </m:fPr>
          <m:num>
            <m:r>
              <w:rPr>
                <w:rFonts w:ascii="Cambria Math" w:hAnsi="Cambria Math"/>
                <w:lang w:val="en-GB"/>
              </w:rPr>
              <m:t>90°</m:t>
            </m:r>
          </m:num>
          <m:den>
            <m:r>
              <w:rPr>
                <w:rFonts w:ascii="Cambria Math" w:hAnsi="Cambria Math"/>
                <w:lang w:val="en-GB"/>
              </w:rPr>
              <m:t>60°</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r>
          <w:rPr>
            <w:rFonts w:ascii="Cambria Math" w:hAnsi="Cambria Math"/>
            <w:lang w:val="en-GB"/>
          </w:rPr>
          <m:t>∴90°=</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r>
          <w:rPr>
            <w:rFonts w:ascii="Cambria Math" w:hAnsi="Cambria Math"/>
            <w:lang w:val="en-GB"/>
          </w:rPr>
          <m:t>×60°</m:t>
        </m:r>
      </m:oMath>
      <w:r w:rsidR="00947565">
        <w:rPr>
          <w:lang w:val="en-GB"/>
        </w:rPr>
        <w:t xml:space="preserve">. Therefore </w:t>
      </w:r>
      <m:oMath>
        <m:func>
          <m:funcPr>
            <m:ctrlPr>
              <w:rPr>
                <w:rFonts w:ascii="Cambria Math" w:hAnsi="Cambria Math"/>
                <w:lang w:val="en-GB"/>
              </w:rPr>
            </m:ctrlPr>
          </m:funcPr>
          <m:fName>
            <m:r>
              <m:rPr>
                <m:sty m:val="p"/>
              </m:rPr>
              <w:rPr>
                <w:rFonts w:ascii="Cambria Math" w:hAnsi="Cambria Math"/>
                <w:lang w:val="en-GB"/>
              </w:rPr>
              <m:t>sin</m:t>
            </m:r>
          </m:fName>
          <m:e>
            <m:r>
              <w:rPr>
                <w:rFonts w:ascii="Cambria Math" w:hAnsi="Cambria Math"/>
                <w:lang w:val="en-GB"/>
              </w:rPr>
              <m:t>90</m:t>
            </m:r>
          </m:e>
        </m:func>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sin</m:t>
            </m:r>
          </m:fName>
          <m:e>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r>
              <w:rPr>
                <w:rFonts w:ascii="Cambria Math" w:hAnsi="Cambria Math"/>
                <w:lang w:val="en-GB"/>
              </w:rPr>
              <m:t>×60°</m:t>
            </m:r>
          </m:e>
        </m:func>
      </m:oMath>
      <w:r w:rsidR="00294C02">
        <w:rPr>
          <w:lang w:val="en-GB"/>
        </w:rPr>
        <w:t xml:space="preserve"> so the value of </w:t>
      </w:r>
      <m:oMath>
        <m:r>
          <w:rPr>
            <w:rFonts w:ascii="Cambria Math" w:hAnsi="Cambria Math"/>
            <w:lang w:val="en-GB"/>
          </w:rPr>
          <m:t>k</m:t>
        </m:r>
      </m:oMath>
      <w:r w:rsidR="00294C02">
        <w:rPr>
          <w:lang w:val="en-GB"/>
        </w:rPr>
        <w:t xml:space="preserve"> in </w:t>
      </w:r>
      <m:oMath>
        <m:r>
          <w:rPr>
            <w:rFonts w:ascii="Cambria Math" w:hAnsi="Cambria Math"/>
            <w:lang w:val="en-GB"/>
          </w:rPr>
          <m:t>b</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kx</m:t>
            </m:r>
          </m:e>
        </m:func>
      </m:oMath>
      <w:r w:rsidR="00294C02">
        <w:rPr>
          <w:lang w:val="en-GB"/>
        </w:rPr>
        <w:t xml:space="preserve"> must be </w:t>
      </w:r>
      <m:oMath>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oMath>
      <w:r w:rsidR="00294C02">
        <w:rPr>
          <w:lang w:val="en-GB"/>
        </w:rPr>
        <w:t>.</w:t>
      </w:r>
    </w:p>
    <w:p w14:paraId="16389003" w14:textId="55BF4136" w:rsidR="00294C02" w:rsidRDefault="008A1287" w:rsidP="00294C02">
      <w:pPr>
        <w:pStyle w:val="Body"/>
        <w:ind w:left="1080"/>
        <w:rPr>
          <w:lang w:val="en-GB"/>
        </w:rPr>
      </w:pPr>
      <m:oMath>
        <m:f>
          <m:fPr>
            <m:ctrlPr>
              <w:rPr>
                <w:rFonts w:ascii="Cambria Math" w:hAnsi="Cambria Math"/>
                <w:i/>
                <w:lang w:val="en-GB"/>
              </w:rPr>
            </m:ctrlPr>
          </m:fPr>
          <m:num>
            <m:r>
              <w:rPr>
                <w:rFonts w:ascii="Cambria Math" w:hAnsi="Cambria Math"/>
                <w:lang w:val="en-GB"/>
              </w:rPr>
              <m:t>90°</m:t>
            </m:r>
          </m:num>
          <m:den>
            <m:r>
              <w:rPr>
                <w:rFonts w:ascii="Cambria Math" w:hAnsi="Cambria Math"/>
                <w:lang w:val="en-GB"/>
              </w:rPr>
              <m:t>180°</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∴90°=</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×180°</m:t>
        </m:r>
      </m:oMath>
      <w:r w:rsidR="00294C02">
        <w:rPr>
          <w:lang w:val="en-GB"/>
        </w:rPr>
        <w:t xml:space="preserve">. Therefore </w:t>
      </w:r>
      <m:oMath>
        <m:func>
          <m:funcPr>
            <m:ctrlPr>
              <w:rPr>
                <w:rFonts w:ascii="Cambria Math" w:hAnsi="Cambria Math"/>
                <w:lang w:val="en-GB"/>
              </w:rPr>
            </m:ctrlPr>
          </m:funcPr>
          <m:fName>
            <m:r>
              <m:rPr>
                <m:sty m:val="p"/>
              </m:rPr>
              <w:rPr>
                <w:rFonts w:ascii="Cambria Math" w:hAnsi="Cambria Math"/>
                <w:lang w:val="en-GB"/>
              </w:rPr>
              <m:t>sin</m:t>
            </m:r>
          </m:fName>
          <m:e>
            <m:r>
              <w:rPr>
                <w:rFonts w:ascii="Cambria Math" w:hAnsi="Cambria Math"/>
                <w:lang w:val="en-GB"/>
              </w:rPr>
              <m:t>90</m:t>
            </m:r>
          </m:e>
        </m:func>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sin</m:t>
            </m:r>
          </m:fName>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×180°</m:t>
            </m:r>
          </m:e>
        </m:func>
      </m:oMath>
      <w:r w:rsidR="00294C02">
        <w:rPr>
          <w:lang w:val="en-GB"/>
        </w:rPr>
        <w:t xml:space="preserve"> so the value of </w:t>
      </w:r>
      <m:oMath>
        <m:r>
          <w:rPr>
            <w:rFonts w:ascii="Cambria Math" w:hAnsi="Cambria Math"/>
            <w:lang w:val="en-GB"/>
          </w:rPr>
          <m:t>l</m:t>
        </m:r>
      </m:oMath>
      <w:r w:rsidR="00294C02">
        <w:rPr>
          <w:lang w:val="en-GB"/>
        </w:rPr>
        <w:t xml:space="preserve"> in </w:t>
      </w:r>
      <m:oMath>
        <m:r>
          <w:rPr>
            <w:rFonts w:ascii="Cambria Math" w:hAnsi="Cambria Math"/>
            <w:lang w:val="en-GB"/>
          </w:rPr>
          <m:t>c</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lx</m:t>
            </m:r>
          </m:e>
        </m:func>
      </m:oMath>
      <w:r w:rsidR="00294C02">
        <w:rPr>
          <w:lang w:val="en-GB"/>
        </w:rPr>
        <w:t xml:space="preserve"> must be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sidR="00294C02">
        <w:rPr>
          <w:lang w:val="en-GB"/>
        </w:rPr>
        <w:t>.</w:t>
      </w:r>
    </w:p>
    <w:p w14:paraId="3E77FC98" w14:textId="2D2129E7" w:rsidR="00294C02" w:rsidRDefault="00294C02" w:rsidP="009E342D">
      <w:pPr>
        <w:pStyle w:val="Body"/>
        <w:numPr>
          <w:ilvl w:val="0"/>
          <w:numId w:val="184"/>
        </w:numPr>
        <w:rPr>
          <w:lang w:val="en-GB"/>
        </w:rPr>
      </w:pPr>
      <w:r>
        <w:rPr>
          <w:lang w:val="en-GB"/>
        </w:rPr>
        <w:t xml:space="preserve">Period of </w:t>
      </w:r>
      <m:oMath>
        <m:r>
          <w:rPr>
            <w:rFonts w:ascii="Cambria Math" w:hAnsi="Cambria Math"/>
            <w:lang w:val="en-GB"/>
          </w:rPr>
          <m:t>b=240°=</m:t>
        </m:r>
        <m:f>
          <m:fPr>
            <m:ctrlPr>
              <w:rPr>
                <w:rFonts w:ascii="Cambria Math" w:hAnsi="Cambria Math"/>
                <w:i/>
                <w:lang w:val="en-GB"/>
              </w:rPr>
            </m:ctrlPr>
          </m:fPr>
          <m:num>
            <m:r>
              <w:rPr>
                <w:rFonts w:ascii="Cambria Math" w:hAnsi="Cambria Math"/>
                <w:lang w:val="en-GB"/>
              </w:rPr>
              <m:t>360°</m:t>
            </m:r>
          </m:num>
          <m:den>
            <m:f>
              <m:fPr>
                <m:type m:val="skw"/>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den>
        </m:f>
      </m:oMath>
      <w:r>
        <w:rPr>
          <w:lang w:val="en-GB"/>
        </w:rPr>
        <w:t xml:space="preserve"> or </w:t>
      </w:r>
      <m:oMath>
        <m:f>
          <m:fPr>
            <m:ctrlPr>
              <w:rPr>
                <w:rFonts w:ascii="Cambria Math" w:hAnsi="Cambria Math"/>
                <w:i/>
                <w:lang w:val="en-GB"/>
              </w:rPr>
            </m:ctrlPr>
          </m:fPr>
          <m:num>
            <m:r>
              <w:rPr>
                <w:rFonts w:ascii="Cambria Math" w:hAnsi="Cambria Math"/>
                <w:lang w:val="en-GB"/>
              </w:rPr>
              <m:t>360°</m:t>
            </m:r>
          </m:num>
          <m:den>
            <m:r>
              <w:rPr>
                <w:rFonts w:ascii="Cambria Math" w:hAnsi="Cambria Math"/>
                <w:lang w:val="en-GB"/>
              </w:rPr>
              <m:t>k</m:t>
            </m:r>
          </m:den>
        </m:f>
      </m:oMath>
    </w:p>
    <w:p w14:paraId="0643E877" w14:textId="630AC23E" w:rsidR="00294C02" w:rsidRPr="00701BBF" w:rsidRDefault="00294C02" w:rsidP="00294C02">
      <w:pPr>
        <w:pStyle w:val="Body"/>
        <w:ind w:left="1080"/>
        <w:rPr>
          <w:lang w:val="en-GB"/>
        </w:rPr>
      </w:pPr>
      <w:r>
        <w:rPr>
          <w:lang w:val="en-GB"/>
        </w:rPr>
        <w:lastRenderedPageBreak/>
        <w:t xml:space="preserve">Period of </w:t>
      </w:r>
      <m:oMath>
        <m:r>
          <w:rPr>
            <w:rFonts w:ascii="Cambria Math" w:hAnsi="Cambria Math"/>
            <w:lang w:val="en-GB"/>
          </w:rPr>
          <m:t>c=720°=</m:t>
        </m:r>
        <m:f>
          <m:fPr>
            <m:ctrlPr>
              <w:rPr>
                <w:rFonts w:ascii="Cambria Math" w:hAnsi="Cambria Math"/>
                <w:i/>
                <w:lang w:val="en-GB"/>
              </w:rPr>
            </m:ctrlPr>
          </m:fPr>
          <m:num>
            <m:r>
              <w:rPr>
                <w:rFonts w:ascii="Cambria Math" w:hAnsi="Cambria Math"/>
                <w:lang w:val="en-GB"/>
              </w:rPr>
              <m:t>360°</m:t>
            </m:r>
          </m:num>
          <m:den>
            <m:f>
              <m:fPr>
                <m:type m:val="skw"/>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den>
        </m:f>
      </m:oMath>
      <w:r>
        <w:rPr>
          <w:lang w:val="en-GB"/>
        </w:rPr>
        <w:t xml:space="preserve"> or </w:t>
      </w:r>
      <m:oMath>
        <m:f>
          <m:fPr>
            <m:ctrlPr>
              <w:rPr>
                <w:rFonts w:ascii="Cambria Math" w:hAnsi="Cambria Math"/>
                <w:i/>
                <w:lang w:val="en-GB"/>
              </w:rPr>
            </m:ctrlPr>
          </m:fPr>
          <m:num>
            <m:r>
              <w:rPr>
                <w:rFonts w:ascii="Cambria Math" w:hAnsi="Cambria Math"/>
                <w:lang w:val="en-GB"/>
              </w:rPr>
              <m:t>360°</m:t>
            </m:r>
          </m:num>
          <m:den>
            <m:r>
              <w:rPr>
                <w:rFonts w:ascii="Cambria Math" w:hAnsi="Cambria Math"/>
                <w:lang w:val="en-GB"/>
              </w:rPr>
              <m:t>l</m:t>
            </m:r>
          </m:den>
        </m:f>
      </m:oMath>
    </w:p>
    <w:p w14:paraId="6C514EAB" w14:textId="366946B8" w:rsidR="00294C02" w:rsidRDefault="00294C02" w:rsidP="009E342D">
      <w:pPr>
        <w:pStyle w:val="Body"/>
        <w:numPr>
          <w:ilvl w:val="0"/>
          <w:numId w:val="184"/>
        </w:numPr>
        <w:rPr>
          <w:lang w:val="en-GB"/>
        </w:rPr>
      </w:pPr>
      <m:oMath>
        <m:r>
          <w:rPr>
            <w:rFonts w:ascii="Cambria Math" w:hAnsi="Cambria Math"/>
            <w:lang w:val="en-GB"/>
          </w:rPr>
          <m:t>d</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3x</m:t>
            </m:r>
          </m:e>
        </m:func>
        <m:r>
          <w:rPr>
            <w:rFonts w:ascii="Cambria Math" w:hAnsi="Cambria Math"/>
            <w:lang w:val="en-GB"/>
          </w:rPr>
          <m:t>.</m:t>
        </m:r>
      </m:oMath>
      <w:r>
        <w:rPr>
          <w:lang w:val="en-GB"/>
        </w:rPr>
        <w:t>Here is the completed table.</w:t>
      </w:r>
    </w:p>
    <w:tbl>
      <w:tblPr>
        <w:tblStyle w:val="TableGrid"/>
        <w:tblW w:w="0" w:type="auto"/>
        <w:tblInd w:w="1080" w:type="dxa"/>
        <w:tblLook w:val="04A0" w:firstRow="1" w:lastRow="0" w:firstColumn="1" w:lastColumn="0" w:noHBand="0" w:noVBand="1"/>
      </w:tblPr>
      <w:tblGrid>
        <w:gridCol w:w="1375"/>
        <w:gridCol w:w="1292"/>
        <w:gridCol w:w="1334"/>
        <w:gridCol w:w="1334"/>
        <w:gridCol w:w="1334"/>
        <w:gridCol w:w="1261"/>
      </w:tblGrid>
      <w:tr w:rsidR="00294C02" w14:paraId="19DAB882" w14:textId="77777777" w:rsidTr="00294C02">
        <w:tc>
          <w:tcPr>
            <w:tcW w:w="1375" w:type="dxa"/>
          </w:tcPr>
          <w:p w14:paraId="6BB55C46" w14:textId="77777777" w:rsidR="00294C02" w:rsidRDefault="00294C02" w:rsidP="00294C02">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x</m:t>
                </m:r>
              </m:oMath>
            </m:oMathPara>
          </w:p>
        </w:tc>
        <w:tc>
          <w:tcPr>
            <w:tcW w:w="1292" w:type="dxa"/>
          </w:tcPr>
          <w:p w14:paraId="27A1DD7F" w14:textId="77777777" w:rsidR="00294C02" w:rsidRDefault="00294C02" w:rsidP="00294C02">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0°</m:t>
                </m:r>
              </m:oMath>
            </m:oMathPara>
          </w:p>
        </w:tc>
        <w:tc>
          <w:tcPr>
            <w:tcW w:w="1334" w:type="dxa"/>
          </w:tcPr>
          <w:p w14:paraId="07BB128E" w14:textId="77777777" w:rsidR="00294C02" w:rsidRDefault="00294C02" w:rsidP="00294C02">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30°</m:t>
                </m:r>
              </m:oMath>
            </m:oMathPara>
          </w:p>
        </w:tc>
        <w:tc>
          <w:tcPr>
            <w:tcW w:w="1334" w:type="dxa"/>
          </w:tcPr>
          <w:p w14:paraId="2EC374A7" w14:textId="77777777" w:rsidR="00294C02" w:rsidRDefault="00294C02" w:rsidP="00294C02">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60°</m:t>
                </m:r>
              </m:oMath>
            </m:oMathPara>
          </w:p>
        </w:tc>
        <w:tc>
          <w:tcPr>
            <w:tcW w:w="1334" w:type="dxa"/>
          </w:tcPr>
          <w:p w14:paraId="1B5F04CF" w14:textId="77777777" w:rsidR="00294C02" w:rsidRDefault="00294C02" w:rsidP="00294C02">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90°</m:t>
                </m:r>
              </m:oMath>
            </m:oMathPara>
          </w:p>
        </w:tc>
        <w:tc>
          <w:tcPr>
            <w:tcW w:w="1261" w:type="dxa"/>
          </w:tcPr>
          <w:p w14:paraId="27484062" w14:textId="77777777" w:rsidR="00294C02" w:rsidRDefault="00294C02" w:rsidP="00294C02">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120°</m:t>
                </m:r>
              </m:oMath>
            </m:oMathPara>
          </w:p>
        </w:tc>
      </w:tr>
      <w:tr w:rsidR="00294C02" w14:paraId="1156C16D" w14:textId="77777777" w:rsidTr="00294C02">
        <w:tc>
          <w:tcPr>
            <w:tcW w:w="1375" w:type="dxa"/>
          </w:tcPr>
          <w:p w14:paraId="76E522F2" w14:textId="77777777" w:rsidR="00294C02" w:rsidRDefault="00294C02" w:rsidP="00294C02">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d(x)</m:t>
                </m:r>
              </m:oMath>
            </m:oMathPara>
          </w:p>
        </w:tc>
        <w:tc>
          <w:tcPr>
            <w:tcW w:w="1292" w:type="dxa"/>
          </w:tcPr>
          <w:p w14:paraId="4F7AA84E" w14:textId="28EC8EC7" w:rsidR="00294C02" w:rsidRDefault="00294C02" w:rsidP="00294C02">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0</m:t>
                </m:r>
              </m:oMath>
            </m:oMathPara>
          </w:p>
        </w:tc>
        <w:tc>
          <w:tcPr>
            <w:tcW w:w="1334" w:type="dxa"/>
          </w:tcPr>
          <w:p w14:paraId="2F97A50F" w14:textId="1D7ECDC5" w:rsidR="00294C02" w:rsidRDefault="00294C02" w:rsidP="00294C02">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1</m:t>
                </m:r>
              </m:oMath>
            </m:oMathPara>
          </w:p>
        </w:tc>
        <w:tc>
          <w:tcPr>
            <w:tcW w:w="1334" w:type="dxa"/>
          </w:tcPr>
          <w:p w14:paraId="67A3F96D" w14:textId="24A8D15D" w:rsidR="00294C02" w:rsidRDefault="00294C02" w:rsidP="00294C02">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0</m:t>
                </m:r>
              </m:oMath>
            </m:oMathPara>
          </w:p>
        </w:tc>
        <w:tc>
          <w:tcPr>
            <w:tcW w:w="1334" w:type="dxa"/>
          </w:tcPr>
          <w:p w14:paraId="18A4C7A8" w14:textId="72D6222C" w:rsidR="00294C02" w:rsidRDefault="00294C02" w:rsidP="00294C02">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-1</m:t>
                </m:r>
              </m:oMath>
            </m:oMathPara>
          </w:p>
        </w:tc>
        <w:tc>
          <w:tcPr>
            <w:tcW w:w="1261" w:type="dxa"/>
          </w:tcPr>
          <w:p w14:paraId="048C3195" w14:textId="1BE9E2FB" w:rsidR="00294C02" w:rsidRDefault="00294C02" w:rsidP="00294C02">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0</m:t>
                </m:r>
              </m:oMath>
            </m:oMathPara>
          </w:p>
        </w:tc>
      </w:tr>
    </w:tbl>
    <w:p w14:paraId="56A0A3B6" w14:textId="2B6F4A88" w:rsidR="00294C02" w:rsidRDefault="00294C02" w:rsidP="00294C02">
      <w:pPr>
        <w:pStyle w:val="Body"/>
        <w:ind w:left="1080"/>
        <w:rPr>
          <w:lang w:val="en-GB"/>
        </w:rPr>
      </w:pPr>
    </w:p>
    <w:p w14:paraId="678B1CDE" w14:textId="13AC71AF" w:rsidR="00294C02" w:rsidRDefault="00294C02" w:rsidP="009E342D">
      <w:pPr>
        <w:pStyle w:val="Body"/>
        <w:numPr>
          <w:ilvl w:val="0"/>
          <w:numId w:val="184"/>
        </w:numPr>
        <w:rPr>
          <w:lang w:val="en-GB"/>
        </w:rPr>
      </w:pPr>
      <w:r>
        <w:rPr>
          <w:lang w:val="en-GB"/>
        </w:rPr>
        <w:t xml:space="preserve">Here is a sketch of </w:t>
      </w:r>
      <m:oMath>
        <m:r>
          <w:rPr>
            <w:rFonts w:ascii="Cambria Math" w:hAnsi="Cambria Math"/>
            <w:lang w:val="en-GB"/>
          </w:rPr>
          <m:t>d(x)</m:t>
        </m:r>
      </m:oMath>
      <w:r>
        <w:rPr>
          <w:lang w:val="en-GB"/>
        </w:rPr>
        <w:t>.</w:t>
      </w:r>
    </w:p>
    <w:p w14:paraId="5991FBEC" w14:textId="442F4F29" w:rsidR="00294C02" w:rsidRDefault="00294C02" w:rsidP="00294C02">
      <w:pPr>
        <w:pStyle w:val="Body"/>
        <w:ind w:left="1080"/>
        <w:jc w:val="center"/>
        <w:rPr>
          <w:lang w:val="en-GB"/>
        </w:rPr>
      </w:pPr>
      <w:r w:rsidRPr="00294C02">
        <w:rPr>
          <w:noProof/>
          <w:lang w:val="en-GB"/>
        </w:rPr>
        <w:drawing>
          <wp:inline distT="0" distB="0" distL="0" distR="0" wp14:anchorId="506B6F8C" wp14:editId="4A29FD98">
            <wp:extent cx="2144684" cy="2492663"/>
            <wp:effectExtent l="0" t="0" r="190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email">
                      <a:extLst>
                        <a:ext uri="{28A0092B-C50C-407E-A947-70E740481C1C}">
                          <a14:useLocalDpi xmlns:a14="http://schemas.microsoft.com/office/drawing/2010/main"/>
                        </a:ext>
                      </a:extLst>
                    </a:blip>
                    <a:stretch>
                      <a:fillRect/>
                    </a:stretch>
                  </pic:blipFill>
                  <pic:spPr>
                    <a:xfrm>
                      <a:off x="0" y="0"/>
                      <a:ext cx="2148635" cy="2497255"/>
                    </a:xfrm>
                    <a:prstGeom prst="rect">
                      <a:avLst/>
                    </a:prstGeom>
                  </pic:spPr>
                </pic:pic>
              </a:graphicData>
            </a:graphic>
          </wp:inline>
        </w:drawing>
      </w:r>
    </w:p>
    <w:p w14:paraId="5F774D1B" w14:textId="4CF69A77" w:rsidR="00C379A9" w:rsidRDefault="00294C02" w:rsidP="00C379A9">
      <w:pPr>
        <w:pStyle w:val="Body"/>
        <w:ind w:left="1080"/>
        <w:jc w:val="center"/>
        <w:rPr>
          <w:lang w:val="en-GB"/>
        </w:rPr>
      </w:pPr>
      <w:r>
        <w:rPr>
          <w:lang w:val="en-GB"/>
        </w:rPr>
        <w:t xml:space="preserve">Image source: </w:t>
      </w:r>
      <w:hyperlink r:id="rId212" w:history="1">
        <w:r w:rsidR="00C379A9" w:rsidRPr="00457DF9">
          <w:rPr>
            <w:rStyle w:val="Hyperlink"/>
            <w:lang w:val="en-GB"/>
          </w:rPr>
          <w:t>https://www.desmos.com/calculator/s4lubpjiqa</w:t>
        </w:r>
      </w:hyperlink>
    </w:p>
    <w:p w14:paraId="446701D9" w14:textId="2C2847FC" w:rsidR="00294C02" w:rsidRDefault="00294C02" w:rsidP="009E342D">
      <w:pPr>
        <w:pStyle w:val="Body"/>
        <w:numPr>
          <w:ilvl w:val="0"/>
          <w:numId w:val="184"/>
        </w:numPr>
        <w:rPr>
          <w:lang w:val="en-GB"/>
        </w:rPr>
      </w:pPr>
      <w:r>
        <w:rPr>
          <w:lang w:val="en-GB"/>
        </w:rPr>
        <w:t xml:space="preserve">The period of </w:t>
      </w:r>
      <m:oMath>
        <m:r>
          <w:rPr>
            <w:rFonts w:ascii="Cambria Math" w:hAnsi="Cambria Math"/>
            <w:lang w:val="en-GB"/>
          </w:rPr>
          <m:t>d(x)</m:t>
        </m:r>
      </m:oMath>
      <w:r>
        <w:rPr>
          <w:lang w:val="en-GB"/>
        </w:rPr>
        <w:t xml:space="preserve"> is </w:t>
      </w:r>
      <m:oMath>
        <m:r>
          <w:rPr>
            <w:rFonts w:ascii="Cambria Math" w:hAnsi="Cambria Math"/>
            <w:lang w:val="en-GB"/>
          </w:rPr>
          <m:t>120°</m:t>
        </m:r>
      </m:oMath>
      <w:r>
        <w:rPr>
          <w:lang w:val="en-GB"/>
        </w:rPr>
        <w:t>.</w:t>
      </w:r>
    </w:p>
    <w:p w14:paraId="205E464C" w14:textId="4FBE8AD4" w:rsidR="00294C02" w:rsidRDefault="00294C02" w:rsidP="009E342D">
      <w:pPr>
        <w:pStyle w:val="Body"/>
        <w:numPr>
          <w:ilvl w:val="0"/>
          <w:numId w:val="184"/>
        </w:numPr>
        <w:rPr>
          <w:lang w:val="en-GB"/>
        </w:rPr>
      </w:pPr>
      <w:r>
        <w:rPr>
          <w:lang w:val="en-GB"/>
        </w:rPr>
        <w:t xml:space="preserve">The period of </w:t>
      </w:r>
      <m:oMath>
        <m:r>
          <w:rPr>
            <w:rFonts w:ascii="Cambria Math" w:hAnsi="Cambria Math"/>
            <w:lang w:val="en-GB"/>
          </w:rPr>
          <m:t>d</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360°</m:t>
            </m:r>
          </m:num>
          <m:den>
            <m:r>
              <w:rPr>
                <w:rFonts w:ascii="Cambria Math" w:hAnsi="Cambria Math"/>
                <w:lang w:val="en-GB"/>
              </w:rPr>
              <m:t>3</m:t>
            </m:r>
          </m:den>
        </m:f>
      </m:oMath>
      <w:r>
        <w:rPr>
          <w:lang w:val="en-GB"/>
        </w:rPr>
        <w:t>.</w:t>
      </w:r>
    </w:p>
    <w:p w14:paraId="5BE0BDB5" w14:textId="36FD0577" w:rsidR="00294C02" w:rsidRDefault="00C379A9" w:rsidP="009E342D">
      <w:pPr>
        <w:pStyle w:val="Body"/>
        <w:numPr>
          <w:ilvl w:val="0"/>
          <w:numId w:val="183"/>
        </w:numPr>
        <w:rPr>
          <w:lang w:val="en-GB"/>
        </w:rPr>
      </w:pPr>
      <w:r>
        <w:rPr>
          <w:lang w:val="en-GB"/>
        </w:rPr>
        <w:t xml:space="preserve">We were asked to sketch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oMath>
      <w:r>
        <w:rPr>
          <w:lang w:val="en-GB"/>
        </w:rPr>
        <w:t xml:space="preserve">,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cos</m:t>
            </m:r>
          </m:fName>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x</m:t>
            </m:r>
          </m:e>
        </m:func>
      </m:oMath>
      <w:r>
        <w:rPr>
          <w:lang w:val="en-GB"/>
        </w:rPr>
        <w:t xml:space="preserve"> and </w:t>
      </w:r>
      <m:oMath>
        <m:r>
          <w:rPr>
            <w:rFonts w:ascii="Cambria Math" w:hAnsi="Cambria Math"/>
            <w:lang w:val="en-GB"/>
          </w:rPr>
          <m:t>h</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func>
          <m:funcPr>
            <m:ctrlPr>
              <w:rPr>
                <w:rFonts w:ascii="Cambria Math" w:hAnsi="Cambria Math"/>
                <w:i/>
                <w:lang w:val="en-GB"/>
              </w:rPr>
            </m:ctrlPr>
          </m:funcPr>
          <m:fName>
            <m:r>
              <m:rPr>
                <m:sty m:val="p"/>
              </m:rPr>
              <w:rPr>
                <w:rFonts w:ascii="Cambria Math" w:hAnsi="Cambria Math"/>
                <w:lang w:val="en-GB"/>
              </w:rPr>
              <m:t>sin</m:t>
            </m:r>
          </m:fName>
          <m:e>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r>
              <w:rPr>
                <w:rFonts w:ascii="Cambria Math" w:hAnsi="Cambria Math"/>
                <w:lang w:val="en-GB"/>
              </w:rPr>
              <m:t>x</m:t>
            </m:r>
          </m:e>
        </m:func>
      </m:oMath>
      <w:r>
        <w:rPr>
          <w:lang w:val="en-GB"/>
        </w:rPr>
        <w:t xml:space="preserve"> on the same set of axes for the domain </w:t>
      </w:r>
      <m:oMath>
        <m:r>
          <w:rPr>
            <w:rFonts w:ascii="Cambria Math" w:hAnsi="Cambria Math"/>
            <w:lang w:val="en-GB"/>
          </w:rPr>
          <m:t>[-180°≤x≤360°]</m:t>
        </m:r>
      </m:oMath>
      <w:r>
        <w:rPr>
          <w:lang w:val="en-GB"/>
        </w:rPr>
        <w:t>.</w:t>
      </w:r>
    </w:p>
    <w:p w14:paraId="179B44CF" w14:textId="1B5AF3AC" w:rsidR="00C379A9" w:rsidRDefault="00C379A9" w:rsidP="00C379A9">
      <w:pPr>
        <w:pStyle w:val="Body"/>
        <w:ind w:left="720"/>
        <w:rPr>
          <w:lang w:val="en-GB"/>
        </w:rPr>
      </w:pPr>
      <w:r>
        <w:rPr>
          <w:lang w:val="en-GB"/>
        </w:rPr>
        <w:t xml:space="preserve">Whenever we need to sketch a sine or cosine function, it is best to start with the basic function and then transform it as required by the values of </w:t>
      </w:r>
      <m:oMath>
        <m:r>
          <w:rPr>
            <w:rFonts w:ascii="Cambria Math" w:hAnsi="Cambria Math"/>
            <w:lang w:val="en-GB"/>
          </w:rPr>
          <m:t>a, p, q</m:t>
        </m:r>
      </m:oMath>
      <w:r>
        <w:rPr>
          <w:lang w:val="en-GB"/>
        </w:rPr>
        <w:t xml:space="preserve"> or </w:t>
      </w:r>
      <m:oMath>
        <m:r>
          <w:rPr>
            <w:rFonts w:ascii="Cambria Math" w:hAnsi="Cambria Math"/>
            <w:lang w:val="en-GB"/>
          </w:rPr>
          <m:t>k</m:t>
        </m:r>
      </m:oMath>
      <w:r>
        <w:rPr>
          <w:lang w:val="en-GB"/>
        </w:rPr>
        <w:t>.</w:t>
      </w:r>
    </w:p>
    <w:p w14:paraId="0B42C0AA" w14:textId="19696F95" w:rsidR="00C379A9" w:rsidRDefault="00C379A9" w:rsidP="00C379A9">
      <w:pPr>
        <w:pStyle w:val="Body"/>
        <w:ind w:left="720"/>
        <w:rPr>
          <w:lang w:val="en-GB"/>
        </w:rPr>
      </w:pPr>
      <w:r>
        <w:rPr>
          <w:lang w:val="en-GB"/>
        </w:rPr>
        <w:t xml:space="preserve">Here is a sketch of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oMath>
      <w:r>
        <w:rPr>
          <w:lang w:val="en-GB"/>
        </w:rPr>
        <w:t>, the basic cosine function.</w:t>
      </w:r>
      <w:r w:rsidR="00DF505C">
        <w:rPr>
          <w:lang w:val="en-GB"/>
        </w:rPr>
        <w:t xml:space="preserve"> Notice that we stop drawing at </w:t>
      </w:r>
      <m:oMath>
        <m:r>
          <w:rPr>
            <w:rFonts w:ascii="Cambria Math" w:hAnsi="Cambria Math"/>
            <w:lang w:val="en-GB"/>
          </w:rPr>
          <m:t>x=-180°</m:t>
        </m:r>
      </m:oMath>
      <w:r w:rsidR="00DF505C">
        <w:rPr>
          <w:lang w:val="en-GB"/>
        </w:rPr>
        <w:t xml:space="preserve"> and </w:t>
      </w:r>
      <m:oMath>
        <m:r>
          <w:rPr>
            <w:rFonts w:ascii="Cambria Math" w:hAnsi="Cambria Math"/>
            <w:lang w:val="en-GB"/>
          </w:rPr>
          <m:t>x=360°</m:t>
        </m:r>
      </m:oMath>
      <w:r w:rsidR="00DF505C">
        <w:rPr>
          <w:lang w:val="en-GB"/>
        </w:rPr>
        <w:t>.</w:t>
      </w:r>
    </w:p>
    <w:p w14:paraId="7C236740" w14:textId="00D9FD19" w:rsidR="00C379A9" w:rsidRDefault="00DF505C" w:rsidP="00C379A9">
      <w:pPr>
        <w:pStyle w:val="Body"/>
        <w:ind w:left="720"/>
        <w:jc w:val="center"/>
        <w:rPr>
          <w:lang w:val="en-GB"/>
        </w:rPr>
      </w:pPr>
      <w:r w:rsidRPr="00DF505C">
        <w:rPr>
          <w:noProof/>
          <w:lang w:val="en-GB"/>
        </w:rPr>
        <w:lastRenderedPageBreak/>
        <w:drawing>
          <wp:inline distT="0" distB="0" distL="0" distR="0" wp14:anchorId="45CF5FE7" wp14:editId="7929E641">
            <wp:extent cx="4364182" cy="1810023"/>
            <wp:effectExtent l="0" t="0" r="5080" b="63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cstate="email">
                      <a:extLst>
                        <a:ext uri="{28A0092B-C50C-407E-A947-70E740481C1C}">
                          <a14:useLocalDpi xmlns:a14="http://schemas.microsoft.com/office/drawing/2010/main"/>
                        </a:ext>
                      </a:extLst>
                    </a:blip>
                    <a:stretch>
                      <a:fillRect/>
                    </a:stretch>
                  </pic:blipFill>
                  <pic:spPr>
                    <a:xfrm>
                      <a:off x="0" y="0"/>
                      <a:ext cx="4371749" cy="1813161"/>
                    </a:xfrm>
                    <a:prstGeom prst="rect">
                      <a:avLst/>
                    </a:prstGeom>
                  </pic:spPr>
                </pic:pic>
              </a:graphicData>
            </a:graphic>
          </wp:inline>
        </w:drawing>
      </w:r>
    </w:p>
    <w:p w14:paraId="16828FE8" w14:textId="77777777" w:rsidR="00DF505C" w:rsidRDefault="00C379A9" w:rsidP="00C379A9">
      <w:pPr>
        <w:pStyle w:val="Body"/>
        <w:ind w:left="720"/>
        <w:rPr>
          <w:lang w:val="en-GB"/>
        </w:rPr>
      </w:pPr>
      <w:r>
        <w:rPr>
          <w:lang w:val="en-GB"/>
        </w:rPr>
        <w:t xml:space="preserve">Now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cos</m:t>
            </m:r>
          </m:fName>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x</m:t>
            </m:r>
          </m:e>
        </m:func>
      </m:oMath>
      <w:r>
        <w:rPr>
          <w:lang w:val="en-GB"/>
        </w:rPr>
        <w:t xml:space="preserve">. </w:t>
      </w:r>
      <m:oMath>
        <m:r>
          <w:rPr>
            <w:rFonts w:ascii="Cambria Math" w:hAnsi="Cambria Math"/>
            <w:lang w:val="en-GB"/>
          </w:rPr>
          <m:t>a=2</m:t>
        </m:r>
      </m:oMath>
      <w:r>
        <w:rPr>
          <w:lang w:val="en-GB"/>
        </w:rPr>
        <w:t xml:space="preserve"> so, the graph will have an amplitude of 2. The values of </w:t>
      </w:r>
      <m:oMath>
        <m:r>
          <w:rPr>
            <w:rFonts w:ascii="Cambria Math" w:hAnsi="Cambria Math"/>
            <w:lang w:val="en-GB"/>
          </w:rPr>
          <m:t>p</m:t>
        </m:r>
      </m:oMath>
      <w:r>
        <w:rPr>
          <w:lang w:val="en-GB"/>
        </w:rPr>
        <w:t xml:space="preserve"> and </w:t>
      </w:r>
      <m:oMath>
        <m:r>
          <w:rPr>
            <w:rFonts w:ascii="Cambria Math" w:hAnsi="Cambria Math"/>
            <w:lang w:val="en-GB"/>
          </w:rPr>
          <m:t>q</m:t>
        </m:r>
      </m:oMath>
      <w:r>
        <w:rPr>
          <w:lang w:val="en-GB"/>
        </w:rPr>
        <w:t xml:space="preserve"> are zero, so there are no vertical or horizontal shifts.</w:t>
      </w:r>
    </w:p>
    <w:p w14:paraId="0C0F55DB" w14:textId="495258B3" w:rsidR="00C379A9" w:rsidRDefault="00C379A9" w:rsidP="00C379A9">
      <w:pPr>
        <w:pStyle w:val="Body"/>
        <w:ind w:left="720"/>
        <w:rPr>
          <w:lang w:val="en-GB"/>
        </w:rPr>
      </w:pPr>
      <m:oMath>
        <m:r>
          <w:rPr>
            <w:rFonts w:ascii="Cambria Math" w:hAnsi="Cambria Math"/>
            <w:lang w:val="en-GB"/>
          </w:rPr>
          <m:t>k=</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lang w:val="en-GB"/>
        </w:rPr>
        <w:t xml:space="preserve">. This means that the period of </w:t>
      </w:r>
      <m:oMath>
        <m:r>
          <w:rPr>
            <w:rFonts w:ascii="Cambria Math" w:hAnsi="Cambria Math"/>
            <w:lang w:val="en-GB"/>
          </w:rPr>
          <m:t>g(x)</m:t>
        </m:r>
      </m:oMath>
      <w:r>
        <w:rPr>
          <w:lang w:val="en-GB"/>
        </w:rPr>
        <w:t xml:space="preserve"> will be </w:t>
      </w:r>
      <m:oMath>
        <m:f>
          <m:fPr>
            <m:ctrlPr>
              <w:rPr>
                <w:rFonts w:ascii="Cambria Math" w:hAnsi="Cambria Math"/>
                <w:i/>
                <w:lang w:val="en-GB"/>
              </w:rPr>
            </m:ctrlPr>
          </m:fPr>
          <m:num>
            <m:r>
              <w:rPr>
                <w:rFonts w:ascii="Cambria Math" w:hAnsi="Cambria Math"/>
                <w:lang w:val="en-GB"/>
              </w:rPr>
              <m:t>360°</m:t>
            </m:r>
          </m:num>
          <m:den>
            <m:f>
              <m:fPr>
                <m:type m:val="skw"/>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den>
        </m:f>
        <m:r>
          <w:rPr>
            <w:rFonts w:ascii="Cambria Math" w:hAnsi="Cambria Math"/>
            <w:lang w:val="en-GB"/>
          </w:rPr>
          <m:t>=720°</m:t>
        </m:r>
      </m:oMath>
      <w:r>
        <w:rPr>
          <w:lang w:val="en-GB"/>
        </w:rPr>
        <w:t xml:space="preserve">. So, the turning point of </w:t>
      </w:r>
      <m:oMath>
        <m:r>
          <w:rPr>
            <w:rFonts w:ascii="Cambria Math" w:hAnsi="Cambria Math"/>
            <w:lang w:val="en-GB"/>
          </w:rPr>
          <m:t>f(x)</m:t>
        </m:r>
      </m:oMath>
      <w:r>
        <w:rPr>
          <w:lang w:val="en-GB"/>
        </w:rPr>
        <w:t xml:space="preserve"> at </w:t>
      </w:r>
      <m:oMath>
        <m:r>
          <w:rPr>
            <w:rFonts w:ascii="Cambria Math" w:hAnsi="Cambria Math"/>
            <w:lang w:val="en-GB"/>
          </w:rPr>
          <m:t>(180°; -1)</m:t>
        </m:r>
      </m:oMath>
      <w:r>
        <w:rPr>
          <w:lang w:val="en-GB"/>
        </w:rPr>
        <w:t xml:space="preserve"> is now going to be</w:t>
      </w:r>
      <w:r w:rsidR="00DF505C">
        <w:rPr>
          <w:lang w:val="en-GB"/>
        </w:rPr>
        <w:t xml:space="preserve"> twice as far from the y-axis</w:t>
      </w:r>
      <w:r>
        <w:rPr>
          <w:lang w:val="en-GB"/>
        </w:rPr>
        <w:t xml:space="preserve"> at </w:t>
      </w:r>
      <m:oMath>
        <m:r>
          <w:rPr>
            <w:rFonts w:ascii="Cambria Math" w:hAnsi="Cambria Math"/>
            <w:lang w:val="en-GB"/>
          </w:rPr>
          <m:t>(360°; -1)</m:t>
        </m:r>
      </m:oMath>
      <w:r>
        <w:rPr>
          <w:lang w:val="en-GB"/>
        </w:rPr>
        <w:t xml:space="preserve">. The x-intercept of </w:t>
      </w:r>
      <m:oMath>
        <m:r>
          <w:rPr>
            <w:rFonts w:ascii="Cambria Math" w:hAnsi="Cambria Math"/>
            <w:lang w:val="en-GB"/>
          </w:rPr>
          <m:t>f(x)</m:t>
        </m:r>
      </m:oMath>
      <w:r>
        <w:rPr>
          <w:lang w:val="en-GB"/>
        </w:rPr>
        <w:t xml:space="preserve"> at </w:t>
      </w:r>
      <m:oMath>
        <m:r>
          <w:rPr>
            <w:rFonts w:ascii="Cambria Math" w:hAnsi="Cambria Math"/>
            <w:lang w:val="en-GB"/>
          </w:rPr>
          <m:t>(-90°;0)</m:t>
        </m:r>
      </m:oMath>
      <w:r>
        <w:rPr>
          <w:lang w:val="en-GB"/>
        </w:rPr>
        <w:t xml:space="preserve"> is now goi</w:t>
      </w:r>
      <w:r w:rsidR="00DF505C">
        <w:rPr>
          <w:lang w:val="en-GB"/>
        </w:rPr>
        <w:t xml:space="preserve">ng to be twice as far away from the y-axis at </w:t>
      </w:r>
      <m:oMath>
        <m:r>
          <w:rPr>
            <w:rFonts w:ascii="Cambria Math" w:hAnsi="Cambria Math"/>
            <w:lang w:val="en-GB"/>
          </w:rPr>
          <m:t>(-180°;0)</m:t>
        </m:r>
      </m:oMath>
      <w:r w:rsidR="00DF505C">
        <w:rPr>
          <w:lang w:val="en-GB"/>
        </w:rPr>
        <w:t>.</w:t>
      </w:r>
    </w:p>
    <w:p w14:paraId="77219DD2" w14:textId="57734DFD" w:rsidR="00DF505C" w:rsidRDefault="00DF505C" w:rsidP="00C379A9">
      <w:pPr>
        <w:pStyle w:val="Body"/>
        <w:ind w:left="720"/>
        <w:rPr>
          <w:lang w:val="en-GB"/>
        </w:rPr>
      </w:pPr>
      <w:r>
        <w:rPr>
          <w:lang w:val="en-GB"/>
        </w:rPr>
        <w:t xml:space="preserve">Here is a sketch of </w:t>
      </w:r>
      <m:oMath>
        <m:r>
          <w:rPr>
            <w:rFonts w:ascii="Cambria Math" w:hAnsi="Cambria Math"/>
            <w:lang w:val="en-GB"/>
          </w:rPr>
          <m:t>f</m:t>
        </m:r>
      </m:oMath>
      <w:r>
        <w:rPr>
          <w:lang w:val="en-GB"/>
        </w:rPr>
        <w:t xml:space="preserve"> and </w:t>
      </w:r>
      <m:oMath>
        <m:r>
          <w:rPr>
            <w:rFonts w:ascii="Cambria Math" w:hAnsi="Cambria Math"/>
            <w:lang w:val="en-GB"/>
          </w:rPr>
          <m:t>g</m:t>
        </m:r>
      </m:oMath>
      <w:r>
        <w:rPr>
          <w:lang w:val="en-GB"/>
        </w:rPr>
        <w:t>.</w:t>
      </w:r>
    </w:p>
    <w:p w14:paraId="7D83BED8" w14:textId="60D47C1E" w:rsidR="00DF505C" w:rsidRDefault="00DF505C" w:rsidP="00DF505C">
      <w:pPr>
        <w:pStyle w:val="Body"/>
        <w:ind w:left="720"/>
        <w:jc w:val="center"/>
        <w:rPr>
          <w:lang w:val="en-GB"/>
        </w:rPr>
      </w:pPr>
      <w:r w:rsidRPr="00DF505C">
        <w:rPr>
          <w:noProof/>
          <w:lang w:val="en-GB"/>
        </w:rPr>
        <w:drawing>
          <wp:inline distT="0" distB="0" distL="0" distR="0" wp14:anchorId="302D7D5B" wp14:editId="176D8FFB">
            <wp:extent cx="4181302" cy="2854133"/>
            <wp:effectExtent l="0" t="0" r="0" b="381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cstate="email">
                      <a:extLst>
                        <a:ext uri="{28A0092B-C50C-407E-A947-70E740481C1C}">
                          <a14:useLocalDpi xmlns:a14="http://schemas.microsoft.com/office/drawing/2010/main"/>
                        </a:ext>
                      </a:extLst>
                    </a:blip>
                    <a:stretch>
                      <a:fillRect/>
                    </a:stretch>
                  </pic:blipFill>
                  <pic:spPr>
                    <a:xfrm>
                      <a:off x="0" y="0"/>
                      <a:ext cx="4188254" cy="2858879"/>
                    </a:xfrm>
                    <a:prstGeom prst="rect">
                      <a:avLst/>
                    </a:prstGeom>
                  </pic:spPr>
                </pic:pic>
              </a:graphicData>
            </a:graphic>
          </wp:inline>
        </w:drawing>
      </w:r>
    </w:p>
    <w:p w14:paraId="52AA80FC" w14:textId="2F5A618C" w:rsidR="00DF505C" w:rsidRDefault="00DF505C" w:rsidP="00C379A9">
      <w:pPr>
        <w:pStyle w:val="Body"/>
        <w:ind w:left="720"/>
        <w:rPr>
          <w:lang w:val="en-GB"/>
        </w:rPr>
      </w:pPr>
      <m:oMath>
        <m:r>
          <w:rPr>
            <w:rFonts w:ascii="Cambria Math" w:hAnsi="Cambria Math"/>
            <w:lang w:val="en-GB"/>
          </w:rPr>
          <m:t>h</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func>
          <m:funcPr>
            <m:ctrlPr>
              <w:rPr>
                <w:rFonts w:ascii="Cambria Math" w:hAnsi="Cambria Math"/>
                <w:i/>
                <w:lang w:val="en-GB"/>
              </w:rPr>
            </m:ctrlPr>
          </m:funcPr>
          <m:fName>
            <m:r>
              <m:rPr>
                <m:sty m:val="p"/>
              </m:rPr>
              <w:rPr>
                <w:rFonts w:ascii="Cambria Math" w:hAnsi="Cambria Math"/>
                <w:lang w:val="en-GB"/>
              </w:rPr>
              <m:t>sin</m:t>
            </m:r>
          </m:fName>
          <m:e>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r>
              <w:rPr>
                <w:rFonts w:ascii="Cambria Math" w:hAnsi="Cambria Math"/>
                <w:lang w:val="en-GB"/>
              </w:rPr>
              <m:t>x</m:t>
            </m:r>
          </m:e>
        </m:func>
      </m:oMath>
      <w:r>
        <w:rPr>
          <w:lang w:val="en-GB"/>
        </w:rPr>
        <w:t xml:space="preserve"> is a sine function. It is a good idea to draw the basic sine function (even if just as a light or dotted line) to help you figure out what </w:t>
      </w:r>
      <m:oMath>
        <m:r>
          <w:rPr>
            <w:rFonts w:ascii="Cambria Math" w:hAnsi="Cambria Math"/>
            <w:lang w:val="en-GB"/>
          </w:rPr>
          <m:t>h(x)</m:t>
        </m:r>
      </m:oMath>
      <w:r>
        <w:rPr>
          <w:lang w:val="en-GB"/>
        </w:rPr>
        <w:t xml:space="preserve"> looks like.</w:t>
      </w:r>
    </w:p>
    <w:p w14:paraId="395CF3E1" w14:textId="0C6FD338" w:rsidR="00DF505C" w:rsidRDefault="00DF505C" w:rsidP="00C379A9">
      <w:pPr>
        <w:pStyle w:val="Body"/>
        <w:ind w:left="720"/>
        <w:rPr>
          <w:lang w:val="en-GB"/>
        </w:rPr>
      </w:pPr>
      <w:r>
        <w:rPr>
          <w:lang w:val="en-GB"/>
        </w:rPr>
        <w:t>Here is a sketch of the basic sine function for the interval.</w:t>
      </w:r>
    </w:p>
    <w:p w14:paraId="339CB207" w14:textId="27E777AB" w:rsidR="00DF505C" w:rsidRDefault="00DF505C" w:rsidP="00DF505C">
      <w:pPr>
        <w:pStyle w:val="Body"/>
        <w:ind w:left="720"/>
        <w:jc w:val="center"/>
        <w:rPr>
          <w:lang w:val="en-GB"/>
        </w:rPr>
      </w:pPr>
      <w:r w:rsidRPr="00DF505C">
        <w:rPr>
          <w:noProof/>
          <w:lang w:val="en-GB"/>
        </w:rPr>
        <w:lastRenderedPageBreak/>
        <w:drawing>
          <wp:inline distT="0" distB="0" distL="0" distR="0" wp14:anchorId="4E1A8C21" wp14:editId="18A3F641">
            <wp:extent cx="3507971" cy="1844991"/>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cstate="email">
                      <a:extLst>
                        <a:ext uri="{28A0092B-C50C-407E-A947-70E740481C1C}">
                          <a14:useLocalDpi xmlns:a14="http://schemas.microsoft.com/office/drawing/2010/main"/>
                        </a:ext>
                      </a:extLst>
                    </a:blip>
                    <a:stretch>
                      <a:fillRect/>
                    </a:stretch>
                  </pic:blipFill>
                  <pic:spPr>
                    <a:xfrm>
                      <a:off x="0" y="0"/>
                      <a:ext cx="3514678" cy="1848519"/>
                    </a:xfrm>
                    <a:prstGeom prst="rect">
                      <a:avLst/>
                    </a:prstGeom>
                  </pic:spPr>
                </pic:pic>
              </a:graphicData>
            </a:graphic>
          </wp:inline>
        </w:drawing>
      </w:r>
    </w:p>
    <w:p w14:paraId="75E69543" w14:textId="72165349" w:rsidR="00DF505C" w:rsidRDefault="00DF505C" w:rsidP="00C379A9">
      <w:pPr>
        <w:pStyle w:val="Body"/>
        <w:ind w:left="720"/>
        <w:rPr>
          <w:lang w:val="en-GB"/>
        </w:rPr>
      </w:pPr>
      <w:r>
        <w:rPr>
          <w:lang w:val="en-GB"/>
        </w:rPr>
        <w:t xml:space="preserve">Now </w:t>
      </w:r>
      <m:oMath>
        <m:r>
          <w:rPr>
            <w:rFonts w:ascii="Cambria Math" w:hAnsi="Cambria Math"/>
            <w:lang w:val="en-GB"/>
          </w:rPr>
          <m:t>h</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func>
          <m:funcPr>
            <m:ctrlPr>
              <w:rPr>
                <w:rFonts w:ascii="Cambria Math" w:hAnsi="Cambria Math"/>
                <w:i/>
                <w:lang w:val="en-GB"/>
              </w:rPr>
            </m:ctrlPr>
          </m:funcPr>
          <m:fName>
            <m:r>
              <m:rPr>
                <m:sty m:val="p"/>
              </m:rPr>
              <w:rPr>
                <w:rFonts w:ascii="Cambria Math" w:hAnsi="Cambria Math"/>
                <w:lang w:val="en-GB"/>
              </w:rPr>
              <m:t>sin</m:t>
            </m:r>
          </m:fName>
          <m:e>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r>
              <w:rPr>
                <w:rFonts w:ascii="Cambria Math" w:hAnsi="Cambria Math"/>
                <w:lang w:val="en-GB"/>
              </w:rPr>
              <m:t>x</m:t>
            </m:r>
          </m:e>
        </m:func>
      </m:oMath>
      <w:r>
        <w:rPr>
          <w:lang w:val="en-GB"/>
        </w:rPr>
        <w:t xml:space="preserve">. </w:t>
      </w:r>
      <m:oMath>
        <m:r>
          <w:rPr>
            <w:rFonts w:ascii="Cambria Math" w:hAnsi="Cambria Math"/>
            <w:lang w:val="en-GB"/>
          </w:rPr>
          <m:t>a=-</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lang w:val="en-GB"/>
        </w:rPr>
        <w:t xml:space="preserve"> so, the graph will have an amplitude of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lang w:val="en-GB"/>
        </w:rPr>
        <w:t xml:space="preserve"> but will also be flipped over (maximum turning points will become minimum turning points).</w:t>
      </w:r>
    </w:p>
    <w:p w14:paraId="5D86171F" w14:textId="1C0C1666" w:rsidR="00DF505C" w:rsidRDefault="00DF505C" w:rsidP="00C379A9">
      <w:pPr>
        <w:pStyle w:val="Body"/>
        <w:ind w:left="720"/>
        <w:rPr>
          <w:lang w:val="en-GB"/>
        </w:rPr>
      </w:pPr>
      <m:oMath>
        <m:r>
          <w:rPr>
            <w:rFonts w:ascii="Cambria Math" w:hAnsi="Cambria Math"/>
            <w:lang w:val="en-GB"/>
          </w:rPr>
          <m:t>p=0</m:t>
        </m:r>
      </m:oMath>
      <w:r>
        <w:rPr>
          <w:lang w:val="en-GB"/>
        </w:rPr>
        <w:t xml:space="preserve"> and </w:t>
      </w:r>
      <m:oMath>
        <m:r>
          <w:rPr>
            <w:rFonts w:ascii="Cambria Math" w:hAnsi="Cambria Math"/>
            <w:lang w:val="en-GB"/>
          </w:rPr>
          <m:t>q=0</m:t>
        </m:r>
      </m:oMath>
      <w:r>
        <w:rPr>
          <w:lang w:val="en-GB"/>
        </w:rPr>
        <w:t xml:space="preserve"> so there are no vertical or horizontal shifts.</w:t>
      </w:r>
    </w:p>
    <w:p w14:paraId="16C3FE21" w14:textId="5AA2607E" w:rsidR="00DF505C" w:rsidRDefault="00DF505C" w:rsidP="00C379A9">
      <w:pPr>
        <w:pStyle w:val="Body"/>
        <w:ind w:left="720"/>
        <w:rPr>
          <w:lang w:val="en-GB"/>
        </w:rPr>
      </w:pPr>
      <m:oMath>
        <m:r>
          <w:rPr>
            <w:rFonts w:ascii="Cambria Math" w:hAnsi="Cambria Math"/>
            <w:lang w:val="en-GB"/>
          </w:rPr>
          <m:t>k=</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oMath>
      <w:r>
        <w:rPr>
          <w:lang w:val="en-GB"/>
        </w:rPr>
        <w:t xml:space="preserve">. This means that the period of </w:t>
      </w:r>
      <m:oMath>
        <m:r>
          <w:rPr>
            <w:rFonts w:ascii="Cambria Math" w:hAnsi="Cambria Math"/>
            <w:lang w:val="en-GB"/>
          </w:rPr>
          <m:t>h</m:t>
        </m:r>
      </m:oMath>
      <w:r>
        <w:rPr>
          <w:lang w:val="en-GB"/>
        </w:rPr>
        <w:t xml:space="preserve"> will be </w:t>
      </w:r>
      <m:oMath>
        <m:f>
          <m:fPr>
            <m:ctrlPr>
              <w:rPr>
                <w:rFonts w:ascii="Cambria Math" w:hAnsi="Cambria Math"/>
                <w:i/>
                <w:lang w:val="en-GB"/>
              </w:rPr>
            </m:ctrlPr>
          </m:fPr>
          <m:num>
            <m:r>
              <w:rPr>
                <w:rFonts w:ascii="Cambria Math" w:hAnsi="Cambria Math"/>
                <w:lang w:val="en-GB"/>
              </w:rPr>
              <m:t>360°</m:t>
            </m:r>
          </m:num>
          <m:den>
            <m:f>
              <m:fPr>
                <m:type m:val="skw"/>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den>
        </m:f>
        <m:r>
          <w:rPr>
            <w:rFonts w:ascii="Cambria Math" w:hAnsi="Cambria Math"/>
            <w:lang w:val="en-GB"/>
          </w:rPr>
          <m:t>=360°×</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hAnsi="Cambria Math"/>
            <w:lang w:val="en-GB"/>
          </w:rPr>
          <m:t>=240°</m:t>
        </m:r>
      </m:oMath>
      <w:r>
        <w:rPr>
          <w:lang w:val="en-GB"/>
        </w:rPr>
        <w:t xml:space="preserve">. Therefore, the maximum turning point at </w:t>
      </w:r>
      <m:oMath>
        <m:r>
          <w:rPr>
            <w:rFonts w:ascii="Cambria Math" w:hAnsi="Cambria Math"/>
            <w:lang w:val="en-GB"/>
          </w:rPr>
          <m:t>(90°;1)</m:t>
        </m:r>
      </m:oMath>
      <w:r>
        <w:rPr>
          <w:lang w:val="en-GB"/>
        </w:rPr>
        <w:t xml:space="preserve"> will become a minimum turning point at </w:t>
      </w:r>
      <m:oMath>
        <m:r>
          <w:rPr>
            <w:rFonts w:ascii="Cambria Math" w:hAnsi="Cambria Math"/>
            <w:lang w:val="en-GB"/>
          </w:rPr>
          <m:t>(60°; -</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oMath>
      <w:r>
        <w:rPr>
          <w:lang w:val="en-GB"/>
        </w:rPr>
        <w:t xml:space="preserve">. Remember </w:t>
      </w:r>
      <m:oMath>
        <m:r>
          <w:rPr>
            <w:rFonts w:ascii="Cambria Math" w:hAnsi="Cambria Math"/>
            <w:lang w:val="en-GB"/>
          </w:rPr>
          <m:t>a=</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sidR="00CD1BFD">
        <w:rPr>
          <w:lang w:val="en-GB"/>
        </w:rPr>
        <w:t xml:space="preserve"> has changed the amplitude and the orientation and </w:t>
      </w:r>
      <m:oMath>
        <m:r>
          <w:rPr>
            <w:rFonts w:ascii="Cambria Math" w:hAnsi="Cambria Math"/>
            <w:lang w:val="en-GB"/>
          </w:rPr>
          <m:t>k=</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oMath>
      <w:r w:rsidR="00CD1BFD">
        <w:rPr>
          <w:lang w:val="en-GB"/>
        </w:rPr>
        <w:t xml:space="preserve"> has changed the period. A point that was at </w:t>
      </w:r>
      <m:oMath>
        <m:r>
          <w:rPr>
            <w:rFonts w:ascii="Cambria Math" w:hAnsi="Cambria Math"/>
            <w:lang w:val="en-GB"/>
          </w:rPr>
          <m:t>90°</m:t>
        </m:r>
      </m:oMath>
      <w:r w:rsidR="00CD1BFD">
        <w:rPr>
          <w:lang w:val="en-GB"/>
        </w:rPr>
        <w:t xml:space="preserve"> is now going to be at </w:t>
      </w:r>
      <m:oMath>
        <m:f>
          <m:fPr>
            <m:ctrlPr>
              <w:rPr>
                <w:rFonts w:ascii="Cambria Math" w:hAnsi="Cambria Math"/>
                <w:i/>
                <w:lang w:val="en-GB"/>
              </w:rPr>
            </m:ctrlPr>
          </m:fPr>
          <m:num>
            <m:r>
              <w:rPr>
                <w:rFonts w:ascii="Cambria Math" w:hAnsi="Cambria Math"/>
                <w:lang w:val="en-GB"/>
              </w:rPr>
              <m:t>90°</m:t>
            </m:r>
          </m:num>
          <m:den>
            <m:f>
              <m:fPr>
                <m:type m:val="skw"/>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den>
        </m:f>
        <m:r>
          <w:rPr>
            <w:rFonts w:ascii="Cambria Math" w:hAnsi="Cambria Math"/>
            <w:lang w:val="en-GB"/>
          </w:rPr>
          <m:t>=90°×</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hAnsi="Cambria Math"/>
            <w:lang w:val="en-GB"/>
          </w:rPr>
          <m:t>=60°</m:t>
        </m:r>
      </m:oMath>
      <w:r w:rsidR="00CD1BFD">
        <w:rPr>
          <w:lang w:val="en-GB"/>
        </w:rPr>
        <w:t>.</w:t>
      </w:r>
    </w:p>
    <w:p w14:paraId="225C9B3D" w14:textId="66C3628E" w:rsidR="00CD1BFD" w:rsidRDefault="00CD1BFD" w:rsidP="00C379A9">
      <w:pPr>
        <w:pStyle w:val="Body"/>
        <w:ind w:left="720"/>
        <w:rPr>
          <w:lang w:val="en-GB"/>
        </w:rPr>
      </w:pPr>
      <w:r>
        <w:rPr>
          <w:lang w:val="en-GB"/>
        </w:rPr>
        <w:t xml:space="preserve">This also means that </w:t>
      </w:r>
      <w:r w:rsidR="00036943">
        <w:rPr>
          <w:lang w:val="en-GB"/>
        </w:rPr>
        <w:t xml:space="preserve">the x-intercepts at </w:t>
      </w:r>
      <m:oMath>
        <m:r>
          <w:rPr>
            <w:rFonts w:ascii="Cambria Math" w:hAnsi="Cambria Math"/>
            <w:lang w:val="en-GB"/>
          </w:rPr>
          <m:t>(-180°;0)</m:t>
        </m:r>
      </m:oMath>
      <w:r w:rsidR="00036943">
        <w:rPr>
          <w:lang w:val="en-GB"/>
        </w:rPr>
        <w:t xml:space="preserve"> </w:t>
      </w:r>
      <m:oMath>
        <m:r>
          <w:rPr>
            <w:rFonts w:ascii="Cambria Math" w:hAnsi="Cambria Math"/>
            <w:lang w:val="en-GB"/>
          </w:rPr>
          <m:t>(180°;0)</m:t>
        </m:r>
      </m:oMath>
      <w:r w:rsidR="00036943">
        <w:rPr>
          <w:lang w:val="en-GB"/>
        </w:rPr>
        <w:t xml:space="preserve"> and </w:t>
      </w:r>
      <m:oMath>
        <m:r>
          <w:rPr>
            <w:rFonts w:ascii="Cambria Math" w:hAnsi="Cambria Math"/>
            <w:lang w:val="en-GB"/>
          </w:rPr>
          <m:t>(360°;0)</m:t>
        </m:r>
      </m:oMath>
      <w:r w:rsidR="00036943">
        <w:rPr>
          <w:lang w:val="en-GB"/>
        </w:rPr>
        <w:t xml:space="preserve">will become </w:t>
      </w:r>
      <m:oMath>
        <m:r>
          <w:rPr>
            <w:rFonts w:ascii="Cambria Math" w:hAnsi="Cambria Math"/>
            <w:lang w:val="en-GB"/>
          </w:rPr>
          <m:t>(</m:t>
        </m:r>
        <m:f>
          <m:fPr>
            <m:ctrlPr>
              <w:rPr>
                <w:rFonts w:ascii="Cambria Math" w:hAnsi="Cambria Math"/>
                <w:i/>
                <w:lang w:val="en-GB"/>
              </w:rPr>
            </m:ctrlPr>
          </m:fPr>
          <m:num>
            <m:r>
              <w:rPr>
                <w:rFonts w:ascii="Cambria Math" w:hAnsi="Cambria Math"/>
                <w:lang w:val="en-GB"/>
              </w:rPr>
              <m:t>-180°</m:t>
            </m:r>
          </m:num>
          <m:den>
            <m:f>
              <m:fPr>
                <m:type m:val="skw"/>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den>
        </m:f>
        <m:r>
          <w:rPr>
            <w:rFonts w:ascii="Cambria Math" w:hAnsi="Cambria Math"/>
            <w:lang w:val="en-GB"/>
          </w:rPr>
          <m:t>;0)</m:t>
        </m:r>
      </m:oMath>
      <w:r w:rsidR="00036943">
        <w:rPr>
          <w:lang w:val="en-GB"/>
        </w:rPr>
        <w:t xml:space="preserve">, </w:t>
      </w:r>
      <m:oMath>
        <m:r>
          <w:rPr>
            <w:rFonts w:ascii="Cambria Math" w:hAnsi="Cambria Math"/>
            <w:lang w:val="en-GB"/>
          </w:rPr>
          <m:t>(</m:t>
        </m:r>
        <m:f>
          <m:fPr>
            <m:ctrlPr>
              <w:rPr>
                <w:rFonts w:ascii="Cambria Math" w:hAnsi="Cambria Math"/>
                <w:i/>
                <w:lang w:val="en-GB"/>
              </w:rPr>
            </m:ctrlPr>
          </m:fPr>
          <m:num>
            <m:r>
              <w:rPr>
                <w:rFonts w:ascii="Cambria Math" w:hAnsi="Cambria Math"/>
                <w:lang w:val="en-GB"/>
              </w:rPr>
              <m:t>180°</m:t>
            </m:r>
          </m:num>
          <m:den>
            <m:f>
              <m:fPr>
                <m:type m:val="skw"/>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den>
        </m:f>
        <m:r>
          <w:rPr>
            <w:rFonts w:ascii="Cambria Math" w:hAnsi="Cambria Math"/>
            <w:lang w:val="en-GB"/>
          </w:rPr>
          <m:t>;0)</m:t>
        </m:r>
      </m:oMath>
      <w:r w:rsidR="00036943">
        <w:rPr>
          <w:lang w:val="en-GB"/>
        </w:rPr>
        <w:t xml:space="preserve"> and </w:t>
      </w:r>
      <m:oMath>
        <m:r>
          <w:rPr>
            <w:rFonts w:ascii="Cambria Math" w:hAnsi="Cambria Math"/>
            <w:lang w:val="en-GB"/>
          </w:rPr>
          <m:t>(</m:t>
        </m:r>
        <m:f>
          <m:fPr>
            <m:ctrlPr>
              <w:rPr>
                <w:rFonts w:ascii="Cambria Math" w:hAnsi="Cambria Math"/>
                <w:i/>
                <w:lang w:val="en-GB"/>
              </w:rPr>
            </m:ctrlPr>
          </m:fPr>
          <m:num>
            <m:r>
              <w:rPr>
                <w:rFonts w:ascii="Cambria Math" w:hAnsi="Cambria Math"/>
                <w:lang w:val="en-GB"/>
              </w:rPr>
              <m:t>360°</m:t>
            </m:r>
          </m:num>
          <m:den>
            <m:f>
              <m:fPr>
                <m:type m:val="skw"/>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den>
        </m:f>
        <m:r>
          <w:rPr>
            <w:rFonts w:ascii="Cambria Math" w:hAnsi="Cambria Math"/>
            <w:lang w:val="en-GB"/>
          </w:rPr>
          <m:t>;0)</m:t>
        </m:r>
      </m:oMath>
      <w:r w:rsidR="00036943">
        <w:rPr>
          <w:lang w:val="en-GB"/>
        </w:rPr>
        <w:t xml:space="preserve"> or </w:t>
      </w:r>
      <m:oMath>
        <m:r>
          <w:rPr>
            <w:rFonts w:ascii="Cambria Math" w:hAnsi="Cambria Math"/>
            <w:lang w:val="en-GB"/>
          </w:rPr>
          <m:t>(-120°;0)</m:t>
        </m:r>
      </m:oMath>
      <w:r w:rsidR="00036943">
        <w:rPr>
          <w:lang w:val="en-GB"/>
        </w:rPr>
        <w:t xml:space="preserve">, </w:t>
      </w:r>
      <m:oMath>
        <m:r>
          <w:rPr>
            <w:rFonts w:ascii="Cambria Math" w:hAnsi="Cambria Math"/>
            <w:lang w:val="en-GB"/>
          </w:rPr>
          <m:t>(120°;0)</m:t>
        </m:r>
      </m:oMath>
      <w:r w:rsidR="00036943">
        <w:rPr>
          <w:lang w:val="en-GB"/>
        </w:rPr>
        <w:t xml:space="preserve"> and </w:t>
      </w:r>
      <m:oMath>
        <m:r>
          <w:rPr>
            <w:rFonts w:ascii="Cambria Math" w:hAnsi="Cambria Math"/>
            <w:lang w:val="en-GB"/>
          </w:rPr>
          <m:t>240°;0)</m:t>
        </m:r>
      </m:oMath>
      <w:r w:rsidR="00036943">
        <w:rPr>
          <w:lang w:val="en-GB"/>
        </w:rPr>
        <w:t>.</w:t>
      </w:r>
    </w:p>
    <w:p w14:paraId="70A8D2F3" w14:textId="4F4C94D9" w:rsidR="00036943" w:rsidRDefault="00036943" w:rsidP="00C379A9">
      <w:pPr>
        <w:pStyle w:val="Body"/>
        <w:ind w:left="720"/>
        <w:rPr>
          <w:lang w:val="en-GB"/>
        </w:rPr>
      </w:pPr>
      <w:r>
        <w:rPr>
          <w:lang w:val="en-GB"/>
        </w:rPr>
        <w:t xml:space="preserve">Here is a sketch of the basic sine function and </w:t>
      </w:r>
      <m:oMath>
        <m:r>
          <w:rPr>
            <w:rFonts w:ascii="Cambria Math" w:hAnsi="Cambria Math"/>
            <w:lang w:val="en-GB"/>
          </w:rPr>
          <m:t>h(x)</m:t>
        </m:r>
      </m:oMath>
      <w:r>
        <w:rPr>
          <w:lang w:val="en-GB"/>
        </w:rPr>
        <w:t>.</w:t>
      </w:r>
    </w:p>
    <w:p w14:paraId="47F73A59" w14:textId="6062E248" w:rsidR="00036943" w:rsidRDefault="00036943" w:rsidP="00036943">
      <w:pPr>
        <w:pStyle w:val="Body"/>
        <w:ind w:left="720"/>
        <w:jc w:val="center"/>
        <w:rPr>
          <w:lang w:val="en-GB"/>
        </w:rPr>
      </w:pPr>
      <w:r w:rsidRPr="00036943">
        <w:rPr>
          <w:noProof/>
          <w:lang w:val="en-GB"/>
        </w:rPr>
        <w:drawing>
          <wp:inline distT="0" distB="0" distL="0" distR="0" wp14:anchorId="1729890C" wp14:editId="3A6B6FF3">
            <wp:extent cx="4148051" cy="1655541"/>
            <wp:effectExtent l="0" t="0" r="508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cstate="email">
                      <a:extLst>
                        <a:ext uri="{28A0092B-C50C-407E-A947-70E740481C1C}">
                          <a14:useLocalDpi xmlns:a14="http://schemas.microsoft.com/office/drawing/2010/main"/>
                        </a:ext>
                      </a:extLst>
                    </a:blip>
                    <a:stretch>
                      <a:fillRect/>
                    </a:stretch>
                  </pic:blipFill>
                  <pic:spPr>
                    <a:xfrm>
                      <a:off x="0" y="0"/>
                      <a:ext cx="4152551" cy="1657337"/>
                    </a:xfrm>
                    <a:prstGeom prst="rect">
                      <a:avLst/>
                    </a:prstGeom>
                  </pic:spPr>
                </pic:pic>
              </a:graphicData>
            </a:graphic>
          </wp:inline>
        </w:drawing>
      </w:r>
    </w:p>
    <w:p w14:paraId="4C8FBCF2" w14:textId="5E245C9C" w:rsidR="00036943" w:rsidRDefault="00036943" w:rsidP="00C379A9">
      <w:pPr>
        <w:pStyle w:val="Body"/>
        <w:ind w:left="720"/>
        <w:rPr>
          <w:lang w:val="en-GB"/>
        </w:rPr>
      </w:pPr>
      <w:r>
        <w:rPr>
          <w:lang w:val="en-GB"/>
        </w:rPr>
        <w:t>Finally, here is a sketch of all three functions.</w:t>
      </w:r>
    </w:p>
    <w:p w14:paraId="3401A324" w14:textId="2CFB9EAA" w:rsidR="00036943" w:rsidRDefault="00036943" w:rsidP="00036943">
      <w:pPr>
        <w:pStyle w:val="Body"/>
        <w:ind w:left="720"/>
        <w:jc w:val="center"/>
        <w:rPr>
          <w:lang w:val="en-GB"/>
        </w:rPr>
      </w:pPr>
      <w:r w:rsidRPr="00036943">
        <w:rPr>
          <w:noProof/>
          <w:lang w:val="en-GB"/>
        </w:rPr>
        <w:lastRenderedPageBreak/>
        <w:drawing>
          <wp:inline distT="0" distB="0" distL="0" distR="0" wp14:anchorId="73DCE213" wp14:editId="4E8CC60F">
            <wp:extent cx="4089862" cy="2757256"/>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cstate="email">
                      <a:extLst>
                        <a:ext uri="{28A0092B-C50C-407E-A947-70E740481C1C}">
                          <a14:useLocalDpi xmlns:a14="http://schemas.microsoft.com/office/drawing/2010/main"/>
                        </a:ext>
                      </a:extLst>
                    </a:blip>
                    <a:stretch>
                      <a:fillRect/>
                    </a:stretch>
                  </pic:blipFill>
                  <pic:spPr>
                    <a:xfrm>
                      <a:off x="0" y="0"/>
                      <a:ext cx="4099357" cy="2763657"/>
                    </a:xfrm>
                    <a:prstGeom prst="rect">
                      <a:avLst/>
                    </a:prstGeom>
                  </pic:spPr>
                </pic:pic>
              </a:graphicData>
            </a:graphic>
          </wp:inline>
        </w:drawing>
      </w:r>
    </w:p>
    <w:p w14:paraId="2771645C" w14:textId="77777777" w:rsidR="00FB424F" w:rsidRDefault="00FB424F" w:rsidP="00FB424F">
      <w:pPr>
        <w:pStyle w:val="Body"/>
        <w:ind w:left="720"/>
        <w:rPr>
          <w:lang w:val="en-GB"/>
        </w:rPr>
      </w:pPr>
      <w:r>
        <w:rPr>
          <w:lang w:val="en-GB"/>
        </w:rPr>
        <w:t>We were also asked to note the domain, range, amplitude and period of each function.</w:t>
      </w:r>
    </w:p>
    <w:p w14:paraId="4C02AA03" w14:textId="490AE503" w:rsidR="00036943" w:rsidRDefault="007C3D6D" w:rsidP="00C379A9">
      <w:pPr>
        <w:pStyle w:val="Body"/>
        <w:ind w:left="720"/>
        <w:rPr>
          <w:lang w:val="en-GB"/>
        </w:rPr>
      </w:pPr>
      <w:r>
        <w:rPr>
          <w:lang w:val="en-GB"/>
        </w:rPr>
        <w:t xml:space="preserve">The domain of all three functions is the same as the specified interval i.e. domain is </w:t>
      </w:r>
      <m:oMath>
        <m:r>
          <w:rPr>
            <w:rFonts w:ascii="Cambria Math" w:hAnsi="Cambria Math"/>
            <w:lang w:val="en-GB"/>
          </w:rPr>
          <m:t>{x:x</m:t>
        </m:r>
        <m:r>
          <m:rPr>
            <m:scr m:val="double-struck"/>
          </m:rPr>
          <w:rPr>
            <w:rFonts w:ascii="Cambria Math" w:hAnsi="Cambria Math"/>
            <w:lang w:val="en-GB"/>
          </w:rPr>
          <m:t>∈R,-</m:t>
        </m:r>
        <m:r>
          <w:rPr>
            <w:rFonts w:ascii="Cambria Math" w:hAnsi="Cambria Math"/>
            <w:lang w:val="en-GB"/>
          </w:rPr>
          <m:t>180°≤x≤360°}</m:t>
        </m:r>
      </m:oMath>
      <w:r>
        <w:rPr>
          <w:lang w:val="en-GB"/>
        </w:rPr>
        <w:t>.</w:t>
      </w:r>
    </w:p>
    <w:p w14:paraId="42007683" w14:textId="79C46354" w:rsidR="007C3D6D" w:rsidRDefault="007C3D6D" w:rsidP="00C379A9">
      <w:pPr>
        <w:pStyle w:val="Body"/>
        <w:ind w:left="720"/>
        <w:rPr>
          <w:lang w:val="en-GB"/>
        </w:rPr>
      </w:pPr>
      <w:r>
        <w:rPr>
          <w:lang w:val="en-GB"/>
        </w:rPr>
        <w:t>Range:</w:t>
      </w:r>
    </w:p>
    <w:p w14:paraId="7E238420" w14:textId="0781A1BD" w:rsidR="007C3D6D" w:rsidRPr="007C3D6D" w:rsidRDefault="007C3D6D" w:rsidP="00C379A9">
      <w:pPr>
        <w:pStyle w:val="Body"/>
        <w:ind w:left="720"/>
        <w:rPr>
          <w:lang w:val="en-GB"/>
        </w:rPr>
      </w:pPr>
      <m:oMathPara>
        <m:oMathParaPr>
          <m:jc m:val="left"/>
        </m:oMathParaP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:f(x</m:t>
          </m:r>
          <m:r>
            <m:rPr>
              <m:scr m:val="double-struck"/>
            </m:rPr>
            <w:rPr>
              <w:rFonts w:ascii="Cambria Math" w:hAnsi="Cambria Math"/>
              <w:lang w:val="en-GB"/>
            </w:rPr>
            <m:t>)∈R, -</m:t>
          </m:r>
          <m:r>
            <w:rPr>
              <w:rFonts w:ascii="Cambria Math" w:hAnsi="Cambria Math"/>
              <w:lang w:val="en-GB"/>
            </w:rPr>
            <m:t>1≤f(x)≤1}</m:t>
          </m:r>
        </m:oMath>
      </m:oMathPara>
    </w:p>
    <w:p w14:paraId="152CB884" w14:textId="77777777" w:rsidR="007C3D6D" w:rsidRPr="007C3D6D" w:rsidRDefault="007C3D6D" w:rsidP="007C3D6D">
      <w:pPr>
        <w:pStyle w:val="Body"/>
        <w:ind w:left="720"/>
        <w:rPr>
          <w:lang w:val="en-GB"/>
        </w:rPr>
      </w:pPr>
      <m:oMathPara>
        <m:oMathParaPr>
          <m:jc m:val="left"/>
        </m:oMathParaP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:g(x</m:t>
          </m:r>
          <m:r>
            <m:rPr>
              <m:scr m:val="double-struck"/>
            </m:rPr>
            <w:rPr>
              <w:rFonts w:ascii="Cambria Math" w:hAnsi="Cambria Math"/>
              <w:lang w:val="en-GB"/>
            </w:rPr>
            <m:t>)∈R, -</m:t>
          </m:r>
          <m:r>
            <w:rPr>
              <w:rFonts w:ascii="Cambria Math" w:hAnsi="Cambria Math"/>
              <w:lang w:val="en-GB"/>
            </w:rPr>
            <m:t>2≤f(x)≤2}</m:t>
          </m:r>
        </m:oMath>
      </m:oMathPara>
    </w:p>
    <w:p w14:paraId="6F57A02B" w14:textId="230BC261" w:rsidR="007C3D6D" w:rsidRPr="007C3D6D" w:rsidRDefault="007C3D6D" w:rsidP="007C3D6D">
      <w:pPr>
        <w:pStyle w:val="Body"/>
        <w:ind w:left="720"/>
        <w:rPr>
          <w:lang w:val="en-GB"/>
        </w:rPr>
      </w:pPr>
      <m:oMathPara>
        <m:oMathParaPr>
          <m:jc m:val="left"/>
        </m:oMathParaPr>
        <m:oMath>
          <m:r>
            <w:rPr>
              <w:rFonts w:ascii="Cambria Math" w:hAnsi="Cambria Math"/>
              <w:lang w:val="en-GB"/>
            </w:rPr>
            <m:t>{h</m:t>
          </m:r>
          <m:d>
            <m:dPr>
              <m:ctrlPr>
                <w:rPr>
                  <w:rFonts w:ascii="Cambria Math" w:hAnsi="Cambria Math"/>
                  <w:i/>
                  <w:lang w:val="en-GB"/>
                </w:rPr>
              </m:ctrlPr>
            </m:dPr>
            <m:e>
              <m:r>
                <w:rPr>
                  <w:rFonts w:ascii="Cambria Math" w:hAnsi="Cambria Math"/>
                  <w:lang w:val="en-GB"/>
                </w:rPr>
                <m:t>x</m:t>
              </m:r>
            </m:e>
          </m:d>
          <m:r>
            <w:rPr>
              <w:rFonts w:ascii="Cambria Math" w:hAnsi="Cambria Math"/>
              <w:lang w:val="en-GB"/>
            </w:rPr>
            <m:t>:h(x</m:t>
          </m:r>
          <m:r>
            <m:rPr>
              <m:scr m:val="double-struck"/>
            </m:rPr>
            <w:rPr>
              <w:rFonts w:ascii="Cambria Math" w:hAnsi="Cambria Math"/>
              <w:lang w:val="en-GB"/>
            </w:rPr>
            <m:t>)∈R, -</m:t>
          </m:r>
          <m:r>
            <w:rPr>
              <w:rFonts w:ascii="Cambria Math" w:hAnsi="Cambria Math"/>
              <w:lang w:val="en-GB"/>
            </w:rPr>
            <m:t>1≤f(x)≤1}</m:t>
          </m:r>
        </m:oMath>
      </m:oMathPara>
    </w:p>
    <w:p w14:paraId="2C485E55" w14:textId="5775E636" w:rsidR="007C3D6D" w:rsidRDefault="007C3D6D" w:rsidP="007C3D6D">
      <w:pPr>
        <w:pStyle w:val="Body"/>
        <w:ind w:left="720"/>
        <w:rPr>
          <w:lang w:val="en-GB"/>
        </w:rPr>
      </w:pPr>
      <w:r>
        <w:rPr>
          <w:lang w:val="en-GB"/>
        </w:rPr>
        <w:t>Amplitude:</w:t>
      </w:r>
    </w:p>
    <w:p w14:paraId="610D8B85" w14:textId="102C029A" w:rsidR="007C3D6D" w:rsidRDefault="007C3D6D" w:rsidP="007C3D6D">
      <w:pPr>
        <w:pStyle w:val="Body"/>
        <w:ind w:left="720"/>
        <w:rPr>
          <w:lang w:val="en-GB"/>
        </w:rPr>
      </w:pPr>
      <m:oMath>
        <m:r>
          <w:rPr>
            <w:rFonts w:ascii="Cambria Math" w:hAnsi="Cambria Math"/>
            <w:lang w:val="en-GB"/>
          </w:rPr>
          <m:t>f(x)</m:t>
        </m:r>
      </m:oMath>
      <w:r>
        <w:rPr>
          <w:lang w:val="en-GB"/>
        </w:rPr>
        <w:t>: 1</w:t>
      </w:r>
      <w:r>
        <w:rPr>
          <w:lang w:val="en-GB"/>
        </w:rPr>
        <w:tab/>
      </w:r>
      <w:r>
        <w:rPr>
          <w:lang w:val="en-GB"/>
        </w:rPr>
        <w:tab/>
      </w:r>
      <w:r>
        <w:rPr>
          <w:lang w:val="en-GB"/>
        </w:rPr>
        <w:tab/>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oMath>
      <w:r>
        <w:rPr>
          <w:lang w:val="en-GB"/>
        </w:rPr>
        <w:t>: 2</w:t>
      </w:r>
      <w:r>
        <w:rPr>
          <w:lang w:val="en-GB"/>
        </w:rPr>
        <w:tab/>
      </w:r>
      <w:r>
        <w:rPr>
          <w:lang w:val="en-GB"/>
        </w:rPr>
        <w:tab/>
      </w:r>
      <w:r>
        <w:rPr>
          <w:lang w:val="en-GB"/>
        </w:rPr>
        <w:tab/>
      </w:r>
      <m:oMath>
        <m:r>
          <w:rPr>
            <w:rFonts w:ascii="Cambria Math" w:hAnsi="Cambria Math"/>
            <w:lang w:val="en-GB"/>
          </w:rPr>
          <m:t>h(x)</m:t>
        </m:r>
      </m:oMath>
      <w:r>
        <w:rPr>
          <w:lang w:val="en-GB"/>
        </w:rPr>
        <w:t xml:space="preserv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p>
    <w:p w14:paraId="036C797C" w14:textId="513EA988" w:rsidR="007C3D6D" w:rsidRDefault="007C3D6D" w:rsidP="007C3D6D">
      <w:pPr>
        <w:pStyle w:val="Body"/>
        <w:ind w:left="720"/>
        <w:rPr>
          <w:lang w:val="en-GB"/>
        </w:rPr>
      </w:pPr>
      <w:r>
        <w:rPr>
          <w:lang w:val="en-GB"/>
        </w:rPr>
        <w:t>Period:</w:t>
      </w:r>
    </w:p>
    <w:p w14:paraId="54719CC5" w14:textId="1775E5C1" w:rsidR="007C3D6D" w:rsidRDefault="007C3D6D" w:rsidP="007C3D6D">
      <w:pPr>
        <w:pStyle w:val="Body"/>
        <w:ind w:left="720"/>
        <w:rPr>
          <w:lang w:val="en-GB"/>
        </w:rPr>
      </w:pPr>
      <m:oMath>
        <m:r>
          <w:rPr>
            <w:rFonts w:ascii="Cambria Math" w:hAnsi="Cambria Math"/>
            <w:lang w:val="en-GB"/>
          </w:rPr>
          <m:t>f(x)</m:t>
        </m:r>
      </m:oMath>
      <w:r>
        <w:rPr>
          <w:lang w:val="en-GB"/>
        </w:rPr>
        <w:t xml:space="preserve">: </w:t>
      </w:r>
      <m:oMath>
        <m:r>
          <w:rPr>
            <w:rFonts w:ascii="Cambria Math" w:hAnsi="Cambria Math"/>
            <w:lang w:val="en-GB"/>
          </w:rPr>
          <m:t>360°</m:t>
        </m:r>
      </m:oMath>
      <w:r>
        <w:rPr>
          <w:lang w:val="en-GB"/>
        </w:rPr>
        <w:tab/>
      </w:r>
      <w:r>
        <w:rPr>
          <w:lang w:val="en-GB"/>
        </w:rPr>
        <w:tab/>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oMath>
      <w:r>
        <w:rPr>
          <w:lang w:val="en-GB"/>
        </w:rPr>
        <w:t xml:space="preserve">: </w:t>
      </w:r>
      <m:oMath>
        <m:r>
          <w:rPr>
            <w:rFonts w:ascii="Cambria Math" w:hAnsi="Cambria Math"/>
            <w:lang w:val="en-GB"/>
          </w:rPr>
          <m:t>720°</m:t>
        </m:r>
      </m:oMath>
      <w:r>
        <w:rPr>
          <w:lang w:val="en-GB"/>
        </w:rPr>
        <w:tab/>
      </w:r>
      <w:r>
        <w:rPr>
          <w:lang w:val="en-GB"/>
        </w:rPr>
        <w:tab/>
      </w:r>
      <m:oMath>
        <m:r>
          <w:rPr>
            <w:rFonts w:ascii="Cambria Math" w:hAnsi="Cambria Math"/>
            <w:lang w:val="en-GB"/>
          </w:rPr>
          <m:t>h(x)</m:t>
        </m:r>
      </m:oMath>
      <w:r>
        <w:rPr>
          <w:lang w:val="en-GB"/>
        </w:rPr>
        <w:t xml:space="preserve">: </w:t>
      </w:r>
      <m:oMath>
        <m:r>
          <w:rPr>
            <w:rFonts w:ascii="Cambria Math" w:hAnsi="Cambria Math"/>
            <w:lang w:val="en-GB"/>
          </w:rPr>
          <m:t>240°</m:t>
        </m:r>
      </m:oMath>
    </w:p>
    <w:p w14:paraId="05659D87" w14:textId="313D62BE" w:rsidR="007C3D6D" w:rsidRDefault="0058605D" w:rsidP="007C3D6D">
      <w:pPr>
        <w:pStyle w:val="Body"/>
        <w:rPr>
          <w:lang w:val="en-GB"/>
        </w:rPr>
      </w:pPr>
      <w:r>
        <w:rPr>
          <w:lang w:val="en-GB"/>
        </w:rPr>
        <w:t>So far, we have investigated the sine and cosine functions of the following forms:</w:t>
      </w:r>
    </w:p>
    <w:p w14:paraId="7CB5F895" w14:textId="665BD4DD" w:rsidR="0058605D" w:rsidRPr="0058605D" w:rsidRDefault="0058605D" w:rsidP="007C3D6D">
      <w:pPr>
        <w:pStyle w:val="Body"/>
        <w:rPr>
          <w:lang w:val="en-GB"/>
        </w:rPr>
      </w:pPr>
      <m:oMath>
        <m:r>
          <w:rPr>
            <w:rFonts w:ascii="Cambria Math" w:hAnsi="Cambria Math"/>
            <w:lang w:val="en-GB"/>
          </w:rPr>
          <m:t>y=a.</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r>
          <w:rPr>
            <w:rFonts w:ascii="Cambria Math" w:hAnsi="Cambria Math"/>
            <w:lang w:val="en-GB"/>
          </w:rPr>
          <m:t>+q</m:t>
        </m:r>
      </m:oMath>
      <w:r>
        <w:rPr>
          <w:lang w:val="en-GB"/>
        </w:rPr>
        <w:tab/>
      </w:r>
      <w:r>
        <w:rPr>
          <w:lang w:val="en-GB"/>
        </w:rPr>
        <w:tab/>
      </w:r>
      <w:r>
        <w:rPr>
          <w:lang w:val="en-GB"/>
        </w:rPr>
        <w:tab/>
      </w:r>
      <w:r w:rsidR="007E3F95">
        <w:rPr>
          <w:lang w:val="en-GB"/>
        </w:rPr>
        <w:tab/>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r>
          <w:rPr>
            <w:rFonts w:ascii="Cambria Math" w:hAnsi="Cambria Math"/>
            <w:lang w:val="en-GB"/>
          </w:rPr>
          <m:t>+q</m:t>
        </m:r>
      </m:oMath>
    </w:p>
    <w:p w14:paraId="7A340E61" w14:textId="6C020976" w:rsidR="0058605D" w:rsidRPr="0058605D" w:rsidRDefault="0058605D" w:rsidP="007C3D6D">
      <w:pPr>
        <w:pStyle w:val="Body"/>
        <w:rPr>
          <w:lang w:val="en-GB"/>
        </w:rPr>
      </w:pPr>
      <m:oMath>
        <m:r>
          <w:rPr>
            <w:rFonts w:ascii="Cambria Math" w:hAnsi="Cambria Math"/>
            <w:lang w:val="en-GB"/>
          </w:rPr>
          <m:t>y=a.</m:t>
        </m:r>
        <m:func>
          <m:funcPr>
            <m:ctrlPr>
              <w:rPr>
                <w:rFonts w:ascii="Cambria Math" w:hAnsi="Cambria Math"/>
                <w:i/>
                <w:lang w:val="en-GB"/>
              </w:rPr>
            </m:ctrlPr>
          </m:funcPr>
          <m:fName>
            <m:r>
              <m:rPr>
                <m:sty m:val="p"/>
              </m:rPr>
              <w:rPr>
                <w:rFonts w:ascii="Cambria Math" w:hAnsi="Cambria Math"/>
                <w:lang w:val="en-GB"/>
              </w:rPr>
              <m:t>sin</m:t>
            </m:r>
          </m:fName>
          <m:e>
            <m:d>
              <m:dPr>
                <m:ctrlPr>
                  <w:rPr>
                    <w:rFonts w:ascii="Cambria Math" w:hAnsi="Cambria Math"/>
                    <w:i/>
                    <w:lang w:val="en-GB"/>
                  </w:rPr>
                </m:ctrlPr>
              </m:dPr>
              <m:e>
                <m:r>
                  <w:rPr>
                    <w:rFonts w:ascii="Cambria Math" w:hAnsi="Cambria Math"/>
                    <w:lang w:val="en-GB"/>
                  </w:rPr>
                  <m:t>x-p</m:t>
                </m:r>
              </m:e>
            </m:d>
          </m:e>
        </m:func>
      </m:oMath>
      <w:r>
        <w:rPr>
          <w:lang w:val="en-GB"/>
        </w:rPr>
        <w:tab/>
      </w:r>
      <w:r>
        <w:rPr>
          <w:lang w:val="en-GB"/>
        </w:rPr>
        <w:tab/>
      </w:r>
      <w:r w:rsidR="007E3F95">
        <w:rPr>
          <w:lang w:val="en-GB"/>
        </w:rPr>
        <w:tab/>
      </w:r>
      <m:oMath>
        <m:r>
          <w:rPr>
            <w:rFonts w:ascii="Cambria Math" w:hAnsi="Cambria Math"/>
            <w:lang w:val="en-GB"/>
          </w:rPr>
          <m:t>y=a.</m:t>
        </m:r>
        <m:func>
          <m:funcPr>
            <m:ctrlPr>
              <w:rPr>
                <w:rFonts w:ascii="Cambria Math" w:hAnsi="Cambria Math"/>
                <w:i/>
                <w:lang w:val="en-GB"/>
              </w:rPr>
            </m:ctrlPr>
          </m:funcPr>
          <m:fName>
            <m:r>
              <m:rPr>
                <m:sty m:val="p"/>
              </m:rPr>
              <w:rPr>
                <w:rFonts w:ascii="Cambria Math" w:hAnsi="Cambria Math"/>
                <w:lang w:val="en-GB"/>
              </w:rPr>
              <m:t>cos</m:t>
            </m:r>
          </m:fName>
          <m:e>
            <m:d>
              <m:dPr>
                <m:ctrlPr>
                  <w:rPr>
                    <w:rFonts w:ascii="Cambria Math" w:hAnsi="Cambria Math"/>
                    <w:i/>
                    <w:lang w:val="en-GB"/>
                  </w:rPr>
                </m:ctrlPr>
              </m:dPr>
              <m:e>
                <m:r>
                  <w:rPr>
                    <w:rFonts w:ascii="Cambria Math" w:hAnsi="Cambria Math"/>
                    <w:lang w:val="en-GB"/>
                  </w:rPr>
                  <m:t>x-p</m:t>
                </m:r>
              </m:e>
            </m:d>
          </m:e>
        </m:func>
      </m:oMath>
    </w:p>
    <w:p w14:paraId="67D98082" w14:textId="2531D247" w:rsidR="0058605D" w:rsidRDefault="0058605D" w:rsidP="007C3D6D">
      <w:pPr>
        <w:pStyle w:val="Body"/>
        <w:rPr>
          <w:lang w:val="en-GB"/>
        </w:rPr>
      </w:pPr>
      <m:oMath>
        <m:r>
          <w:rPr>
            <w:rFonts w:ascii="Cambria Math" w:hAnsi="Cambria Math"/>
            <w:lang w:val="en-GB"/>
          </w:rPr>
          <m:t>y=a.</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kx</m:t>
            </m:r>
          </m:e>
        </m:func>
      </m:oMath>
      <w:r>
        <w:rPr>
          <w:lang w:val="en-GB"/>
        </w:rPr>
        <w:tab/>
      </w:r>
      <w:r>
        <w:rPr>
          <w:lang w:val="en-GB"/>
        </w:rPr>
        <w:tab/>
      </w:r>
      <w:r>
        <w:rPr>
          <w:lang w:val="en-GB"/>
        </w:rPr>
        <w:tab/>
      </w:r>
      <w:r w:rsidR="007E3F95">
        <w:rPr>
          <w:lang w:val="en-GB"/>
        </w:rPr>
        <w:tab/>
      </w:r>
      <m:oMath>
        <m:r>
          <w:rPr>
            <w:rFonts w:ascii="Cambria Math" w:hAnsi="Cambria Math"/>
            <w:lang w:val="en-GB"/>
          </w:rPr>
          <m:t>y=a.</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kx</m:t>
            </m:r>
          </m:e>
        </m:func>
      </m:oMath>
    </w:p>
    <w:p w14:paraId="1BA8AE8F" w14:textId="335173C3" w:rsidR="0058605D" w:rsidRDefault="0058605D" w:rsidP="007C3D6D">
      <w:pPr>
        <w:pStyle w:val="Body"/>
        <w:rPr>
          <w:lang w:val="en-GB"/>
        </w:rPr>
      </w:pPr>
      <w:r>
        <w:rPr>
          <w:lang w:val="en-GB"/>
        </w:rPr>
        <w:t xml:space="preserve">We have seen that these two functions are very similar. In fact, we saw right at the start of this unit that </w:t>
      </w:r>
      <m:oMath>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(x-90°)</m:t>
            </m:r>
          </m:e>
        </m:func>
      </m:oMath>
      <w:r>
        <w:rPr>
          <w:lang w:val="en-GB"/>
        </w:rPr>
        <w:t>.</w:t>
      </w:r>
      <w:r w:rsidR="00C153C6">
        <w:rPr>
          <w:lang w:val="en-GB"/>
        </w:rPr>
        <w:t xml:space="preserve"> The fact that these two functions are so closely related is one of the reasons for how they have been named – sine and </w:t>
      </w:r>
      <w:proofErr w:type="spellStart"/>
      <w:r w:rsidR="00C153C6" w:rsidRPr="007E3F95">
        <w:rPr>
          <w:b/>
          <w:lang w:val="en-GB"/>
        </w:rPr>
        <w:t>CO</w:t>
      </w:r>
      <w:r w:rsidR="00C153C6">
        <w:rPr>
          <w:lang w:val="en-GB"/>
        </w:rPr>
        <w:t>sine</w:t>
      </w:r>
      <w:proofErr w:type="spellEnd"/>
      <w:r w:rsidR="00C153C6">
        <w:rPr>
          <w:lang w:val="en-GB"/>
        </w:rPr>
        <w:t>. Cosine is the co-function of sine.</w:t>
      </w:r>
    </w:p>
    <w:p w14:paraId="4104C879" w14:textId="7D7C2CAC" w:rsidR="00C153C6" w:rsidRDefault="00C153C6" w:rsidP="007C3D6D">
      <w:pPr>
        <w:pStyle w:val="Body"/>
        <w:rPr>
          <w:lang w:val="en-GB"/>
        </w:rPr>
      </w:pPr>
      <w:r>
        <w:rPr>
          <w:lang w:val="en-GB"/>
        </w:rPr>
        <w:t xml:space="preserve">But there is a third trigonometric function that behaves quite differently from sine and cosine. It is called tangent (tan for short). </w:t>
      </w:r>
      <m:oMath>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r>
          <w:rPr>
            <w:rFonts w:ascii="Cambria Math" w:hAnsi="Cambria Math"/>
            <w:lang w:val="en-GB"/>
          </w:rPr>
          <m:t>=</m:t>
        </m:r>
        <m:f>
          <m:fPr>
            <m:ctrlPr>
              <w:rPr>
                <w:rFonts w:ascii="Cambria Math" w:hAnsi="Cambria Math"/>
                <w:i/>
                <w:lang w:val="en-GB"/>
              </w:rPr>
            </m:ctrlPr>
          </m:fPr>
          <m:num>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num>
          <m:den>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den>
        </m:f>
      </m:oMath>
      <w:r>
        <w:rPr>
          <w:lang w:val="en-GB"/>
        </w:rPr>
        <w:t xml:space="preserve"> but the graph of </w:t>
      </w:r>
      <m:oMath>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oMath>
      <w:r>
        <w:rPr>
          <w:lang w:val="en-GB"/>
        </w:rPr>
        <w:t xml:space="preserve"> looks nothing like the other two. Let’s take a closer look.</w:t>
      </w:r>
    </w:p>
    <w:p w14:paraId="27E74A65" w14:textId="775FAE93" w:rsidR="00C153C6" w:rsidRPr="00D7478E" w:rsidRDefault="00C153C6" w:rsidP="00C153C6">
      <w:pPr>
        <w:pStyle w:val="Heading3"/>
      </w:pPr>
      <w:bookmarkStart w:id="61" w:name="_Toc2628270"/>
      <w:r w:rsidRPr="00F70B27">
        <w:lastRenderedPageBreak/>
        <w:t xml:space="preserve">Activity </w:t>
      </w:r>
      <w:r>
        <w:t>6</w:t>
      </w:r>
      <w:r w:rsidRPr="00F70B27">
        <w:t xml:space="preserve">: </w:t>
      </w:r>
      <w:r>
        <w:t>The Tangent Function</w:t>
      </w:r>
      <w:bookmarkEnd w:id="61"/>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C153C6" w:rsidRPr="00D7478E" w14:paraId="0A54DC42" w14:textId="77777777" w:rsidTr="00056ABE">
        <w:trPr>
          <w:trHeight w:val="227"/>
        </w:trPr>
        <w:tc>
          <w:tcPr>
            <w:tcW w:w="618" w:type="dxa"/>
          </w:tcPr>
          <w:p w14:paraId="6F1DBE02" w14:textId="77777777" w:rsidR="00C153C6" w:rsidRPr="00D7478E" w:rsidRDefault="00C153C6" w:rsidP="00056ABE">
            <w:pPr>
              <w:pStyle w:val="Body"/>
              <w:rPr>
                <w:lang w:val="en-GB"/>
              </w:rPr>
            </w:pPr>
            <w:r w:rsidRPr="00D7478E">
              <w:rPr>
                <w:noProof/>
                <w:lang w:val="en-GB" w:eastAsia="en-ZA"/>
              </w:rPr>
              <w:drawing>
                <wp:inline distT="0" distB="0" distL="0" distR="0" wp14:anchorId="0F52B7D0" wp14:editId="73624E0C">
                  <wp:extent cx="255270" cy="255270"/>
                  <wp:effectExtent l="0" t="0" r="0" b="0"/>
                  <wp:docPr id="226" name="Graphic 226"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630F5134" w14:textId="77777777" w:rsidR="00C153C6" w:rsidRPr="00D7478E" w:rsidRDefault="00C153C6" w:rsidP="00056ABE">
            <w:pPr>
              <w:pStyle w:val="Heading4"/>
            </w:pPr>
            <w:r w:rsidRPr="00D7478E">
              <w:t>Purpose</w:t>
            </w:r>
          </w:p>
          <w:p w14:paraId="5DAB291B" w14:textId="0DE42516" w:rsidR="00C153C6" w:rsidRPr="00D7478E" w:rsidRDefault="00C153C6" w:rsidP="00056ABE">
            <w:pPr>
              <w:pStyle w:val="NumberParagraph"/>
              <w:jc w:val="left"/>
            </w:pPr>
            <w:r w:rsidRPr="00D7478E">
              <w:t xml:space="preserve">This </w:t>
            </w:r>
            <w:r>
              <w:t>activity will introduce you to the graph of the tangent function.</w:t>
            </w:r>
          </w:p>
        </w:tc>
      </w:tr>
      <w:tr w:rsidR="00C153C6" w:rsidRPr="00D7478E" w14:paraId="7A7C3DEF" w14:textId="77777777" w:rsidTr="00056ABE">
        <w:trPr>
          <w:trHeight w:val="436"/>
        </w:trPr>
        <w:tc>
          <w:tcPr>
            <w:tcW w:w="618" w:type="dxa"/>
          </w:tcPr>
          <w:p w14:paraId="74929595" w14:textId="77777777" w:rsidR="00C153C6" w:rsidRPr="00D7478E" w:rsidRDefault="00C153C6" w:rsidP="00056ABE">
            <w:pPr>
              <w:pStyle w:val="Body"/>
              <w:rPr>
                <w:lang w:val="en-GB"/>
              </w:rPr>
            </w:pPr>
            <w:r w:rsidRPr="00D7478E">
              <w:rPr>
                <w:noProof/>
                <w:lang w:val="en-GB" w:eastAsia="en-ZA"/>
              </w:rPr>
              <w:drawing>
                <wp:inline distT="0" distB="0" distL="0" distR="0" wp14:anchorId="1D591800" wp14:editId="7DFA725E">
                  <wp:extent cx="255270" cy="255270"/>
                  <wp:effectExtent l="0" t="0" r="0" b="0"/>
                  <wp:docPr id="227" name="Graphic 227"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36816B84" w14:textId="77777777" w:rsidR="00C153C6" w:rsidRPr="00D7478E" w:rsidRDefault="00C153C6" w:rsidP="00056ABE">
            <w:pPr>
              <w:pStyle w:val="Heading4"/>
            </w:pPr>
            <w:r w:rsidRPr="00D7478E">
              <w:t>Suggested Time</w:t>
            </w:r>
          </w:p>
          <w:p w14:paraId="1E06807F" w14:textId="55C058B7" w:rsidR="00C153C6" w:rsidRPr="00D7478E" w:rsidRDefault="00C153C6" w:rsidP="00056ABE">
            <w:pPr>
              <w:pStyle w:val="Body"/>
              <w:rPr>
                <w:lang w:val="en-GB"/>
              </w:rPr>
            </w:pPr>
            <w:r w:rsidRPr="00D7478E">
              <w:rPr>
                <w:lang w:val="en-GB"/>
              </w:rPr>
              <w:t xml:space="preserve">You will need about </w:t>
            </w:r>
            <w:r w:rsidR="001F0E45">
              <w:rPr>
                <w:lang w:val="en-GB"/>
              </w:rPr>
              <w:t>3</w:t>
            </w:r>
            <w:r>
              <w:rPr>
                <w:lang w:val="en-GB"/>
              </w:rPr>
              <w:t xml:space="preserve">5 </w:t>
            </w:r>
            <w:r w:rsidRPr="00D7478E">
              <w:rPr>
                <w:lang w:val="en-GB"/>
              </w:rPr>
              <w:t>minutes.</w:t>
            </w:r>
          </w:p>
        </w:tc>
      </w:tr>
      <w:tr w:rsidR="00C153C6" w:rsidRPr="00D7478E" w14:paraId="278ADBA8" w14:textId="77777777" w:rsidTr="00056ABE">
        <w:trPr>
          <w:trHeight w:val="780"/>
        </w:trPr>
        <w:tc>
          <w:tcPr>
            <w:tcW w:w="618" w:type="dxa"/>
          </w:tcPr>
          <w:p w14:paraId="0B60E3B4" w14:textId="77777777" w:rsidR="00C153C6" w:rsidRPr="00D7478E" w:rsidRDefault="00C153C6" w:rsidP="00056ABE">
            <w:pPr>
              <w:pStyle w:val="Body"/>
              <w:rPr>
                <w:lang w:val="en-GB"/>
              </w:rPr>
            </w:pPr>
            <w:r w:rsidRPr="00D7478E">
              <w:rPr>
                <w:noProof/>
                <w:lang w:val="en-GB" w:eastAsia="en-ZA"/>
              </w:rPr>
              <w:drawing>
                <wp:inline distT="0" distB="0" distL="0" distR="0" wp14:anchorId="0C026D19" wp14:editId="54200FC1">
                  <wp:extent cx="255270" cy="255270"/>
                  <wp:effectExtent l="0" t="0" r="0" b="0"/>
                  <wp:docPr id="228" name="Graphic 22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1F0C16D5" w14:textId="77777777" w:rsidR="00C153C6" w:rsidRPr="00D7478E" w:rsidRDefault="00C153C6" w:rsidP="00056ABE">
            <w:pPr>
              <w:pStyle w:val="Heading4"/>
            </w:pPr>
            <w:r w:rsidRPr="00D7478E">
              <w:t>What You Will Need</w:t>
            </w:r>
          </w:p>
          <w:p w14:paraId="2DD4A3D3" w14:textId="77777777" w:rsidR="00C153C6" w:rsidRPr="00D7478E" w:rsidRDefault="00C153C6" w:rsidP="00056ABE">
            <w:pPr>
              <w:pStyle w:val="BulletParagraph"/>
              <w:numPr>
                <w:ilvl w:val="0"/>
                <w:numId w:val="8"/>
              </w:numPr>
            </w:pPr>
            <w:r w:rsidRPr="00D7478E">
              <w:t>A pen or pencil</w:t>
            </w:r>
          </w:p>
          <w:p w14:paraId="519DA334" w14:textId="77777777" w:rsidR="00C153C6" w:rsidRPr="00D7478E" w:rsidRDefault="00C153C6" w:rsidP="00056ABE">
            <w:pPr>
              <w:pStyle w:val="BulletParagraph"/>
              <w:numPr>
                <w:ilvl w:val="0"/>
                <w:numId w:val="8"/>
              </w:numPr>
            </w:pPr>
            <w:r w:rsidRPr="00D7478E">
              <w:t>Some blank paper or a notebook</w:t>
            </w:r>
          </w:p>
        </w:tc>
      </w:tr>
    </w:tbl>
    <w:p w14:paraId="151986BD" w14:textId="77777777" w:rsidR="00C153C6" w:rsidRDefault="00C153C6" w:rsidP="00C153C6">
      <w:pPr>
        <w:pStyle w:val="Heading4"/>
      </w:pPr>
      <w:r w:rsidRPr="00D7478E">
        <w:t>Tasks</w:t>
      </w:r>
    </w:p>
    <w:p w14:paraId="74ADBB1C" w14:textId="77777777" w:rsidR="00601069" w:rsidRPr="00601069" w:rsidRDefault="00601069" w:rsidP="009E342D">
      <w:pPr>
        <w:pStyle w:val="Body"/>
        <w:numPr>
          <w:ilvl w:val="0"/>
          <w:numId w:val="185"/>
        </w:numPr>
        <w:rPr>
          <w:lang w:val="en-GB"/>
        </w:rPr>
      </w:pPr>
      <w:r>
        <w:rPr>
          <w:lang w:val="en-GB"/>
        </w:rPr>
        <w:t xml:space="preserve">We are going to try and make a sketch of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oMath>
      <w:r>
        <w:rPr>
          <w:lang w:val="en-GB"/>
        </w:rPr>
        <w:t>.</w:t>
      </w:r>
    </w:p>
    <w:p w14:paraId="32C76E82" w14:textId="400624A7" w:rsidR="00C153C6" w:rsidRPr="00C153C6" w:rsidRDefault="00C153C6" w:rsidP="009E342D">
      <w:pPr>
        <w:pStyle w:val="Body"/>
        <w:numPr>
          <w:ilvl w:val="0"/>
          <w:numId w:val="187"/>
        </w:numPr>
        <w:rPr>
          <w:lang w:val="en-GB"/>
        </w:rPr>
      </w:pPr>
      <w:r>
        <w:rPr>
          <w:lang w:val="en-GB"/>
        </w:rPr>
        <w:t>Using a calculator, complete the following table.</w:t>
      </w:r>
      <w:r w:rsidR="00601069">
        <w:rPr>
          <w:lang w:val="en-GB"/>
        </w:rPr>
        <w:t xml:space="preserve"> Does anything seem strange to you?</w:t>
      </w:r>
    </w:p>
    <w:tbl>
      <w:tblPr>
        <w:tblStyle w:val="TableGrid"/>
        <w:tblW w:w="0" w:type="auto"/>
        <w:tblInd w:w="720" w:type="dxa"/>
        <w:tblLook w:val="04A0" w:firstRow="1" w:lastRow="0" w:firstColumn="1" w:lastColumn="0" w:noHBand="0" w:noVBand="1"/>
      </w:tblPr>
      <w:tblGrid>
        <w:gridCol w:w="829"/>
        <w:gridCol w:w="829"/>
        <w:gridCol w:w="829"/>
        <w:gridCol w:w="829"/>
        <w:gridCol w:w="829"/>
        <w:gridCol w:w="829"/>
        <w:gridCol w:w="829"/>
        <w:gridCol w:w="829"/>
        <w:gridCol w:w="829"/>
        <w:gridCol w:w="829"/>
      </w:tblGrid>
      <w:tr w:rsidR="00C153C6" w14:paraId="741BCB33" w14:textId="0479A633" w:rsidTr="00C153C6">
        <w:tc>
          <w:tcPr>
            <w:tcW w:w="829" w:type="dxa"/>
          </w:tcPr>
          <w:p w14:paraId="2A272FE8" w14:textId="595EB35F" w:rsidR="00C153C6" w:rsidRDefault="00C153C6" w:rsidP="00C153C6">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x</m:t>
                </m:r>
              </m:oMath>
            </m:oMathPara>
          </w:p>
        </w:tc>
        <w:tc>
          <w:tcPr>
            <w:tcW w:w="829" w:type="dxa"/>
          </w:tcPr>
          <w:p w14:paraId="3C65A86E" w14:textId="59A7B466" w:rsidR="00C153C6" w:rsidRDefault="00C153C6" w:rsidP="00C153C6">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0°</m:t>
                </m:r>
              </m:oMath>
            </m:oMathPara>
          </w:p>
        </w:tc>
        <w:tc>
          <w:tcPr>
            <w:tcW w:w="829" w:type="dxa"/>
          </w:tcPr>
          <w:p w14:paraId="22FB52F0" w14:textId="0F6D266E" w:rsidR="00C153C6" w:rsidRDefault="00C153C6" w:rsidP="00C153C6">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45°</m:t>
                </m:r>
              </m:oMath>
            </m:oMathPara>
          </w:p>
        </w:tc>
        <w:tc>
          <w:tcPr>
            <w:tcW w:w="829" w:type="dxa"/>
          </w:tcPr>
          <w:p w14:paraId="1EA985E6" w14:textId="696807C6" w:rsidR="00C153C6" w:rsidRDefault="00C153C6" w:rsidP="00C153C6">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90°</m:t>
                </m:r>
              </m:oMath>
            </m:oMathPara>
          </w:p>
        </w:tc>
        <w:tc>
          <w:tcPr>
            <w:tcW w:w="829" w:type="dxa"/>
          </w:tcPr>
          <w:p w14:paraId="688291AF" w14:textId="7DE6600E" w:rsidR="00C153C6" w:rsidRDefault="00C153C6" w:rsidP="00C153C6">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135°</m:t>
                </m:r>
              </m:oMath>
            </m:oMathPara>
          </w:p>
        </w:tc>
        <w:tc>
          <w:tcPr>
            <w:tcW w:w="829" w:type="dxa"/>
          </w:tcPr>
          <w:p w14:paraId="3CBD9E9F" w14:textId="1B52CD8B" w:rsidR="00C153C6" w:rsidRDefault="00C153C6" w:rsidP="00C153C6">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180°</m:t>
                </m:r>
              </m:oMath>
            </m:oMathPara>
          </w:p>
        </w:tc>
        <w:tc>
          <w:tcPr>
            <w:tcW w:w="829" w:type="dxa"/>
          </w:tcPr>
          <w:p w14:paraId="0A17359D" w14:textId="786EE748" w:rsidR="00C153C6" w:rsidRDefault="00C153C6" w:rsidP="00C153C6">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225°</m:t>
                </m:r>
              </m:oMath>
            </m:oMathPara>
          </w:p>
        </w:tc>
        <w:tc>
          <w:tcPr>
            <w:tcW w:w="829" w:type="dxa"/>
          </w:tcPr>
          <w:p w14:paraId="24AF7F98" w14:textId="29AF40B0" w:rsidR="00C153C6" w:rsidRDefault="00C153C6" w:rsidP="00C153C6">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270°</m:t>
                </m:r>
              </m:oMath>
            </m:oMathPara>
          </w:p>
        </w:tc>
        <w:tc>
          <w:tcPr>
            <w:tcW w:w="829" w:type="dxa"/>
          </w:tcPr>
          <w:p w14:paraId="1C049383" w14:textId="0B9FF6F8" w:rsidR="00C153C6" w:rsidRDefault="00C153C6" w:rsidP="00C153C6">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315°</m:t>
                </m:r>
              </m:oMath>
            </m:oMathPara>
          </w:p>
        </w:tc>
        <w:tc>
          <w:tcPr>
            <w:tcW w:w="829" w:type="dxa"/>
          </w:tcPr>
          <w:p w14:paraId="49E9AEFF" w14:textId="2B7E8EBA" w:rsidR="00C153C6" w:rsidRDefault="00C153C6" w:rsidP="00C153C6">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360°</m:t>
                </m:r>
              </m:oMath>
            </m:oMathPara>
          </w:p>
        </w:tc>
      </w:tr>
      <w:tr w:rsidR="00C153C6" w14:paraId="46DEB794" w14:textId="24EB3685" w:rsidTr="00C153C6">
        <w:tc>
          <w:tcPr>
            <w:tcW w:w="829" w:type="dxa"/>
          </w:tcPr>
          <w:p w14:paraId="694F618E" w14:textId="15A907A5" w:rsidR="00C153C6" w:rsidRDefault="008A1287" w:rsidP="00C153C6">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oMath>
            </m:oMathPara>
          </w:p>
        </w:tc>
        <w:tc>
          <w:tcPr>
            <w:tcW w:w="829" w:type="dxa"/>
          </w:tcPr>
          <w:p w14:paraId="255E7282" w14:textId="77777777" w:rsidR="00C153C6" w:rsidRDefault="00C153C6" w:rsidP="00C153C6">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829" w:type="dxa"/>
          </w:tcPr>
          <w:p w14:paraId="335BAA9C" w14:textId="77777777" w:rsidR="00C153C6" w:rsidRDefault="00C153C6" w:rsidP="00C153C6">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829" w:type="dxa"/>
          </w:tcPr>
          <w:p w14:paraId="5EAD0427" w14:textId="77777777" w:rsidR="00C153C6" w:rsidRDefault="00C153C6" w:rsidP="00C153C6">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829" w:type="dxa"/>
          </w:tcPr>
          <w:p w14:paraId="2E853212" w14:textId="77777777" w:rsidR="00C153C6" w:rsidRDefault="00C153C6" w:rsidP="00C153C6">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829" w:type="dxa"/>
          </w:tcPr>
          <w:p w14:paraId="77478829" w14:textId="77777777" w:rsidR="00C153C6" w:rsidRDefault="00C153C6" w:rsidP="00C153C6">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829" w:type="dxa"/>
          </w:tcPr>
          <w:p w14:paraId="70398E07" w14:textId="77777777" w:rsidR="00C153C6" w:rsidRDefault="00C153C6" w:rsidP="00C153C6">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829" w:type="dxa"/>
          </w:tcPr>
          <w:p w14:paraId="6051C6AC" w14:textId="77777777" w:rsidR="00C153C6" w:rsidRDefault="00C153C6" w:rsidP="00C153C6">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829" w:type="dxa"/>
          </w:tcPr>
          <w:p w14:paraId="5330DFD1" w14:textId="77777777" w:rsidR="00C153C6" w:rsidRDefault="00C153C6" w:rsidP="00C153C6">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829" w:type="dxa"/>
          </w:tcPr>
          <w:p w14:paraId="6E974389" w14:textId="77777777" w:rsidR="00C153C6" w:rsidRDefault="00C153C6" w:rsidP="00C153C6">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r>
    </w:tbl>
    <w:p w14:paraId="214C25E5" w14:textId="3136345D" w:rsidR="00C153C6" w:rsidRDefault="00C153C6" w:rsidP="00C153C6">
      <w:pPr>
        <w:pStyle w:val="Body"/>
        <w:ind w:left="720"/>
        <w:rPr>
          <w:lang w:val="en-GB"/>
        </w:rPr>
      </w:pPr>
    </w:p>
    <w:p w14:paraId="07838F82" w14:textId="0BA910E1" w:rsidR="00C153C6" w:rsidRPr="00056ABE" w:rsidRDefault="00C153C6" w:rsidP="009E342D">
      <w:pPr>
        <w:pStyle w:val="Body"/>
        <w:numPr>
          <w:ilvl w:val="0"/>
          <w:numId w:val="187"/>
        </w:numPr>
        <w:rPr>
          <w:lang w:val="en-GB"/>
        </w:rPr>
      </w:pPr>
      <w:r>
        <w:rPr>
          <w:lang w:val="en-GB"/>
        </w:rPr>
        <w:t>Plot these points on a Cartesian Plane</w:t>
      </w:r>
      <w:r w:rsidR="00F94926">
        <w:rPr>
          <w:lang w:val="en-GB"/>
        </w:rPr>
        <w:t xml:space="preserve">. Can you join </w:t>
      </w:r>
      <w:r w:rsidR="00601069">
        <w:rPr>
          <w:lang w:val="en-GB"/>
        </w:rPr>
        <w:t>them</w:t>
      </w:r>
      <w:r w:rsidR="00F94926">
        <w:rPr>
          <w:lang w:val="en-GB"/>
        </w:rPr>
        <w:t xml:space="preserve"> with </w:t>
      </w:r>
      <w:r>
        <w:rPr>
          <w:lang w:val="en-GB"/>
        </w:rPr>
        <w:t xml:space="preserve">a smooth </w:t>
      </w:r>
      <w:proofErr w:type="gramStart"/>
      <w:r>
        <w:rPr>
          <w:lang w:val="en-GB"/>
        </w:rPr>
        <w:t>curve</w:t>
      </w:r>
      <w:r w:rsidR="00056ABE">
        <w:rPr>
          <w:lang w:val="en-GB"/>
        </w:rPr>
        <w:t>.</w:t>
      </w:r>
      <w:proofErr w:type="gramEnd"/>
    </w:p>
    <w:p w14:paraId="377D008A" w14:textId="2F733473" w:rsidR="00056ABE" w:rsidRPr="00056ABE" w:rsidRDefault="00056ABE" w:rsidP="009E342D">
      <w:pPr>
        <w:pStyle w:val="Body"/>
        <w:numPr>
          <w:ilvl w:val="0"/>
          <w:numId w:val="187"/>
        </w:numPr>
        <w:rPr>
          <w:lang w:val="en-GB"/>
        </w:rPr>
      </w:pPr>
      <w:r>
        <w:rPr>
          <w:lang w:val="en-GB"/>
        </w:rPr>
        <w:t>The graph may seem to be a strange shape so calculate the following points and use them to help you draw the graph.</w:t>
      </w:r>
    </w:p>
    <w:tbl>
      <w:tblPr>
        <w:tblStyle w:val="TableGrid"/>
        <w:tblW w:w="0" w:type="auto"/>
        <w:tblInd w:w="720" w:type="dxa"/>
        <w:tblLook w:val="04A0" w:firstRow="1" w:lastRow="0" w:firstColumn="1" w:lastColumn="0" w:noHBand="0" w:noVBand="1"/>
      </w:tblPr>
      <w:tblGrid>
        <w:gridCol w:w="829"/>
        <w:gridCol w:w="829"/>
        <w:gridCol w:w="829"/>
        <w:gridCol w:w="829"/>
        <w:gridCol w:w="829"/>
        <w:gridCol w:w="829"/>
        <w:gridCol w:w="829"/>
        <w:gridCol w:w="829"/>
        <w:gridCol w:w="829"/>
      </w:tblGrid>
      <w:tr w:rsidR="000845D3" w14:paraId="4E58A871" w14:textId="77777777" w:rsidTr="00056ABE">
        <w:tc>
          <w:tcPr>
            <w:tcW w:w="829" w:type="dxa"/>
          </w:tcPr>
          <w:p w14:paraId="048286D0" w14:textId="77777777" w:rsidR="000845D3" w:rsidRDefault="000845D3" w:rsidP="00056ABE">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x</m:t>
                </m:r>
              </m:oMath>
            </m:oMathPara>
          </w:p>
        </w:tc>
        <w:tc>
          <w:tcPr>
            <w:tcW w:w="829" w:type="dxa"/>
          </w:tcPr>
          <w:p w14:paraId="1E7A85C6" w14:textId="382BD24D" w:rsidR="000845D3" w:rsidRDefault="000845D3" w:rsidP="00056ABE">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30°</m:t>
                </m:r>
              </m:oMath>
            </m:oMathPara>
          </w:p>
        </w:tc>
        <w:tc>
          <w:tcPr>
            <w:tcW w:w="829" w:type="dxa"/>
          </w:tcPr>
          <w:p w14:paraId="5D6AB6D9" w14:textId="6A4AA574" w:rsidR="000845D3" w:rsidRDefault="000845D3" w:rsidP="00056ABE">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60°</m:t>
                </m:r>
              </m:oMath>
            </m:oMathPara>
          </w:p>
        </w:tc>
        <w:tc>
          <w:tcPr>
            <w:tcW w:w="829" w:type="dxa"/>
          </w:tcPr>
          <w:p w14:paraId="61F58C54" w14:textId="72FF7E9C" w:rsidR="000845D3" w:rsidRDefault="000845D3" w:rsidP="00056ABE">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120°</m:t>
                </m:r>
              </m:oMath>
            </m:oMathPara>
          </w:p>
        </w:tc>
        <w:tc>
          <w:tcPr>
            <w:tcW w:w="829" w:type="dxa"/>
          </w:tcPr>
          <w:p w14:paraId="24156921" w14:textId="44F9A55C" w:rsidR="000845D3" w:rsidRDefault="000845D3" w:rsidP="00056ABE">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150°</m:t>
                </m:r>
              </m:oMath>
            </m:oMathPara>
          </w:p>
        </w:tc>
        <w:tc>
          <w:tcPr>
            <w:tcW w:w="829" w:type="dxa"/>
          </w:tcPr>
          <w:p w14:paraId="646EDF11" w14:textId="3CB70DB2" w:rsidR="000845D3" w:rsidRDefault="000845D3" w:rsidP="00056ABE">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210°</m:t>
                </m:r>
              </m:oMath>
            </m:oMathPara>
          </w:p>
        </w:tc>
        <w:tc>
          <w:tcPr>
            <w:tcW w:w="829" w:type="dxa"/>
          </w:tcPr>
          <w:p w14:paraId="0C708557" w14:textId="663EBE56" w:rsidR="000845D3" w:rsidRDefault="000845D3" w:rsidP="00056ABE">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240°</m:t>
                </m:r>
              </m:oMath>
            </m:oMathPara>
          </w:p>
        </w:tc>
        <w:tc>
          <w:tcPr>
            <w:tcW w:w="829" w:type="dxa"/>
          </w:tcPr>
          <w:p w14:paraId="53B81F3D" w14:textId="5AFD5197" w:rsidR="000845D3" w:rsidRDefault="000845D3" w:rsidP="00056ABE">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300°</m:t>
                </m:r>
              </m:oMath>
            </m:oMathPara>
          </w:p>
        </w:tc>
        <w:tc>
          <w:tcPr>
            <w:tcW w:w="829" w:type="dxa"/>
          </w:tcPr>
          <w:p w14:paraId="59934FAF" w14:textId="48735074" w:rsidR="000845D3" w:rsidRDefault="000845D3" w:rsidP="00056ABE">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330°</m:t>
                </m:r>
              </m:oMath>
            </m:oMathPara>
          </w:p>
        </w:tc>
      </w:tr>
      <w:tr w:rsidR="000845D3" w14:paraId="1F7B375A" w14:textId="77777777" w:rsidTr="00056ABE">
        <w:tc>
          <w:tcPr>
            <w:tcW w:w="829" w:type="dxa"/>
          </w:tcPr>
          <w:p w14:paraId="3A42E858" w14:textId="77777777" w:rsidR="000845D3" w:rsidRDefault="008A1287" w:rsidP="00056ABE">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oMath>
            </m:oMathPara>
          </w:p>
        </w:tc>
        <w:tc>
          <w:tcPr>
            <w:tcW w:w="829" w:type="dxa"/>
          </w:tcPr>
          <w:p w14:paraId="33D84406" w14:textId="77777777" w:rsidR="000845D3" w:rsidRDefault="000845D3" w:rsidP="00056ABE">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829" w:type="dxa"/>
          </w:tcPr>
          <w:p w14:paraId="0AB65BAC" w14:textId="77777777" w:rsidR="000845D3" w:rsidRDefault="000845D3" w:rsidP="00056ABE">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829" w:type="dxa"/>
          </w:tcPr>
          <w:p w14:paraId="10E77F86" w14:textId="77777777" w:rsidR="000845D3" w:rsidRDefault="000845D3" w:rsidP="00056ABE">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829" w:type="dxa"/>
          </w:tcPr>
          <w:p w14:paraId="1C13E756" w14:textId="77777777" w:rsidR="000845D3" w:rsidRDefault="000845D3" w:rsidP="00056ABE">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829" w:type="dxa"/>
          </w:tcPr>
          <w:p w14:paraId="429E95CD" w14:textId="77777777" w:rsidR="000845D3" w:rsidRDefault="000845D3" w:rsidP="00056ABE">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829" w:type="dxa"/>
          </w:tcPr>
          <w:p w14:paraId="58E59EDB" w14:textId="77777777" w:rsidR="000845D3" w:rsidRDefault="000845D3" w:rsidP="00056ABE">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829" w:type="dxa"/>
          </w:tcPr>
          <w:p w14:paraId="7C0C1909" w14:textId="77777777" w:rsidR="000845D3" w:rsidRDefault="000845D3" w:rsidP="00056ABE">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c>
          <w:tcPr>
            <w:tcW w:w="829" w:type="dxa"/>
          </w:tcPr>
          <w:p w14:paraId="77297A88" w14:textId="77777777" w:rsidR="000845D3" w:rsidRDefault="000845D3" w:rsidP="00056ABE">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w:p>
        </w:tc>
      </w:tr>
    </w:tbl>
    <w:p w14:paraId="2B5BC2CA" w14:textId="7A4C80F1" w:rsidR="000845D3" w:rsidRDefault="000845D3" w:rsidP="00056ABE">
      <w:pPr>
        <w:pStyle w:val="Body"/>
        <w:ind w:left="1080"/>
        <w:rPr>
          <w:lang w:val="en-GB"/>
        </w:rPr>
      </w:pPr>
    </w:p>
    <w:p w14:paraId="63FB9B47" w14:textId="7CBF3D65" w:rsidR="000845D3" w:rsidRPr="009E18C5" w:rsidRDefault="000845D3" w:rsidP="009E342D">
      <w:pPr>
        <w:pStyle w:val="Body"/>
        <w:numPr>
          <w:ilvl w:val="0"/>
          <w:numId w:val="187"/>
        </w:numPr>
        <w:rPr>
          <w:lang w:val="en-GB"/>
        </w:rPr>
      </w:pPr>
      <w:r>
        <w:rPr>
          <w:lang w:val="en-GB"/>
        </w:rPr>
        <w:t xml:space="preserve">Use your calculator to try and work out what happens to the value of </w:t>
      </w:r>
      <m:oMath>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oMath>
      <w:r>
        <w:rPr>
          <w:lang w:val="en-GB"/>
        </w:rPr>
        <w:t xml:space="preserve"> as you let </w:t>
      </w:r>
      <m:oMath>
        <m:r>
          <w:rPr>
            <w:rFonts w:ascii="Cambria Math" w:hAnsi="Cambria Math"/>
            <w:lang w:val="en-GB"/>
          </w:rPr>
          <m:t>x</m:t>
        </m:r>
      </m:oMath>
      <w:r>
        <w:rPr>
          <w:lang w:val="en-GB"/>
        </w:rPr>
        <w:t xml:space="preserve"> get closer and closer to </w:t>
      </w:r>
      <m:oMath>
        <m:r>
          <w:rPr>
            <w:rFonts w:ascii="Cambria Math" w:hAnsi="Cambria Math"/>
            <w:lang w:val="en-GB"/>
          </w:rPr>
          <m:t>90°</m:t>
        </m:r>
      </m:oMath>
      <w:r>
        <w:rPr>
          <w:lang w:val="en-GB"/>
        </w:rPr>
        <w:t xml:space="preserve"> from the left and the right of </w:t>
      </w:r>
      <m:oMath>
        <m:r>
          <w:rPr>
            <w:rFonts w:ascii="Cambria Math" w:hAnsi="Cambria Math"/>
            <w:lang w:val="en-GB"/>
          </w:rPr>
          <m:t>90°</m:t>
        </m:r>
      </m:oMath>
      <w:r>
        <w:rPr>
          <w:lang w:val="en-GB"/>
        </w:rPr>
        <w:t xml:space="preserve">. What happens when </w:t>
      </w:r>
      <m:oMath>
        <m:r>
          <w:rPr>
            <w:rFonts w:ascii="Cambria Math" w:hAnsi="Cambria Math"/>
            <w:lang w:val="en-GB"/>
          </w:rPr>
          <m:t>x=90°</m:t>
        </m:r>
      </m:oMath>
      <w:r>
        <w:rPr>
          <w:lang w:val="en-GB"/>
        </w:rPr>
        <w:t>. For what other functions have you seen this kind of behaviour? What did we call this line?</w:t>
      </w:r>
    </w:p>
    <w:p w14:paraId="4FA357CF" w14:textId="4D257524" w:rsidR="009E18C5" w:rsidRPr="000845D3" w:rsidRDefault="009E18C5" w:rsidP="009E342D">
      <w:pPr>
        <w:pStyle w:val="Body"/>
        <w:numPr>
          <w:ilvl w:val="0"/>
          <w:numId w:val="187"/>
        </w:numPr>
        <w:rPr>
          <w:lang w:val="en-GB"/>
        </w:rPr>
      </w:pPr>
      <w:r>
        <w:rPr>
          <w:lang w:val="en-GB"/>
        </w:rPr>
        <w:t xml:space="preserve">Why is </w:t>
      </w:r>
      <m:oMath>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90°</m:t>
            </m:r>
          </m:e>
        </m:func>
      </m:oMath>
      <w:r>
        <w:rPr>
          <w:lang w:val="en-GB"/>
        </w:rPr>
        <w:t xml:space="preserve"> undefined? Think about the fact that </w:t>
      </w:r>
      <m:oMath>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r>
          <w:rPr>
            <w:rFonts w:ascii="Cambria Math" w:hAnsi="Cambria Math"/>
            <w:lang w:val="en-GB"/>
          </w:rPr>
          <m:t>=</m:t>
        </m:r>
        <m:f>
          <m:fPr>
            <m:ctrlPr>
              <w:rPr>
                <w:rFonts w:ascii="Cambria Math" w:hAnsi="Cambria Math"/>
                <w:i/>
                <w:lang w:val="en-GB"/>
              </w:rPr>
            </m:ctrlPr>
          </m:fPr>
          <m:num>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num>
          <m:den>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den>
        </m:f>
      </m:oMath>
      <w:r>
        <w:rPr>
          <w:lang w:val="en-GB"/>
        </w:rPr>
        <w:t>.</w:t>
      </w:r>
    </w:p>
    <w:p w14:paraId="2F5EBC38" w14:textId="2EAF24A0" w:rsidR="000845D3" w:rsidRPr="00F94926" w:rsidRDefault="000845D3" w:rsidP="009E342D">
      <w:pPr>
        <w:pStyle w:val="Body"/>
        <w:numPr>
          <w:ilvl w:val="0"/>
          <w:numId w:val="187"/>
        </w:numPr>
        <w:rPr>
          <w:lang w:val="en-GB"/>
        </w:rPr>
      </w:pPr>
      <w:r>
        <w:rPr>
          <w:lang w:val="en-GB"/>
        </w:rPr>
        <w:t xml:space="preserve">For what other inputs do you see the same behaviour as you do for </w:t>
      </w:r>
      <m:oMath>
        <m:r>
          <w:rPr>
            <w:rFonts w:ascii="Cambria Math" w:hAnsi="Cambria Math"/>
            <w:lang w:val="en-GB"/>
          </w:rPr>
          <m:t>x=90°</m:t>
        </m:r>
      </m:oMath>
      <w:r>
        <w:rPr>
          <w:lang w:val="en-GB"/>
        </w:rPr>
        <w:t>?</w:t>
      </w:r>
    </w:p>
    <w:p w14:paraId="63018ECA" w14:textId="16041EAD" w:rsidR="00F94926" w:rsidRPr="00F94926" w:rsidRDefault="00F94926" w:rsidP="009E342D">
      <w:pPr>
        <w:pStyle w:val="Body"/>
        <w:numPr>
          <w:ilvl w:val="0"/>
          <w:numId w:val="187"/>
        </w:numPr>
        <w:rPr>
          <w:lang w:val="en-GB"/>
        </w:rPr>
      </w:pPr>
      <w:r>
        <w:rPr>
          <w:lang w:val="en-GB"/>
        </w:rPr>
        <w:t xml:space="preserve">Add any lines you need to </w:t>
      </w:r>
      <w:r w:rsidR="00C8189B">
        <w:rPr>
          <w:lang w:val="en-GB"/>
        </w:rPr>
        <w:t xml:space="preserve">complete </w:t>
      </w:r>
      <w:r>
        <w:rPr>
          <w:lang w:val="en-GB"/>
        </w:rPr>
        <w:t xml:space="preserve">your sketch of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oMath>
    </w:p>
    <w:p w14:paraId="23CB6D44" w14:textId="4DC1B86C" w:rsidR="00F94926" w:rsidRPr="00F94926" w:rsidRDefault="00F94926" w:rsidP="009E342D">
      <w:pPr>
        <w:pStyle w:val="Body"/>
        <w:numPr>
          <w:ilvl w:val="0"/>
          <w:numId w:val="187"/>
        </w:numPr>
        <w:rPr>
          <w:lang w:val="en-GB"/>
        </w:rPr>
      </w:pPr>
      <w:r>
        <w:rPr>
          <w:lang w:val="en-GB"/>
        </w:rPr>
        <w:t xml:space="preserve">What is the period of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r>
          <w:rPr>
            <w:rFonts w:ascii="Cambria Math" w:hAnsi="Cambria Math"/>
            <w:lang w:val="en-GB"/>
          </w:rPr>
          <m:t>?</m:t>
        </m:r>
      </m:oMath>
    </w:p>
    <w:p w14:paraId="2961CE88" w14:textId="24B72E00" w:rsidR="00601069" w:rsidRDefault="00F94926" w:rsidP="009E342D">
      <w:pPr>
        <w:pStyle w:val="Body"/>
        <w:numPr>
          <w:ilvl w:val="0"/>
          <w:numId w:val="187"/>
        </w:numPr>
        <w:rPr>
          <w:lang w:val="en-GB"/>
        </w:rPr>
      </w:pPr>
      <w:r>
        <w:rPr>
          <w:lang w:val="en-GB"/>
        </w:rPr>
        <w:t xml:space="preserve">What is the amplitude of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oMath>
      <w:r>
        <w:rPr>
          <w:lang w:val="en-GB"/>
        </w:rPr>
        <w:t>?</w:t>
      </w:r>
    </w:p>
    <w:p w14:paraId="47BDFF9D" w14:textId="79D79A03" w:rsidR="00601069" w:rsidRDefault="00601069" w:rsidP="009E342D">
      <w:pPr>
        <w:pStyle w:val="Body"/>
        <w:numPr>
          <w:ilvl w:val="0"/>
          <w:numId w:val="187"/>
        </w:numPr>
        <w:rPr>
          <w:lang w:val="en-GB"/>
        </w:rPr>
      </w:pPr>
      <w:r>
        <w:rPr>
          <w:lang w:val="en-GB"/>
        </w:rPr>
        <w:t xml:space="preserve">Is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oMath>
      <w:r>
        <w:rPr>
          <w:lang w:val="en-GB"/>
        </w:rPr>
        <w:t xml:space="preserve"> a function? Why?</w:t>
      </w:r>
    </w:p>
    <w:p w14:paraId="5F3C5944" w14:textId="5EC17A9D" w:rsidR="009E18C5" w:rsidRDefault="009E18C5" w:rsidP="009E342D">
      <w:pPr>
        <w:pStyle w:val="Body"/>
        <w:numPr>
          <w:ilvl w:val="0"/>
          <w:numId w:val="187"/>
        </w:numPr>
        <w:rPr>
          <w:lang w:val="en-GB"/>
        </w:rPr>
      </w:pPr>
      <w:r>
        <w:rPr>
          <w:lang w:val="en-GB"/>
        </w:rPr>
        <w:t xml:space="preserve">What is the domain and range of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oMath>
      <w:r>
        <w:rPr>
          <w:lang w:val="en-GB"/>
        </w:rPr>
        <w:t>?</w:t>
      </w:r>
    </w:p>
    <w:p w14:paraId="3E0DBA25" w14:textId="5F84E4A4" w:rsidR="00601069" w:rsidRDefault="00601069" w:rsidP="00601069">
      <w:pPr>
        <w:pStyle w:val="Heading4"/>
      </w:pPr>
      <w:r>
        <w:lastRenderedPageBreak/>
        <w:t>Guided Reflection</w:t>
      </w:r>
    </w:p>
    <w:p w14:paraId="427F78B3" w14:textId="106A754F" w:rsidR="00601069" w:rsidRDefault="00601069" w:rsidP="009E342D">
      <w:pPr>
        <w:pStyle w:val="Body"/>
        <w:numPr>
          <w:ilvl w:val="0"/>
          <w:numId w:val="186"/>
        </w:numPr>
        <w:rPr>
          <w:lang w:val="en-GB"/>
        </w:rPr>
      </w:pPr>
      <w:r>
        <w:rPr>
          <w:lang w:val="en-GB"/>
        </w:rPr>
        <w:t xml:space="preserve">We need to make a sketch of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oMath>
      <w:r>
        <w:rPr>
          <w:lang w:val="en-GB"/>
        </w:rPr>
        <w:t>.</w:t>
      </w:r>
    </w:p>
    <w:p w14:paraId="5F231943" w14:textId="22C901C3" w:rsidR="00601069" w:rsidRDefault="00601069" w:rsidP="009E342D">
      <w:pPr>
        <w:pStyle w:val="Body"/>
        <w:numPr>
          <w:ilvl w:val="0"/>
          <w:numId w:val="188"/>
        </w:numPr>
        <w:rPr>
          <w:lang w:val="en-GB"/>
        </w:rPr>
      </w:pPr>
      <w:r>
        <w:rPr>
          <w:lang w:val="en-GB"/>
        </w:rPr>
        <w:t xml:space="preserve">Here is the completed table of values. The value of </w:t>
      </w:r>
      <m:oMath>
        <m:func>
          <m:funcPr>
            <m:ctrlPr>
              <w:rPr>
                <w:rFonts w:ascii="Cambria Math" w:hAnsi="Cambria Math"/>
                <w:i/>
                <w:lang w:val="en-GB"/>
              </w:rPr>
            </m:ctrlPr>
          </m:funcPr>
          <m:fName>
            <m:r>
              <m:rPr>
                <m:sty m:val="p"/>
              </m:rPr>
              <w:rPr>
                <w:rFonts w:ascii="Cambria Math" w:hAnsi="Cambria Math"/>
                <w:lang w:val="en-GB"/>
              </w:rPr>
              <m:t>y=tan</m:t>
            </m:r>
          </m:fName>
          <m:e>
            <m:r>
              <w:rPr>
                <w:rFonts w:ascii="Cambria Math" w:hAnsi="Cambria Math"/>
                <w:lang w:val="en-GB"/>
              </w:rPr>
              <m:t>x</m:t>
            </m:r>
          </m:e>
        </m:func>
      </m:oMath>
      <w:r>
        <w:rPr>
          <w:lang w:val="en-GB"/>
        </w:rPr>
        <w:t xml:space="preserve"> is undefined for </w:t>
      </w:r>
      <m:oMath>
        <m:r>
          <w:rPr>
            <w:rFonts w:ascii="Cambria Math" w:hAnsi="Cambria Math"/>
            <w:lang w:val="en-GB"/>
          </w:rPr>
          <m:t>x=90°</m:t>
        </m:r>
      </m:oMath>
      <w:r>
        <w:rPr>
          <w:lang w:val="en-GB"/>
        </w:rPr>
        <w:t xml:space="preserve"> and </w:t>
      </w:r>
      <m:oMath>
        <m:r>
          <w:rPr>
            <w:rFonts w:ascii="Cambria Math" w:hAnsi="Cambria Math"/>
            <w:lang w:val="en-GB"/>
          </w:rPr>
          <m:t>x=270°</m:t>
        </m:r>
      </m:oMath>
      <w:r>
        <w:rPr>
          <w:lang w:val="en-GB"/>
        </w:rPr>
        <w:t>. The graph does not exist at these points.</w:t>
      </w:r>
    </w:p>
    <w:tbl>
      <w:tblPr>
        <w:tblStyle w:val="TableGrid"/>
        <w:tblW w:w="0" w:type="auto"/>
        <w:tblInd w:w="720" w:type="dxa"/>
        <w:tblLook w:val="04A0" w:firstRow="1" w:lastRow="0" w:firstColumn="1" w:lastColumn="0" w:noHBand="0" w:noVBand="1"/>
      </w:tblPr>
      <w:tblGrid>
        <w:gridCol w:w="829"/>
        <w:gridCol w:w="829"/>
        <w:gridCol w:w="829"/>
        <w:gridCol w:w="829"/>
        <w:gridCol w:w="829"/>
        <w:gridCol w:w="829"/>
        <w:gridCol w:w="829"/>
        <w:gridCol w:w="829"/>
        <w:gridCol w:w="829"/>
        <w:gridCol w:w="829"/>
      </w:tblGrid>
      <w:tr w:rsidR="00601069" w14:paraId="1A7C2B83" w14:textId="77777777" w:rsidTr="001F0E45">
        <w:tc>
          <w:tcPr>
            <w:tcW w:w="829" w:type="dxa"/>
          </w:tcPr>
          <w:p w14:paraId="19431C3A" w14:textId="77777777"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x</m:t>
                </m:r>
              </m:oMath>
            </m:oMathPara>
          </w:p>
        </w:tc>
        <w:tc>
          <w:tcPr>
            <w:tcW w:w="829" w:type="dxa"/>
          </w:tcPr>
          <w:p w14:paraId="3E9EAC0C" w14:textId="3D97C927"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0°</m:t>
                </m:r>
              </m:oMath>
            </m:oMathPara>
          </w:p>
        </w:tc>
        <w:tc>
          <w:tcPr>
            <w:tcW w:w="829" w:type="dxa"/>
          </w:tcPr>
          <w:p w14:paraId="683B0D11" w14:textId="77777777"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45°</m:t>
                </m:r>
              </m:oMath>
            </m:oMathPara>
          </w:p>
        </w:tc>
        <w:tc>
          <w:tcPr>
            <w:tcW w:w="829" w:type="dxa"/>
          </w:tcPr>
          <w:p w14:paraId="3C7134AB" w14:textId="77777777"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90°</m:t>
                </m:r>
              </m:oMath>
            </m:oMathPara>
          </w:p>
        </w:tc>
        <w:tc>
          <w:tcPr>
            <w:tcW w:w="829" w:type="dxa"/>
          </w:tcPr>
          <w:p w14:paraId="5DFE68C0" w14:textId="77777777"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135°</m:t>
                </m:r>
              </m:oMath>
            </m:oMathPara>
          </w:p>
        </w:tc>
        <w:tc>
          <w:tcPr>
            <w:tcW w:w="829" w:type="dxa"/>
          </w:tcPr>
          <w:p w14:paraId="0405656C" w14:textId="77777777"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180°</m:t>
                </m:r>
              </m:oMath>
            </m:oMathPara>
          </w:p>
        </w:tc>
        <w:tc>
          <w:tcPr>
            <w:tcW w:w="829" w:type="dxa"/>
          </w:tcPr>
          <w:p w14:paraId="5E108147" w14:textId="77777777"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225°</m:t>
                </m:r>
              </m:oMath>
            </m:oMathPara>
          </w:p>
        </w:tc>
        <w:tc>
          <w:tcPr>
            <w:tcW w:w="829" w:type="dxa"/>
          </w:tcPr>
          <w:p w14:paraId="3A3C5E9B" w14:textId="77777777"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270°</m:t>
                </m:r>
              </m:oMath>
            </m:oMathPara>
          </w:p>
        </w:tc>
        <w:tc>
          <w:tcPr>
            <w:tcW w:w="829" w:type="dxa"/>
          </w:tcPr>
          <w:p w14:paraId="390623AB" w14:textId="77777777"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315°</m:t>
                </m:r>
              </m:oMath>
            </m:oMathPara>
          </w:p>
        </w:tc>
        <w:tc>
          <w:tcPr>
            <w:tcW w:w="829" w:type="dxa"/>
          </w:tcPr>
          <w:p w14:paraId="3B933C46" w14:textId="77777777"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360°</m:t>
                </m:r>
              </m:oMath>
            </m:oMathPara>
          </w:p>
        </w:tc>
      </w:tr>
      <w:tr w:rsidR="00601069" w14:paraId="33042C39" w14:textId="77777777" w:rsidTr="001F0E45">
        <w:tc>
          <w:tcPr>
            <w:tcW w:w="829" w:type="dxa"/>
          </w:tcPr>
          <w:p w14:paraId="289E1184" w14:textId="77777777" w:rsidR="00601069" w:rsidRDefault="008A1287"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oMath>
            </m:oMathPara>
          </w:p>
        </w:tc>
        <w:tc>
          <w:tcPr>
            <w:tcW w:w="829" w:type="dxa"/>
          </w:tcPr>
          <w:p w14:paraId="5312AF06" w14:textId="6F2CF817"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0</m:t>
                </m:r>
              </m:oMath>
            </m:oMathPara>
          </w:p>
        </w:tc>
        <w:tc>
          <w:tcPr>
            <w:tcW w:w="829" w:type="dxa"/>
          </w:tcPr>
          <w:p w14:paraId="0ED14A41" w14:textId="0EDEDAE0"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1</m:t>
                </m:r>
              </m:oMath>
            </m:oMathPara>
          </w:p>
        </w:tc>
        <w:tc>
          <w:tcPr>
            <w:tcW w:w="829" w:type="dxa"/>
          </w:tcPr>
          <w:p w14:paraId="0E1A679F" w14:textId="6E80D0F2"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m:t>
                </m:r>
              </m:oMath>
            </m:oMathPara>
          </w:p>
        </w:tc>
        <w:tc>
          <w:tcPr>
            <w:tcW w:w="829" w:type="dxa"/>
          </w:tcPr>
          <w:p w14:paraId="26060798" w14:textId="5742632B"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-1</m:t>
                </m:r>
              </m:oMath>
            </m:oMathPara>
          </w:p>
        </w:tc>
        <w:tc>
          <w:tcPr>
            <w:tcW w:w="829" w:type="dxa"/>
          </w:tcPr>
          <w:p w14:paraId="505E1AF9" w14:textId="28E35438"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0</m:t>
                </m:r>
              </m:oMath>
            </m:oMathPara>
          </w:p>
        </w:tc>
        <w:tc>
          <w:tcPr>
            <w:tcW w:w="829" w:type="dxa"/>
          </w:tcPr>
          <w:p w14:paraId="453DAA9B" w14:textId="23056BED"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1</m:t>
                </m:r>
              </m:oMath>
            </m:oMathPara>
          </w:p>
        </w:tc>
        <w:tc>
          <w:tcPr>
            <w:tcW w:w="829" w:type="dxa"/>
          </w:tcPr>
          <w:p w14:paraId="69C6E894" w14:textId="6403AB6B"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m:t>
                </m:r>
              </m:oMath>
            </m:oMathPara>
          </w:p>
        </w:tc>
        <w:tc>
          <w:tcPr>
            <w:tcW w:w="829" w:type="dxa"/>
          </w:tcPr>
          <w:p w14:paraId="0ED561AA" w14:textId="6BD4FFB4"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-1</m:t>
                </m:r>
              </m:oMath>
            </m:oMathPara>
          </w:p>
        </w:tc>
        <w:tc>
          <w:tcPr>
            <w:tcW w:w="829" w:type="dxa"/>
          </w:tcPr>
          <w:p w14:paraId="2B107FD1" w14:textId="656286C9"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0</m:t>
                </m:r>
              </m:oMath>
            </m:oMathPara>
          </w:p>
        </w:tc>
      </w:tr>
    </w:tbl>
    <w:p w14:paraId="215A1E24" w14:textId="313B5A09" w:rsidR="00601069" w:rsidRDefault="00601069" w:rsidP="00601069">
      <w:pPr>
        <w:pStyle w:val="Body"/>
        <w:ind w:left="1080"/>
        <w:rPr>
          <w:lang w:val="en-GB"/>
        </w:rPr>
      </w:pPr>
    </w:p>
    <w:p w14:paraId="4CF9DF90" w14:textId="24468F45" w:rsidR="00601069" w:rsidRDefault="00601069" w:rsidP="009E342D">
      <w:pPr>
        <w:pStyle w:val="Body"/>
        <w:numPr>
          <w:ilvl w:val="0"/>
          <w:numId w:val="188"/>
        </w:numPr>
        <w:rPr>
          <w:lang w:val="en-GB"/>
        </w:rPr>
      </w:pPr>
      <w:r>
        <w:rPr>
          <w:lang w:val="en-GB"/>
        </w:rPr>
        <w:t>Here are the points plotted. Joining them is hard because they don’t all seem to line on the same line</w:t>
      </w:r>
    </w:p>
    <w:p w14:paraId="7601DA6A" w14:textId="03BCB761" w:rsidR="00601069" w:rsidRDefault="00601069" w:rsidP="00601069">
      <w:pPr>
        <w:pStyle w:val="Body"/>
        <w:ind w:left="1080"/>
        <w:jc w:val="center"/>
        <w:rPr>
          <w:lang w:val="en-GB"/>
        </w:rPr>
      </w:pPr>
      <w:r w:rsidRPr="00601069">
        <w:rPr>
          <w:noProof/>
          <w:lang w:val="en-GB"/>
        </w:rPr>
        <w:drawing>
          <wp:inline distT="0" distB="0" distL="0" distR="0" wp14:anchorId="53E9A4D6" wp14:editId="7C5E1394">
            <wp:extent cx="4171395" cy="199505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cstate="email">
                      <a:extLst>
                        <a:ext uri="{28A0092B-C50C-407E-A947-70E740481C1C}">
                          <a14:useLocalDpi xmlns:a14="http://schemas.microsoft.com/office/drawing/2010/main"/>
                        </a:ext>
                      </a:extLst>
                    </a:blip>
                    <a:stretch>
                      <a:fillRect/>
                    </a:stretch>
                  </pic:blipFill>
                  <pic:spPr>
                    <a:xfrm>
                      <a:off x="0" y="0"/>
                      <a:ext cx="4180198" cy="1999265"/>
                    </a:xfrm>
                    <a:prstGeom prst="rect">
                      <a:avLst/>
                    </a:prstGeom>
                  </pic:spPr>
                </pic:pic>
              </a:graphicData>
            </a:graphic>
          </wp:inline>
        </w:drawing>
      </w:r>
    </w:p>
    <w:p w14:paraId="79D3B9A9" w14:textId="0EA8A87A" w:rsidR="00601069" w:rsidRDefault="00601069" w:rsidP="00601069">
      <w:pPr>
        <w:pStyle w:val="Body"/>
        <w:ind w:left="1080"/>
        <w:jc w:val="center"/>
        <w:rPr>
          <w:lang w:val="en-GB"/>
        </w:rPr>
      </w:pPr>
      <w:r>
        <w:rPr>
          <w:lang w:val="en-GB"/>
        </w:rPr>
        <w:t xml:space="preserve">Image source: </w:t>
      </w:r>
      <w:hyperlink r:id="rId219" w:history="1">
        <w:r w:rsidRPr="00457DF9">
          <w:rPr>
            <w:rStyle w:val="Hyperlink"/>
            <w:lang w:val="en-GB"/>
          </w:rPr>
          <w:t>https://www.desmos.com/calculator/bkged06usn</w:t>
        </w:r>
      </w:hyperlink>
    </w:p>
    <w:p w14:paraId="77540717" w14:textId="18849F89" w:rsidR="00BB4E62" w:rsidRDefault="00BB4E62" w:rsidP="00BB4E62">
      <w:pPr>
        <w:pStyle w:val="Body"/>
        <w:ind w:left="1080"/>
        <w:jc w:val="left"/>
        <w:rPr>
          <w:lang w:val="en-GB"/>
        </w:rPr>
      </w:pPr>
      <w:r>
        <w:rPr>
          <w:lang w:val="en-GB"/>
        </w:rPr>
        <w:t>We could join them like this to make shark teeth.</w:t>
      </w:r>
    </w:p>
    <w:p w14:paraId="32E8FB7A" w14:textId="1621FE78" w:rsidR="00BB4E62" w:rsidRDefault="00EA23A2" w:rsidP="00EA23A2">
      <w:pPr>
        <w:pStyle w:val="Body"/>
        <w:ind w:left="1080"/>
        <w:jc w:val="center"/>
        <w:rPr>
          <w:lang w:val="en-GB"/>
        </w:rPr>
      </w:pPr>
      <w:r w:rsidRPr="00EA23A2">
        <w:rPr>
          <w:noProof/>
          <w:lang w:val="en-GB"/>
        </w:rPr>
        <w:drawing>
          <wp:inline distT="0" distB="0" distL="0" distR="0" wp14:anchorId="312C04E1" wp14:editId="6F789C82">
            <wp:extent cx="4646815" cy="1314193"/>
            <wp:effectExtent l="0" t="0" r="190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cstate="email">
                      <a:extLst>
                        <a:ext uri="{28A0092B-C50C-407E-A947-70E740481C1C}">
                          <a14:useLocalDpi xmlns:a14="http://schemas.microsoft.com/office/drawing/2010/main"/>
                        </a:ext>
                      </a:extLst>
                    </a:blip>
                    <a:stretch>
                      <a:fillRect/>
                    </a:stretch>
                  </pic:blipFill>
                  <pic:spPr>
                    <a:xfrm>
                      <a:off x="0" y="0"/>
                      <a:ext cx="4653107" cy="1315973"/>
                    </a:xfrm>
                    <a:prstGeom prst="rect">
                      <a:avLst/>
                    </a:prstGeom>
                  </pic:spPr>
                </pic:pic>
              </a:graphicData>
            </a:graphic>
          </wp:inline>
        </w:drawing>
      </w:r>
    </w:p>
    <w:p w14:paraId="01375AC6" w14:textId="41271A8B" w:rsidR="00601069" w:rsidRDefault="00601069" w:rsidP="009E342D">
      <w:pPr>
        <w:pStyle w:val="Body"/>
        <w:numPr>
          <w:ilvl w:val="0"/>
          <w:numId w:val="188"/>
        </w:numPr>
        <w:rPr>
          <w:lang w:val="en-GB"/>
        </w:rPr>
      </w:pPr>
      <w:r>
        <w:rPr>
          <w:lang w:val="en-GB"/>
        </w:rPr>
        <w:t>Here is the second table of values.</w:t>
      </w:r>
    </w:p>
    <w:tbl>
      <w:tblPr>
        <w:tblStyle w:val="TableGrid"/>
        <w:tblW w:w="0" w:type="auto"/>
        <w:tblInd w:w="720" w:type="dxa"/>
        <w:tblLook w:val="04A0" w:firstRow="1" w:lastRow="0" w:firstColumn="1" w:lastColumn="0" w:noHBand="0" w:noVBand="1"/>
      </w:tblPr>
      <w:tblGrid>
        <w:gridCol w:w="829"/>
        <w:gridCol w:w="829"/>
        <w:gridCol w:w="829"/>
        <w:gridCol w:w="829"/>
        <w:gridCol w:w="829"/>
        <w:gridCol w:w="829"/>
        <w:gridCol w:w="829"/>
        <w:gridCol w:w="829"/>
        <w:gridCol w:w="829"/>
      </w:tblGrid>
      <w:tr w:rsidR="00601069" w14:paraId="55B9C2B8" w14:textId="77777777" w:rsidTr="001F0E45">
        <w:tc>
          <w:tcPr>
            <w:tcW w:w="829" w:type="dxa"/>
          </w:tcPr>
          <w:p w14:paraId="61855B1F" w14:textId="77777777"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x</m:t>
                </m:r>
              </m:oMath>
            </m:oMathPara>
          </w:p>
        </w:tc>
        <w:tc>
          <w:tcPr>
            <w:tcW w:w="829" w:type="dxa"/>
          </w:tcPr>
          <w:p w14:paraId="540593A5" w14:textId="77777777"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30°</m:t>
                </m:r>
              </m:oMath>
            </m:oMathPara>
          </w:p>
        </w:tc>
        <w:tc>
          <w:tcPr>
            <w:tcW w:w="829" w:type="dxa"/>
          </w:tcPr>
          <w:p w14:paraId="74FE038B" w14:textId="77777777"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60°</m:t>
                </m:r>
              </m:oMath>
            </m:oMathPara>
          </w:p>
        </w:tc>
        <w:tc>
          <w:tcPr>
            <w:tcW w:w="829" w:type="dxa"/>
          </w:tcPr>
          <w:p w14:paraId="4FDAED32" w14:textId="77777777"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120°</m:t>
                </m:r>
              </m:oMath>
            </m:oMathPara>
          </w:p>
        </w:tc>
        <w:tc>
          <w:tcPr>
            <w:tcW w:w="829" w:type="dxa"/>
          </w:tcPr>
          <w:p w14:paraId="1CCA8131" w14:textId="77777777"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150°</m:t>
                </m:r>
              </m:oMath>
            </m:oMathPara>
          </w:p>
        </w:tc>
        <w:tc>
          <w:tcPr>
            <w:tcW w:w="829" w:type="dxa"/>
          </w:tcPr>
          <w:p w14:paraId="1FCAE91A" w14:textId="77777777"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210°</m:t>
                </m:r>
              </m:oMath>
            </m:oMathPara>
          </w:p>
        </w:tc>
        <w:tc>
          <w:tcPr>
            <w:tcW w:w="829" w:type="dxa"/>
          </w:tcPr>
          <w:p w14:paraId="465D5C0B" w14:textId="77777777"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240°</m:t>
                </m:r>
              </m:oMath>
            </m:oMathPara>
          </w:p>
        </w:tc>
        <w:tc>
          <w:tcPr>
            <w:tcW w:w="829" w:type="dxa"/>
          </w:tcPr>
          <w:p w14:paraId="06A0E46C" w14:textId="77777777"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300°</m:t>
                </m:r>
              </m:oMath>
            </m:oMathPara>
          </w:p>
        </w:tc>
        <w:tc>
          <w:tcPr>
            <w:tcW w:w="829" w:type="dxa"/>
          </w:tcPr>
          <w:p w14:paraId="6567AF37" w14:textId="77777777"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330°</m:t>
                </m:r>
              </m:oMath>
            </m:oMathPara>
          </w:p>
        </w:tc>
      </w:tr>
      <w:tr w:rsidR="00601069" w14:paraId="269B99EE" w14:textId="77777777" w:rsidTr="001F0E45">
        <w:tc>
          <w:tcPr>
            <w:tcW w:w="829" w:type="dxa"/>
          </w:tcPr>
          <w:p w14:paraId="527002B5" w14:textId="77777777" w:rsidR="00601069" w:rsidRDefault="008A1287"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oMath>
            </m:oMathPara>
          </w:p>
        </w:tc>
        <w:tc>
          <w:tcPr>
            <w:tcW w:w="829" w:type="dxa"/>
          </w:tcPr>
          <w:p w14:paraId="2E24A8E1" w14:textId="0CC26FC8"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0.58</m:t>
                </m:r>
              </m:oMath>
            </m:oMathPara>
          </w:p>
        </w:tc>
        <w:tc>
          <w:tcPr>
            <w:tcW w:w="829" w:type="dxa"/>
          </w:tcPr>
          <w:p w14:paraId="4F6F9262" w14:textId="4BDF7C99"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1.7</m:t>
                </m:r>
              </m:oMath>
            </m:oMathPara>
          </w:p>
        </w:tc>
        <w:tc>
          <w:tcPr>
            <w:tcW w:w="829" w:type="dxa"/>
          </w:tcPr>
          <w:p w14:paraId="064FA0DB" w14:textId="0E45A729" w:rsidR="00601069" w:rsidRDefault="00BB4E62"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-1.7</m:t>
                </m:r>
              </m:oMath>
            </m:oMathPara>
          </w:p>
        </w:tc>
        <w:tc>
          <w:tcPr>
            <w:tcW w:w="829" w:type="dxa"/>
          </w:tcPr>
          <w:p w14:paraId="37DAB093" w14:textId="50C977FB" w:rsidR="00601069" w:rsidRDefault="00BB4E62"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-0.58</m:t>
                </m:r>
              </m:oMath>
            </m:oMathPara>
          </w:p>
        </w:tc>
        <w:tc>
          <w:tcPr>
            <w:tcW w:w="829" w:type="dxa"/>
          </w:tcPr>
          <w:p w14:paraId="5BB4C806" w14:textId="5E273981"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0.58</m:t>
                </m:r>
              </m:oMath>
            </m:oMathPara>
          </w:p>
        </w:tc>
        <w:tc>
          <w:tcPr>
            <w:tcW w:w="829" w:type="dxa"/>
          </w:tcPr>
          <w:p w14:paraId="416A791A" w14:textId="3BC8460B" w:rsidR="00601069" w:rsidRDefault="00601069"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1.7</m:t>
                </m:r>
              </m:oMath>
            </m:oMathPara>
          </w:p>
        </w:tc>
        <w:tc>
          <w:tcPr>
            <w:tcW w:w="829" w:type="dxa"/>
          </w:tcPr>
          <w:p w14:paraId="2CB4BC01" w14:textId="58CA2489" w:rsidR="00601069" w:rsidRDefault="00BB4E62"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-1.7</m:t>
                </m:r>
              </m:oMath>
            </m:oMathPara>
          </w:p>
        </w:tc>
        <w:tc>
          <w:tcPr>
            <w:tcW w:w="829" w:type="dxa"/>
          </w:tcPr>
          <w:p w14:paraId="2C9D38DF" w14:textId="49EA3F37" w:rsidR="00601069" w:rsidRDefault="00BB4E62" w:rsidP="001F0E45">
            <w:pPr>
              <w:pStyle w:val="Body"/>
              <w:pBdr>
                <w:top w:val="none" w:sz="0" w:space="0" w:color="auto"/>
                <w:left w:val="none" w:sz="0" w:space="0" w:color="auto"/>
                <w:bottom w:val="none" w:sz="0" w:space="0" w:color="auto"/>
                <w:right w:val="none" w:sz="0" w:space="0" w:color="auto"/>
                <w:between w:val="none" w:sz="0" w:space="0" w:color="auto"/>
                <w:bar w:val="none" w:sz="0" w:color="auto"/>
              </w:pBdr>
              <w:rPr>
                <w:lang w:val="en-GB"/>
              </w:rPr>
            </w:pPr>
            <m:oMathPara>
              <m:oMath>
                <m:r>
                  <w:rPr>
                    <w:rFonts w:ascii="Cambria Math" w:hAnsi="Cambria Math"/>
                    <w:lang w:val="en-GB"/>
                  </w:rPr>
                  <m:t>-0.58</m:t>
                </m:r>
              </m:oMath>
            </m:oMathPara>
          </w:p>
        </w:tc>
      </w:tr>
    </w:tbl>
    <w:p w14:paraId="14321CBE" w14:textId="3A8807DC" w:rsidR="00601069" w:rsidRDefault="00601069" w:rsidP="00601069">
      <w:pPr>
        <w:pStyle w:val="Body"/>
        <w:ind w:left="1080"/>
        <w:rPr>
          <w:lang w:val="en-GB"/>
        </w:rPr>
      </w:pPr>
    </w:p>
    <w:p w14:paraId="0FA24576" w14:textId="5DBB9FD1" w:rsidR="00BB4E62" w:rsidRDefault="00BB4E62" w:rsidP="00601069">
      <w:pPr>
        <w:pStyle w:val="Body"/>
        <w:ind w:left="1080"/>
        <w:rPr>
          <w:lang w:val="en-GB"/>
        </w:rPr>
      </w:pPr>
      <w:r>
        <w:rPr>
          <w:lang w:val="en-GB"/>
        </w:rPr>
        <w:t xml:space="preserve">If we add these new </w:t>
      </w:r>
      <w:r w:rsidR="00EA23A2">
        <w:rPr>
          <w:lang w:val="en-GB"/>
        </w:rPr>
        <w:t>points,</w:t>
      </w:r>
      <w:r>
        <w:rPr>
          <w:lang w:val="en-GB"/>
        </w:rPr>
        <w:t xml:space="preserve"> we get</w:t>
      </w:r>
    </w:p>
    <w:p w14:paraId="44634F2D" w14:textId="3704CC07" w:rsidR="00BB4E62" w:rsidRDefault="00BB4E62" w:rsidP="00601069">
      <w:pPr>
        <w:pStyle w:val="Body"/>
        <w:ind w:left="1080"/>
        <w:rPr>
          <w:lang w:val="en-GB"/>
        </w:rPr>
      </w:pPr>
      <w:r w:rsidRPr="00BB4E62">
        <w:rPr>
          <w:noProof/>
          <w:lang w:val="en-GB"/>
        </w:rPr>
        <w:lastRenderedPageBreak/>
        <w:drawing>
          <wp:inline distT="0" distB="0" distL="0" distR="0" wp14:anchorId="3A01DEA9" wp14:editId="4BF199DE">
            <wp:extent cx="4436434" cy="2186247"/>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cstate="email">
                      <a:extLst>
                        <a:ext uri="{28A0092B-C50C-407E-A947-70E740481C1C}">
                          <a14:useLocalDpi xmlns:a14="http://schemas.microsoft.com/office/drawing/2010/main"/>
                        </a:ext>
                      </a:extLst>
                    </a:blip>
                    <a:stretch>
                      <a:fillRect/>
                    </a:stretch>
                  </pic:blipFill>
                  <pic:spPr>
                    <a:xfrm>
                      <a:off x="0" y="0"/>
                      <a:ext cx="4442716" cy="2189343"/>
                    </a:xfrm>
                    <a:prstGeom prst="rect">
                      <a:avLst/>
                    </a:prstGeom>
                  </pic:spPr>
                </pic:pic>
              </a:graphicData>
            </a:graphic>
          </wp:inline>
        </w:drawing>
      </w:r>
    </w:p>
    <w:p w14:paraId="4E13E981" w14:textId="6994414C" w:rsidR="00BB4E62" w:rsidRDefault="00BB4E62" w:rsidP="00601069">
      <w:pPr>
        <w:pStyle w:val="Body"/>
        <w:ind w:left="1080"/>
        <w:rPr>
          <w:lang w:val="en-GB"/>
        </w:rPr>
      </w:pPr>
      <w:r>
        <w:rPr>
          <w:lang w:val="en-GB"/>
        </w:rPr>
        <w:t>But it is still not clear exactly how they need to be joined</w:t>
      </w:r>
      <w:r w:rsidR="00EA23A2">
        <w:rPr>
          <w:lang w:val="en-GB"/>
        </w:rPr>
        <w:t xml:space="preserve">, especially the points either side of </w:t>
      </w:r>
      <m:oMath>
        <m:r>
          <w:rPr>
            <w:rFonts w:ascii="Cambria Math" w:hAnsi="Cambria Math"/>
            <w:lang w:val="en-GB"/>
          </w:rPr>
          <m:t>90°</m:t>
        </m:r>
      </m:oMath>
      <w:r w:rsidR="00EA23A2">
        <w:rPr>
          <w:lang w:val="en-GB"/>
        </w:rPr>
        <w:t xml:space="preserve"> and </w:t>
      </w:r>
      <m:oMath>
        <m:r>
          <w:rPr>
            <w:rFonts w:ascii="Cambria Math" w:hAnsi="Cambria Math"/>
            <w:lang w:val="en-GB"/>
          </w:rPr>
          <m:t>270°</m:t>
        </m:r>
      </m:oMath>
      <w:r w:rsidR="00EA23A2">
        <w:rPr>
          <w:lang w:val="en-GB"/>
        </w:rPr>
        <w:t>.</w:t>
      </w:r>
    </w:p>
    <w:p w14:paraId="50B1CE0E" w14:textId="3A8CFA4E" w:rsidR="00C8189B" w:rsidRDefault="00EA23A2" w:rsidP="009E342D">
      <w:pPr>
        <w:pStyle w:val="Body"/>
        <w:numPr>
          <w:ilvl w:val="0"/>
          <w:numId w:val="188"/>
        </w:numPr>
        <w:rPr>
          <w:lang w:val="en-GB"/>
        </w:rPr>
      </w:pPr>
      <w:r>
        <w:rPr>
          <w:lang w:val="en-GB"/>
        </w:rPr>
        <w:t xml:space="preserve">As we let </w:t>
      </w:r>
      <m:oMath>
        <m:r>
          <w:rPr>
            <w:rFonts w:ascii="Cambria Math" w:hAnsi="Cambria Math"/>
            <w:lang w:val="en-GB"/>
          </w:rPr>
          <m:t>x</m:t>
        </m:r>
      </m:oMath>
      <w:r>
        <w:rPr>
          <w:lang w:val="en-GB"/>
        </w:rPr>
        <w:t xml:space="preserve"> get closer and closer to </w:t>
      </w:r>
      <m:oMath>
        <m:r>
          <w:rPr>
            <w:rFonts w:ascii="Cambria Math" w:hAnsi="Cambria Math"/>
            <w:lang w:val="en-GB"/>
          </w:rPr>
          <m:t>90°</m:t>
        </m:r>
      </m:oMath>
      <w:r>
        <w:rPr>
          <w:lang w:val="en-GB"/>
        </w:rPr>
        <w:t xml:space="preserve"> from the left,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oMath>
      <w:r>
        <w:rPr>
          <w:lang w:val="en-GB"/>
        </w:rPr>
        <w:t xml:space="preserve"> gets huge. For example, </w:t>
      </w:r>
      <m:oMath>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89.99=5729.6</m:t>
            </m:r>
          </m:e>
        </m:func>
      </m:oMath>
      <w:r>
        <w:rPr>
          <w:lang w:val="en-GB"/>
        </w:rPr>
        <w:t xml:space="preserve">. When we let </w:t>
      </w:r>
      <m:oMath>
        <m:r>
          <w:rPr>
            <w:rFonts w:ascii="Cambria Math" w:hAnsi="Cambria Math"/>
            <w:lang w:val="en-GB"/>
          </w:rPr>
          <m:t>x</m:t>
        </m:r>
      </m:oMath>
      <w:r>
        <w:rPr>
          <w:lang w:val="en-GB"/>
        </w:rPr>
        <w:t xml:space="preserve"> get closer and closer to </w:t>
      </w:r>
      <m:oMath>
        <m:r>
          <w:rPr>
            <w:rFonts w:ascii="Cambria Math" w:hAnsi="Cambria Math"/>
            <w:lang w:val="en-GB"/>
          </w:rPr>
          <m:t>90°</m:t>
        </m:r>
      </m:oMath>
      <w:r>
        <w:rPr>
          <w:lang w:val="en-GB"/>
        </w:rPr>
        <w:t xml:space="preserve"> from the right,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oMath>
      <w:r>
        <w:rPr>
          <w:lang w:val="en-GB"/>
        </w:rPr>
        <w:t xml:space="preserve"> gets hugely negative. </w:t>
      </w:r>
      <m:oMath>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90.0001°=-572957.8</m:t>
            </m:r>
          </m:e>
        </m:func>
      </m:oMath>
      <w:r w:rsidR="00C8189B">
        <w:rPr>
          <w:lang w:val="en-GB"/>
        </w:rPr>
        <w:t>.</w:t>
      </w:r>
    </w:p>
    <w:p w14:paraId="792CC9EC" w14:textId="49A2C5B6" w:rsidR="00C8189B" w:rsidRDefault="00C8189B" w:rsidP="00C8189B">
      <w:pPr>
        <w:pStyle w:val="Body"/>
        <w:ind w:left="1080"/>
        <w:rPr>
          <w:lang w:val="en-GB"/>
        </w:rPr>
      </w:pPr>
      <w:r>
        <w:rPr>
          <w:lang w:val="en-GB"/>
        </w:rPr>
        <w:t xml:space="preserve">We cannot let </w:t>
      </w:r>
      <m:oMath>
        <m:r>
          <w:rPr>
            <w:rFonts w:ascii="Cambria Math" w:hAnsi="Cambria Math"/>
            <w:lang w:val="en-GB"/>
          </w:rPr>
          <m:t>x</m:t>
        </m:r>
      </m:oMath>
      <w:r>
        <w:rPr>
          <w:lang w:val="en-GB"/>
        </w:rPr>
        <w:t xml:space="preserve"> ever actually equal </w:t>
      </w:r>
      <m:oMath>
        <m:r>
          <w:rPr>
            <w:rFonts w:ascii="Cambria Math" w:hAnsi="Cambria Math"/>
            <w:lang w:val="en-GB"/>
          </w:rPr>
          <m:t>90°</m:t>
        </m:r>
      </m:oMath>
      <w:r>
        <w:rPr>
          <w:lang w:val="en-GB"/>
        </w:rPr>
        <w:t xml:space="preserve"> because then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oMath>
      <w:r>
        <w:rPr>
          <w:lang w:val="en-GB"/>
        </w:rPr>
        <w:t xml:space="preserve"> is undefined.</w:t>
      </w:r>
    </w:p>
    <w:p w14:paraId="7799F412" w14:textId="6870B1AE" w:rsidR="00EA23A2" w:rsidRDefault="00C8189B" w:rsidP="00C8189B">
      <w:pPr>
        <w:pStyle w:val="Body"/>
        <w:ind w:left="1080"/>
        <w:rPr>
          <w:lang w:val="en-GB"/>
        </w:rPr>
      </w:pPr>
      <w:r>
        <w:rPr>
          <w:lang w:val="en-GB"/>
        </w:rPr>
        <w:t>We saw similar behaviour with the hyperbolic and exponential functions. Both of these functions had asymptotes – values that the graph could get closer and closer to but was never allowed to reach. The hyperbolic function has a vertical and horizontal asymptote while the exponential function had a horizontal asymptote.</w:t>
      </w:r>
    </w:p>
    <w:p w14:paraId="465D3E2C" w14:textId="310BCB88" w:rsidR="00C8189B" w:rsidRDefault="00C8189B" w:rsidP="00C8189B">
      <w:pPr>
        <w:pStyle w:val="Body"/>
        <w:ind w:left="1080"/>
        <w:rPr>
          <w:lang w:val="en-GB"/>
        </w:rPr>
      </w:pPr>
      <w:r>
        <w:rPr>
          <w:lang w:val="en-GB"/>
        </w:rPr>
        <w:t xml:space="preserve">It looks like the tangent function has a vertical asymptote at </w:t>
      </w:r>
      <m:oMath>
        <m:r>
          <w:rPr>
            <w:rFonts w:ascii="Cambria Math" w:hAnsi="Cambria Math"/>
            <w:lang w:val="en-GB"/>
          </w:rPr>
          <m:t>x=90°</m:t>
        </m:r>
      </m:oMath>
      <w:r>
        <w:rPr>
          <w:lang w:val="en-GB"/>
        </w:rPr>
        <w:t>.</w:t>
      </w:r>
    </w:p>
    <w:p w14:paraId="2C8BF800" w14:textId="5E56034E" w:rsidR="009E18C5" w:rsidRDefault="009E18C5" w:rsidP="009E342D">
      <w:pPr>
        <w:pStyle w:val="Body"/>
        <w:numPr>
          <w:ilvl w:val="0"/>
          <w:numId w:val="188"/>
        </w:numPr>
        <w:rPr>
          <w:lang w:val="en-GB"/>
        </w:rPr>
      </w:pPr>
      <w:r>
        <w:rPr>
          <w:lang w:val="en-GB"/>
        </w:rPr>
        <w:t xml:space="preserve">If </w:t>
      </w:r>
      <m:oMath>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r>
          <w:rPr>
            <w:rFonts w:ascii="Cambria Math" w:hAnsi="Cambria Math"/>
            <w:lang w:val="en-GB"/>
          </w:rPr>
          <m:t>=</m:t>
        </m:r>
        <m:f>
          <m:fPr>
            <m:ctrlPr>
              <w:rPr>
                <w:rFonts w:ascii="Cambria Math" w:hAnsi="Cambria Math"/>
                <w:i/>
                <w:lang w:val="en-GB"/>
              </w:rPr>
            </m:ctrlPr>
          </m:fPr>
          <m:num>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num>
          <m:den>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den>
        </m:f>
      </m:oMath>
      <w:r>
        <w:rPr>
          <w:lang w:val="en-GB"/>
        </w:rPr>
        <w:t xml:space="preserve"> then </w:t>
      </w:r>
      <m:oMath>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90°</m:t>
            </m:r>
          </m:e>
        </m:func>
        <m:r>
          <w:rPr>
            <w:rFonts w:ascii="Cambria Math" w:hAnsi="Cambria Math"/>
            <w:lang w:val="en-GB"/>
          </w:rPr>
          <m:t>=</m:t>
        </m:r>
        <m:f>
          <m:fPr>
            <m:ctrlPr>
              <w:rPr>
                <w:rFonts w:ascii="Cambria Math" w:hAnsi="Cambria Math"/>
                <w:i/>
                <w:lang w:val="en-GB"/>
              </w:rPr>
            </m:ctrlPr>
          </m:fPr>
          <m:num>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90°</m:t>
                </m:r>
              </m:e>
            </m:func>
          </m:num>
          <m:den>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90°</m:t>
                </m:r>
              </m:e>
            </m:func>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0</m:t>
            </m:r>
          </m:den>
        </m:f>
      </m:oMath>
      <w:r>
        <w:rPr>
          <w:lang w:val="en-GB"/>
        </w:rPr>
        <w:t xml:space="preserve"> and we know that we cannot divide by zero. That means that </w:t>
      </w:r>
      <m:oMath>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oMath>
      <w:r>
        <w:rPr>
          <w:lang w:val="en-GB"/>
        </w:rPr>
        <w:t xml:space="preserve"> is undefined whenever </w:t>
      </w:r>
      <m:oMath>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x=0</m:t>
            </m:r>
          </m:e>
        </m:func>
      </m:oMath>
      <w:r>
        <w:rPr>
          <w:lang w:val="en-GB"/>
        </w:rPr>
        <w:t>.</w:t>
      </w:r>
    </w:p>
    <w:p w14:paraId="37104A2D" w14:textId="66B1DCDC" w:rsidR="00C8189B" w:rsidRDefault="00C8189B" w:rsidP="009E342D">
      <w:pPr>
        <w:pStyle w:val="Body"/>
        <w:numPr>
          <w:ilvl w:val="0"/>
          <w:numId w:val="188"/>
        </w:numPr>
        <w:rPr>
          <w:lang w:val="en-GB"/>
        </w:rPr>
      </w:pPr>
      <w:r>
        <w:rPr>
          <w:lang w:val="en-GB"/>
        </w:rPr>
        <w:t xml:space="preserve">The same asymptotic behaviour happens at </w:t>
      </w:r>
      <m:oMath>
        <m:r>
          <w:rPr>
            <w:rFonts w:ascii="Cambria Math" w:hAnsi="Cambria Math"/>
            <w:lang w:val="en-GB"/>
          </w:rPr>
          <m:t>x=270°</m:t>
        </m:r>
      </m:oMath>
      <w:r>
        <w:rPr>
          <w:lang w:val="en-GB"/>
        </w:rPr>
        <w:t>.</w:t>
      </w:r>
    </w:p>
    <w:p w14:paraId="5072BFEF" w14:textId="1612130D" w:rsidR="00C8189B" w:rsidRDefault="00C8189B" w:rsidP="009E342D">
      <w:pPr>
        <w:pStyle w:val="Body"/>
        <w:numPr>
          <w:ilvl w:val="0"/>
          <w:numId w:val="188"/>
        </w:numPr>
        <w:rPr>
          <w:lang w:val="en-GB"/>
        </w:rPr>
      </w:pPr>
      <w:r>
        <w:rPr>
          <w:lang w:val="en-GB"/>
        </w:rPr>
        <w:t>If we draw in the asymptotes, we get a much clearer picture of the shape of the graph.</w:t>
      </w:r>
    </w:p>
    <w:p w14:paraId="4E71936B" w14:textId="4935502F" w:rsidR="00C8189B" w:rsidRDefault="00C8189B" w:rsidP="00C8189B">
      <w:pPr>
        <w:pStyle w:val="Body"/>
        <w:ind w:left="1080"/>
        <w:jc w:val="center"/>
        <w:rPr>
          <w:lang w:val="en-GB"/>
        </w:rPr>
      </w:pPr>
      <w:r w:rsidRPr="00C8189B">
        <w:rPr>
          <w:noProof/>
          <w:lang w:val="en-GB"/>
        </w:rPr>
        <w:lastRenderedPageBreak/>
        <w:drawing>
          <wp:inline distT="0" distB="0" distL="0" distR="0" wp14:anchorId="675F68A5" wp14:editId="32B447DA">
            <wp:extent cx="4480560" cy="3042509"/>
            <wp:effectExtent l="0" t="0" r="2540" b="571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email">
                      <a:extLst>
                        <a:ext uri="{28A0092B-C50C-407E-A947-70E740481C1C}">
                          <a14:useLocalDpi xmlns:a14="http://schemas.microsoft.com/office/drawing/2010/main"/>
                        </a:ext>
                      </a:extLst>
                    </a:blip>
                    <a:stretch>
                      <a:fillRect/>
                    </a:stretch>
                  </pic:blipFill>
                  <pic:spPr>
                    <a:xfrm>
                      <a:off x="0" y="0"/>
                      <a:ext cx="4491763" cy="3050117"/>
                    </a:xfrm>
                    <a:prstGeom prst="rect">
                      <a:avLst/>
                    </a:prstGeom>
                  </pic:spPr>
                </pic:pic>
              </a:graphicData>
            </a:graphic>
          </wp:inline>
        </w:drawing>
      </w:r>
    </w:p>
    <w:p w14:paraId="1D51FAAF" w14:textId="393EDB1A" w:rsidR="00C8189B" w:rsidRDefault="00C8189B" w:rsidP="009E342D">
      <w:pPr>
        <w:pStyle w:val="Body"/>
        <w:numPr>
          <w:ilvl w:val="0"/>
          <w:numId w:val="188"/>
        </w:numPr>
        <w:rPr>
          <w:lang w:val="en-GB"/>
        </w:rPr>
      </w:pPr>
      <w:r>
        <w:rPr>
          <w:lang w:val="en-GB"/>
        </w:rPr>
        <w:t xml:space="preserve">We can see that the graph repeats itself after </w:t>
      </w:r>
      <m:oMath>
        <m:r>
          <w:rPr>
            <w:rFonts w:ascii="Cambria Math" w:hAnsi="Cambria Math"/>
            <w:lang w:val="en-GB"/>
          </w:rPr>
          <m:t>180°</m:t>
        </m:r>
      </m:oMath>
      <w:r>
        <w:rPr>
          <w:lang w:val="en-GB"/>
        </w:rPr>
        <w:t xml:space="preserve">. Therefore, the period of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oMath>
      <w:r>
        <w:rPr>
          <w:lang w:val="en-GB"/>
        </w:rPr>
        <w:t xml:space="preserve"> is </w:t>
      </w:r>
      <m:oMath>
        <m:r>
          <w:rPr>
            <w:rFonts w:ascii="Cambria Math" w:hAnsi="Cambria Math"/>
            <w:lang w:val="en-GB"/>
          </w:rPr>
          <m:t>180°</m:t>
        </m:r>
      </m:oMath>
      <w:r>
        <w:rPr>
          <w:lang w:val="en-GB"/>
        </w:rPr>
        <w:t>.</w:t>
      </w:r>
    </w:p>
    <w:p w14:paraId="47309BC9" w14:textId="1BC3F903" w:rsidR="00C8189B" w:rsidRDefault="00C8189B" w:rsidP="009E342D">
      <w:pPr>
        <w:pStyle w:val="Body"/>
        <w:numPr>
          <w:ilvl w:val="0"/>
          <w:numId w:val="188"/>
        </w:numPr>
        <w:rPr>
          <w:lang w:val="en-GB"/>
        </w:rPr>
      </w:pPr>
      <w:r>
        <w:rPr>
          <w:lang w:val="en-GB"/>
        </w:rPr>
        <w:t xml:space="preserve">Because the graph does not have a maximum or minimum value, it does not have an amplitude. The concept of amplitude does not apply to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oMath>
      <w:r>
        <w:rPr>
          <w:lang w:val="en-GB"/>
        </w:rPr>
        <w:t>.</w:t>
      </w:r>
    </w:p>
    <w:p w14:paraId="48349618" w14:textId="3A754312" w:rsidR="00C8189B" w:rsidRDefault="00C8189B" w:rsidP="009E342D">
      <w:pPr>
        <w:pStyle w:val="Body"/>
        <w:numPr>
          <w:ilvl w:val="0"/>
          <w:numId w:val="188"/>
        </w:numPr>
        <w:rPr>
          <w:lang w:val="en-GB"/>
        </w:rPr>
      </w:pP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oMath>
      <w:r>
        <w:rPr>
          <w:lang w:val="en-GB"/>
        </w:rPr>
        <w:t xml:space="preserve"> is a function. There is no input that ever produces more than one output. The vertical line test shows this.</w:t>
      </w:r>
    </w:p>
    <w:p w14:paraId="3F9AD522" w14:textId="570E125D" w:rsidR="00C8189B" w:rsidRDefault="00C8189B" w:rsidP="009E342D">
      <w:pPr>
        <w:pStyle w:val="Body"/>
        <w:numPr>
          <w:ilvl w:val="0"/>
          <w:numId w:val="188"/>
        </w:numPr>
        <w:rPr>
          <w:lang w:val="en-GB"/>
        </w:rPr>
      </w:pPr>
      <w:r>
        <w:rPr>
          <w:lang w:val="en-GB"/>
        </w:rPr>
        <w:t xml:space="preserve">The tangent function can take any real value for </w:t>
      </w:r>
      <m:oMath>
        <m:r>
          <w:rPr>
            <w:rFonts w:ascii="Cambria Math" w:hAnsi="Cambria Math"/>
            <w:lang w:val="en-GB"/>
          </w:rPr>
          <m:t>x</m:t>
        </m:r>
      </m:oMath>
      <w:r>
        <w:rPr>
          <w:lang w:val="en-GB"/>
        </w:rPr>
        <w:t xml:space="preserve"> except the values where it has a vertical asymptote. </w:t>
      </w:r>
      <w:r w:rsidR="009E18C5">
        <w:rPr>
          <w:lang w:val="en-GB"/>
        </w:rPr>
        <w:t xml:space="preserve">From our graph, these asymptotes appear every </w:t>
      </w:r>
      <m:oMath>
        <m:r>
          <w:rPr>
            <w:rFonts w:ascii="Cambria Math" w:hAnsi="Cambria Math"/>
            <w:lang w:val="en-GB"/>
          </w:rPr>
          <m:t>180°</m:t>
        </m:r>
      </m:oMath>
      <w:r w:rsidR="009E18C5">
        <w:rPr>
          <w:lang w:val="en-GB"/>
        </w:rPr>
        <w:t xml:space="preserve">. We can write the domain as </w:t>
      </w:r>
      <m:oMath>
        <m:r>
          <w:rPr>
            <w:rFonts w:ascii="Cambria Math" w:hAnsi="Cambria Math"/>
            <w:lang w:val="en-GB"/>
          </w:rPr>
          <m:t>{x:x</m:t>
        </m:r>
        <m:r>
          <m:rPr>
            <m:scr m:val="double-struck"/>
          </m:rPr>
          <w:rPr>
            <w:rFonts w:ascii="Cambria Math" w:hAnsi="Cambria Math"/>
            <w:lang w:val="en-GB"/>
          </w:rPr>
          <m:t xml:space="preserve">∈R, </m:t>
        </m:r>
        <m:r>
          <w:rPr>
            <w:rFonts w:ascii="Cambria Math" w:hAnsi="Cambria Math"/>
            <w:lang w:val="en-GB"/>
          </w:rPr>
          <m:t>x≠90°+k.180°, k</m:t>
        </m:r>
        <m:r>
          <m:rPr>
            <m:scr m:val="double-struck"/>
          </m:rPr>
          <w:rPr>
            <w:rFonts w:ascii="Cambria Math" w:hAnsi="Cambria Math"/>
            <w:lang w:val="en-GB"/>
          </w:rPr>
          <m:t>∈Z}</m:t>
        </m:r>
      </m:oMath>
      <w:r w:rsidR="009E18C5">
        <w:rPr>
          <w:lang w:val="en-GB"/>
        </w:rPr>
        <w:t xml:space="preserve">. This means that </w:t>
      </w:r>
      <m:oMath>
        <m:r>
          <w:rPr>
            <w:rFonts w:ascii="Cambria Math" w:hAnsi="Cambria Math"/>
            <w:lang w:val="en-GB"/>
          </w:rPr>
          <m:t>x</m:t>
        </m:r>
      </m:oMath>
      <w:r w:rsidR="009E18C5">
        <w:rPr>
          <w:lang w:val="en-GB"/>
        </w:rPr>
        <w:t xml:space="preserve"> can be any real number except </w:t>
      </w:r>
      <m:oMath>
        <m:r>
          <w:rPr>
            <w:rFonts w:ascii="Cambria Math" w:hAnsi="Cambria Math"/>
            <w:lang w:val="en-GB"/>
          </w:rPr>
          <m:t>90°+0.180°</m:t>
        </m:r>
      </m:oMath>
      <w:r w:rsidR="009E18C5">
        <w:rPr>
          <w:lang w:val="en-GB"/>
        </w:rPr>
        <w:t xml:space="preserve">, </w:t>
      </w:r>
      <m:oMath>
        <m:r>
          <w:rPr>
            <w:rFonts w:ascii="Cambria Math" w:hAnsi="Cambria Math"/>
            <w:lang w:val="en-GB"/>
          </w:rPr>
          <m:t>90°±1.180°</m:t>
        </m:r>
      </m:oMath>
      <w:r w:rsidR="009E18C5">
        <w:rPr>
          <w:lang w:val="en-GB"/>
        </w:rPr>
        <w:t xml:space="preserve">, </w:t>
      </w:r>
      <m:oMath>
        <m:r>
          <w:rPr>
            <w:rFonts w:ascii="Cambria Math" w:hAnsi="Cambria Math"/>
            <w:lang w:val="en-GB"/>
          </w:rPr>
          <m:t>90°±2.180°</m:t>
        </m:r>
      </m:oMath>
      <w:r w:rsidR="009E18C5">
        <w:rPr>
          <w:lang w:val="en-GB"/>
        </w:rPr>
        <w:t xml:space="preserve"> and so on.</w:t>
      </w:r>
    </w:p>
    <w:p w14:paraId="3DB676A5" w14:textId="525BFCF0" w:rsidR="001F0E45" w:rsidRDefault="009E18C5" w:rsidP="001F0E45">
      <w:pPr>
        <w:pStyle w:val="Body"/>
        <w:ind w:left="1080"/>
        <w:rPr>
          <w:lang w:val="en-GB"/>
        </w:rPr>
      </w:pPr>
      <w:r>
        <w:rPr>
          <w:lang w:val="en-GB"/>
        </w:rPr>
        <w:t xml:space="preserve">The range of the function is any real number i.e. </w:t>
      </w:r>
      <m:oMath>
        <m:r>
          <w:rPr>
            <w:rFonts w:ascii="Cambria Math" w:hAnsi="Cambria Math"/>
            <w:lang w:val="en-GB"/>
          </w:rPr>
          <m:t>{y:y</m:t>
        </m:r>
        <m:r>
          <m:rPr>
            <m:scr m:val="double-struck"/>
          </m:rPr>
          <w:rPr>
            <w:rFonts w:ascii="Cambria Math" w:hAnsi="Cambria Math"/>
            <w:lang w:val="en-GB"/>
          </w:rPr>
          <m:t>∈R}</m:t>
        </m:r>
      </m:oMath>
      <w:r w:rsidR="001F0E45">
        <w:rPr>
          <w:lang w:val="en-GB"/>
        </w:rPr>
        <w:t>.</w:t>
      </w:r>
    </w:p>
    <w:p w14:paraId="706276A0" w14:textId="3F9C999B" w:rsidR="001F0E45" w:rsidRPr="00D7478E" w:rsidRDefault="001F0E45" w:rsidP="001F0E45">
      <w:pPr>
        <w:pStyle w:val="Heading3"/>
      </w:pPr>
      <w:bookmarkStart w:id="62" w:name="_Toc2628271"/>
      <w:r w:rsidRPr="007E3F95">
        <w:t>Activity 7: Transforming the Tangent Function</w:t>
      </w:r>
      <w:bookmarkEnd w:id="62"/>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1F0E45" w:rsidRPr="00D7478E" w14:paraId="75633139" w14:textId="77777777" w:rsidTr="001F0E45">
        <w:trPr>
          <w:trHeight w:val="227"/>
        </w:trPr>
        <w:tc>
          <w:tcPr>
            <w:tcW w:w="618" w:type="dxa"/>
          </w:tcPr>
          <w:p w14:paraId="0C6DC992" w14:textId="77777777" w:rsidR="001F0E45" w:rsidRPr="00D7478E" w:rsidRDefault="001F0E45" w:rsidP="001F0E45">
            <w:pPr>
              <w:pStyle w:val="Body"/>
              <w:rPr>
                <w:lang w:val="en-GB"/>
              </w:rPr>
            </w:pPr>
            <w:r w:rsidRPr="00D7478E">
              <w:rPr>
                <w:noProof/>
                <w:lang w:val="en-GB" w:eastAsia="en-ZA"/>
              </w:rPr>
              <w:drawing>
                <wp:inline distT="0" distB="0" distL="0" distR="0" wp14:anchorId="22BD79AC" wp14:editId="59F17148">
                  <wp:extent cx="255270" cy="255270"/>
                  <wp:effectExtent l="0" t="0" r="0" b="0"/>
                  <wp:docPr id="236" name="Graphic 236"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6ADA99D0" w14:textId="77777777" w:rsidR="001F0E45" w:rsidRPr="00D7478E" w:rsidRDefault="001F0E45" w:rsidP="001F0E45">
            <w:pPr>
              <w:pStyle w:val="Heading4"/>
            </w:pPr>
            <w:r w:rsidRPr="00D7478E">
              <w:t>Purpose</w:t>
            </w:r>
          </w:p>
          <w:p w14:paraId="5F4BAE1B" w14:textId="56F785E2" w:rsidR="001F0E45" w:rsidRPr="00D7478E" w:rsidRDefault="001F0E45" w:rsidP="001F0E45">
            <w:pPr>
              <w:pStyle w:val="NumberParagraph"/>
              <w:jc w:val="left"/>
            </w:pPr>
            <w:r w:rsidRPr="00D7478E">
              <w:t xml:space="preserve">This </w:t>
            </w:r>
            <w:r>
              <w:t xml:space="preserve">activity will investigate the effect of the variables </w:t>
            </w:r>
            <m:oMath>
              <m:r>
                <w:rPr>
                  <w:rFonts w:ascii="Cambria Math" w:hAnsi="Cambria Math"/>
                </w:rPr>
                <m:t>a, p, q</m:t>
              </m:r>
            </m:oMath>
            <w:r>
              <w:t xml:space="preserve"> and </w:t>
            </w:r>
            <m:oMath>
              <m:r>
                <w:rPr>
                  <w:rFonts w:ascii="Cambria Math" w:hAnsi="Cambria Math"/>
                </w:rPr>
                <m:t>k</m:t>
              </m:r>
            </m:oMath>
            <w:r>
              <w:t xml:space="preserve"> on the function </w:t>
            </w:r>
            <m:oMath>
              <m:r>
                <w:rPr>
                  <w:rFonts w:ascii="Cambria Math" w:hAnsi="Cambria Math"/>
                </w:rPr>
                <m:t>y=a.</m:t>
              </m:r>
              <m:func>
                <m:funcPr>
                  <m:ctrlPr>
                    <w:rPr>
                      <w:rFonts w:ascii="Cambria Math" w:hAnsi="Cambria Math"/>
                      <w:i/>
                    </w:rPr>
                  </m:ctrlPr>
                </m:funcPr>
                <m:fName>
                  <m:r>
                    <m:rPr>
                      <m:sty m:val="p"/>
                    </m:rPr>
                    <w:rPr>
                      <w:rFonts w:ascii="Cambria Math" w:hAnsi="Cambria Math"/>
                    </w:rPr>
                    <m:t>tan</m:t>
                  </m:r>
                </m:fName>
                <m:e>
                  <m:r>
                    <w:rPr>
                      <w:rFonts w:ascii="Cambria Math" w:hAnsi="Cambria Math"/>
                    </w:rPr>
                    <m:t>(kx-p)</m:t>
                  </m:r>
                </m:e>
              </m:func>
              <m:r>
                <w:rPr>
                  <w:rFonts w:ascii="Cambria Math" w:hAnsi="Cambria Math"/>
                </w:rPr>
                <m:t>+q</m:t>
              </m:r>
            </m:oMath>
            <w:r>
              <w:t>.</w:t>
            </w:r>
          </w:p>
        </w:tc>
      </w:tr>
      <w:tr w:rsidR="001F0E45" w:rsidRPr="00D7478E" w14:paraId="7F9FA924" w14:textId="77777777" w:rsidTr="001F0E45">
        <w:trPr>
          <w:trHeight w:val="436"/>
        </w:trPr>
        <w:tc>
          <w:tcPr>
            <w:tcW w:w="618" w:type="dxa"/>
          </w:tcPr>
          <w:p w14:paraId="79645BBA" w14:textId="77777777" w:rsidR="001F0E45" w:rsidRPr="00D7478E" w:rsidRDefault="001F0E45" w:rsidP="001F0E45">
            <w:pPr>
              <w:pStyle w:val="Body"/>
              <w:rPr>
                <w:lang w:val="en-GB"/>
              </w:rPr>
            </w:pPr>
            <w:r w:rsidRPr="00D7478E">
              <w:rPr>
                <w:noProof/>
                <w:lang w:val="en-GB" w:eastAsia="en-ZA"/>
              </w:rPr>
              <w:drawing>
                <wp:inline distT="0" distB="0" distL="0" distR="0" wp14:anchorId="1E93C108" wp14:editId="25611CA3">
                  <wp:extent cx="255270" cy="255270"/>
                  <wp:effectExtent l="0" t="0" r="0" b="0"/>
                  <wp:docPr id="237" name="Graphic 237"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1A1FF0E0" w14:textId="77777777" w:rsidR="001F0E45" w:rsidRPr="00D7478E" w:rsidRDefault="001F0E45" w:rsidP="001F0E45">
            <w:pPr>
              <w:pStyle w:val="Heading4"/>
            </w:pPr>
            <w:r w:rsidRPr="00D7478E">
              <w:t>Suggested Time</w:t>
            </w:r>
          </w:p>
          <w:p w14:paraId="5668700E" w14:textId="3C321BFC" w:rsidR="001F0E45" w:rsidRPr="00D7478E" w:rsidRDefault="001F0E45" w:rsidP="001F0E45">
            <w:pPr>
              <w:pStyle w:val="Body"/>
              <w:rPr>
                <w:lang w:val="en-GB"/>
              </w:rPr>
            </w:pPr>
            <w:r w:rsidRPr="00D7478E">
              <w:rPr>
                <w:lang w:val="en-GB"/>
              </w:rPr>
              <w:t xml:space="preserve">You will need about </w:t>
            </w:r>
            <w:r w:rsidR="002A3FA8">
              <w:rPr>
                <w:lang w:val="en-GB"/>
              </w:rPr>
              <w:t>75</w:t>
            </w:r>
            <w:r>
              <w:rPr>
                <w:lang w:val="en-GB"/>
              </w:rPr>
              <w:t xml:space="preserve"> </w:t>
            </w:r>
            <w:r w:rsidRPr="00D7478E">
              <w:rPr>
                <w:lang w:val="en-GB"/>
              </w:rPr>
              <w:t>minutes.</w:t>
            </w:r>
          </w:p>
        </w:tc>
      </w:tr>
      <w:tr w:rsidR="001F0E45" w:rsidRPr="00D7478E" w14:paraId="2655D7DB" w14:textId="77777777" w:rsidTr="001F0E45">
        <w:trPr>
          <w:trHeight w:val="780"/>
        </w:trPr>
        <w:tc>
          <w:tcPr>
            <w:tcW w:w="618" w:type="dxa"/>
          </w:tcPr>
          <w:p w14:paraId="2B28C509" w14:textId="77777777" w:rsidR="001F0E45" w:rsidRPr="00D7478E" w:rsidRDefault="001F0E45" w:rsidP="001F0E45">
            <w:pPr>
              <w:pStyle w:val="Body"/>
              <w:rPr>
                <w:lang w:val="en-GB"/>
              </w:rPr>
            </w:pPr>
            <w:r w:rsidRPr="00D7478E">
              <w:rPr>
                <w:noProof/>
                <w:lang w:val="en-GB" w:eastAsia="en-ZA"/>
              </w:rPr>
              <w:drawing>
                <wp:inline distT="0" distB="0" distL="0" distR="0" wp14:anchorId="19944CB1" wp14:editId="694EF3F8">
                  <wp:extent cx="255270" cy="255270"/>
                  <wp:effectExtent l="0" t="0" r="0" b="0"/>
                  <wp:docPr id="238" name="Graphic 23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561BC6F4" w14:textId="77777777" w:rsidR="001F0E45" w:rsidRPr="00D7478E" w:rsidRDefault="001F0E45" w:rsidP="001F0E45">
            <w:pPr>
              <w:pStyle w:val="Heading4"/>
            </w:pPr>
            <w:r w:rsidRPr="00D7478E">
              <w:t>What You Will Need</w:t>
            </w:r>
          </w:p>
          <w:p w14:paraId="02AC72EF" w14:textId="77777777" w:rsidR="001F0E45" w:rsidRPr="00D7478E" w:rsidRDefault="001F0E45" w:rsidP="001F0E45">
            <w:pPr>
              <w:pStyle w:val="BulletParagraph"/>
              <w:numPr>
                <w:ilvl w:val="0"/>
                <w:numId w:val="8"/>
              </w:numPr>
            </w:pPr>
            <w:r w:rsidRPr="00D7478E">
              <w:t>A pen or pencil</w:t>
            </w:r>
          </w:p>
          <w:p w14:paraId="2E2DCC84" w14:textId="77777777" w:rsidR="001F0E45" w:rsidRDefault="001F0E45" w:rsidP="001F0E45">
            <w:pPr>
              <w:pStyle w:val="BulletParagraph"/>
              <w:numPr>
                <w:ilvl w:val="0"/>
                <w:numId w:val="8"/>
              </w:numPr>
            </w:pPr>
            <w:r w:rsidRPr="00D7478E">
              <w:t>Some blank paper or a notebook</w:t>
            </w:r>
          </w:p>
          <w:p w14:paraId="2CC1EAB4" w14:textId="248A4086" w:rsidR="004B5A38" w:rsidRPr="00D7478E" w:rsidRDefault="004B5A38" w:rsidP="001F0E45">
            <w:pPr>
              <w:pStyle w:val="BulletParagraph"/>
              <w:numPr>
                <w:ilvl w:val="0"/>
                <w:numId w:val="8"/>
              </w:numPr>
            </w:pPr>
            <w:r>
              <w:t>An Internet connection</w:t>
            </w:r>
          </w:p>
        </w:tc>
      </w:tr>
    </w:tbl>
    <w:p w14:paraId="4646BC95" w14:textId="77777777" w:rsidR="001F0E45" w:rsidRDefault="001F0E45" w:rsidP="001F0E45">
      <w:pPr>
        <w:pStyle w:val="Heading4"/>
      </w:pPr>
      <w:r w:rsidRPr="00D7478E">
        <w:lastRenderedPageBreak/>
        <w:t>Tasks</w:t>
      </w:r>
    </w:p>
    <w:p w14:paraId="045B387C" w14:textId="54B00C56" w:rsidR="001F0E45" w:rsidRDefault="004B5A38" w:rsidP="00044022">
      <w:pPr>
        <w:pStyle w:val="Body"/>
        <w:numPr>
          <w:ilvl w:val="0"/>
          <w:numId w:val="199"/>
        </w:numPr>
        <w:rPr>
          <w:lang w:val="en-GB"/>
        </w:rPr>
      </w:pPr>
      <w:r>
        <w:rPr>
          <w:lang w:val="en-GB"/>
        </w:rPr>
        <w:t xml:space="preserve">Visit the interactive simulation at </w:t>
      </w:r>
      <w:hyperlink r:id="rId223" w:history="1">
        <w:r w:rsidRPr="00457DF9">
          <w:rPr>
            <w:rStyle w:val="Hyperlink"/>
            <w:lang w:val="en-GB"/>
          </w:rPr>
          <w:t>https://www.desmos.com/calculator/umnukoayzm</w:t>
        </w:r>
      </w:hyperlink>
      <w:r>
        <w:rPr>
          <w:lang w:val="en-GB"/>
        </w:rPr>
        <w:t xml:space="preserve">. Here you will find the graph of the basic tangent function in the form of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=a.</m:t>
        </m:r>
        <m:func>
          <m:funcPr>
            <m:ctrlPr>
              <w:rPr>
                <w:rFonts w:ascii="Cambria Math" w:hAnsi="Cambria Math"/>
                <w:i/>
                <w:lang w:val="en-GB"/>
              </w:rPr>
            </m:ctrlPr>
          </m:funcPr>
          <m:fName>
            <m:r>
              <m:rPr>
                <m:sty m:val="p"/>
              </m:rPr>
              <w:rPr>
                <w:rFonts w:ascii="Cambria Math" w:hAnsi="Cambria Math"/>
                <w:lang w:val="en-GB"/>
              </w:rPr>
              <m:t>tan</m:t>
            </m:r>
          </m:fName>
          <m:e>
            <m:d>
              <m:dPr>
                <m:ctrlPr>
                  <w:rPr>
                    <w:rFonts w:ascii="Cambria Math" w:hAnsi="Cambria Math"/>
                    <w:i/>
                    <w:lang w:val="en-GB"/>
                  </w:rPr>
                </m:ctrlPr>
              </m:dPr>
              <m:e>
                <m:r>
                  <w:rPr>
                    <w:rFonts w:ascii="Cambria Math" w:hAnsi="Cambria Math"/>
                    <w:lang w:val="en-GB"/>
                  </w:rPr>
                  <m:t>kx-p</m:t>
                </m:r>
              </m:e>
            </m:d>
            <m:r>
              <w:rPr>
                <w:rFonts w:ascii="Cambria Math" w:hAnsi="Cambria Math"/>
                <w:lang w:val="en-GB"/>
              </w:rPr>
              <m:t>+q</m:t>
            </m:r>
          </m:e>
        </m:func>
      </m:oMath>
      <w:r>
        <w:rPr>
          <w:lang w:val="en-GB"/>
        </w:rPr>
        <w:t xml:space="preserve"> and sliders to change the values of </w:t>
      </w:r>
      <m:oMath>
        <m:r>
          <w:rPr>
            <w:rFonts w:ascii="Cambria Math" w:hAnsi="Cambria Math"/>
            <w:lang w:val="en-GB"/>
          </w:rPr>
          <m:t>a</m:t>
        </m:r>
      </m:oMath>
      <w:r>
        <w:rPr>
          <w:lang w:val="en-GB"/>
        </w:rPr>
        <w:t xml:space="preserve">, </w:t>
      </w:r>
      <m:oMath>
        <m:r>
          <w:rPr>
            <w:rFonts w:ascii="Cambria Math" w:hAnsi="Cambria Math"/>
            <w:lang w:val="en-GB"/>
          </w:rPr>
          <m:t>k</m:t>
        </m:r>
      </m:oMath>
      <w:r>
        <w:rPr>
          <w:lang w:val="en-GB"/>
        </w:rPr>
        <w:t xml:space="preserve">, </w:t>
      </w:r>
      <m:oMath>
        <m:r>
          <w:rPr>
            <w:rFonts w:ascii="Cambria Math" w:hAnsi="Cambria Math"/>
            <w:lang w:val="en-GB"/>
          </w:rPr>
          <m:t>p</m:t>
        </m:r>
      </m:oMath>
      <w:r>
        <w:rPr>
          <w:lang w:val="en-GB"/>
        </w:rPr>
        <w:t xml:space="preserve"> and </w:t>
      </w:r>
      <m:oMath>
        <m:r>
          <w:rPr>
            <w:rFonts w:ascii="Cambria Math" w:hAnsi="Cambria Math"/>
            <w:lang w:val="en-GB"/>
          </w:rPr>
          <m:t>q</m:t>
        </m:r>
      </m:oMath>
      <w:r>
        <w:rPr>
          <w:lang w:val="en-GB"/>
        </w:rPr>
        <w:t xml:space="preserve">. Also shown are the graph’s vertical asymptotes as well as </w:t>
      </w:r>
      <w:proofErr w:type="gramStart"/>
      <w:r>
        <w:rPr>
          <w:lang w:val="en-GB"/>
        </w:rPr>
        <w:t xml:space="preserve">the </w:t>
      </w:r>
      <w:r w:rsidR="00E50826">
        <w:rPr>
          <w:lang w:val="en-GB"/>
        </w:rPr>
        <w:t>some</w:t>
      </w:r>
      <w:proofErr w:type="gramEnd"/>
      <w:r w:rsidR="00E50826">
        <w:rPr>
          <w:lang w:val="en-GB"/>
        </w:rPr>
        <w:t xml:space="preserve"> </w:t>
      </w:r>
      <w:r>
        <w:rPr>
          <w:lang w:val="en-GB"/>
        </w:rPr>
        <w:t xml:space="preserve">points where the value of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=±1</m:t>
        </m:r>
      </m:oMath>
      <w:r w:rsidR="001F0676">
        <w:rPr>
          <w:lang w:val="en-GB"/>
        </w:rPr>
        <w:t>(in blue</w:t>
      </w:r>
      <w:r w:rsidR="00E83961">
        <w:rPr>
          <w:lang w:val="en-GB"/>
        </w:rPr>
        <w:t>)</w:t>
      </w:r>
      <w:r>
        <w:rPr>
          <w:lang w:val="en-GB"/>
        </w:rPr>
        <w:t xml:space="preserve"> and the x-intercepts</w:t>
      </w:r>
      <w:r w:rsidR="00E83961">
        <w:rPr>
          <w:lang w:val="en-GB"/>
        </w:rPr>
        <w:t xml:space="preserve"> (in purple)</w:t>
      </w:r>
      <w:r>
        <w:rPr>
          <w:lang w:val="en-GB"/>
        </w:rPr>
        <w:t>.</w:t>
      </w:r>
    </w:p>
    <w:p w14:paraId="1F313F20" w14:textId="3E9C745B" w:rsidR="004B5A38" w:rsidRDefault="004B5A38" w:rsidP="00044022">
      <w:pPr>
        <w:pStyle w:val="Body"/>
        <w:numPr>
          <w:ilvl w:val="0"/>
          <w:numId w:val="200"/>
        </w:numPr>
        <w:rPr>
          <w:lang w:val="en-GB"/>
        </w:rPr>
      </w:pPr>
      <w:r>
        <w:rPr>
          <w:lang w:val="en-GB"/>
        </w:rPr>
        <w:t xml:space="preserve">If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oMath>
      <w:r>
        <w:rPr>
          <w:lang w:val="en-GB"/>
        </w:rPr>
        <w:t xml:space="preserve">, what are the values of </w:t>
      </w:r>
      <m:oMath>
        <m:r>
          <w:rPr>
            <w:rFonts w:ascii="Cambria Math" w:hAnsi="Cambria Math"/>
            <w:lang w:val="en-GB"/>
          </w:rPr>
          <m:t>a</m:t>
        </m:r>
      </m:oMath>
      <w:r>
        <w:rPr>
          <w:lang w:val="en-GB"/>
        </w:rPr>
        <w:t xml:space="preserve">, </w:t>
      </w:r>
      <m:oMath>
        <m:r>
          <w:rPr>
            <w:rFonts w:ascii="Cambria Math" w:hAnsi="Cambria Math"/>
            <w:lang w:val="en-GB"/>
          </w:rPr>
          <m:t>k</m:t>
        </m:r>
      </m:oMath>
      <w:r>
        <w:rPr>
          <w:lang w:val="en-GB"/>
        </w:rPr>
        <w:t xml:space="preserve">, </w:t>
      </w:r>
      <m:oMath>
        <m:r>
          <w:rPr>
            <w:rFonts w:ascii="Cambria Math" w:hAnsi="Cambria Math"/>
            <w:lang w:val="en-GB"/>
          </w:rPr>
          <m:t>p</m:t>
        </m:r>
      </m:oMath>
      <w:r>
        <w:rPr>
          <w:lang w:val="en-GB"/>
        </w:rPr>
        <w:t xml:space="preserve"> and </w:t>
      </w:r>
      <m:oMath>
        <m:r>
          <w:rPr>
            <w:rFonts w:ascii="Cambria Math" w:hAnsi="Cambria Math"/>
            <w:lang w:val="en-GB"/>
          </w:rPr>
          <m:t>q</m:t>
        </m:r>
      </m:oMath>
      <w:r>
        <w:rPr>
          <w:lang w:val="en-GB"/>
        </w:rPr>
        <w:t>?. What is the period of the function</w:t>
      </w:r>
      <w:r w:rsidR="007D7071">
        <w:rPr>
          <w:lang w:val="en-GB"/>
        </w:rPr>
        <w:t xml:space="preserve"> now</w:t>
      </w:r>
      <w:r>
        <w:rPr>
          <w:lang w:val="en-GB"/>
        </w:rPr>
        <w:t>?</w:t>
      </w:r>
    </w:p>
    <w:p w14:paraId="595AA3EF" w14:textId="60803DCE" w:rsidR="004B5A38" w:rsidRDefault="004B5A38" w:rsidP="00044022">
      <w:pPr>
        <w:pStyle w:val="Body"/>
        <w:numPr>
          <w:ilvl w:val="0"/>
          <w:numId w:val="200"/>
        </w:numPr>
        <w:rPr>
          <w:lang w:val="en-GB"/>
        </w:rPr>
      </w:pPr>
      <w:r>
        <w:rPr>
          <w:lang w:val="en-GB"/>
        </w:rPr>
        <w:t xml:space="preserve">From your knowledge of the sine and cosine functions, which variable </w:t>
      </w:r>
      <w:r w:rsidR="007D7071">
        <w:rPr>
          <w:lang w:val="en-GB"/>
        </w:rPr>
        <w:t>do we need to</w:t>
      </w:r>
      <w:r>
        <w:rPr>
          <w:lang w:val="en-GB"/>
        </w:rPr>
        <w:t xml:space="preserve"> </w:t>
      </w:r>
      <w:r w:rsidR="007D7071">
        <w:rPr>
          <w:lang w:val="en-GB"/>
        </w:rPr>
        <w:t xml:space="preserve">change to change </w:t>
      </w:r>
      <w:r>
        <w:rPr>
          <w:lang w:val="en-GB"/>
        </w:rPr>
        <w:t xml:space="preserve">the period of </w:t>
      </w:r>
      <m:oMath>
        <m:r>
          <w:rPr>
            <w:rFonts w:ascii="Cambria Math" w:hAnsi="Cambria Math"/>
            <w:lang w:val="en-GB"/>
          </w:rPr>
          <m:t>f(x)</m:t>
        </m:r>
      </m:oMath>
      <w:r>
        <w:rPr>
          <w:lang w:val="en-GB"/>
        </w:rPr>
        <w:t>?</w:t>
      </w:r>
      <w:r w:rsidR="007D7071">
        <w:rPr>
          <w:lang w:val="en-GB"/>
        </w:rPr>
        <w:t xml:space="preserve"> What is the value of this variable that changes the period of </w:t>
      </w:r>
      <m:oMath>
        <m:r>
          <w:rPr>
            <w:rFonts w:ascii="Cambria Math" w:hAnsi="Cambria Math"/>
            <w:lang w:val="en-GB"/>
          </w:rPr>
          <m:t>f(x)</m:t>
        </m:r>
      </m:oMath>
      <w:r w:rsidR="007D7071">
        <w:rPr>
          <w:lang w:val="en-GB"/>
        </w:rPr>
        <w:t xml:space="preserve"> to </w:t>
      </w:r>
      <m:oMath>
        <m:r>
          <w:rPr>
            <w:rFonts w:ascii="Cambria Math" w:hAnsi="Cambria Math"/>
            <w:lang w:val="en-GB"/>
          </w:rPr>
          <m:t>360°</m:t>
        </m:r>
      </m:oMath>
      <w:r w:rsidR="007D7071">
        <w:rPr>
          <w:lang w:val="en-GB"/>
        </w:rPr>
        <w:t>?</w:t>
      </w:r>
    </w:p>
    <w:p w14:paraId="3E8887E9" w14:textId="3EA945EB" w:rsidR="007D7071" w:rsidRDefault="007D7071" w:rsidP="00044022">
      <w:pPr>
        <w:pStyle w:val="Body"/>
        <w:numPr>
          <w:ilvl w:val="0"/>
          <w:numId w:val="200"/>
        </w:numPr>
        <w:rPr>
          <w:lang w:val="en-GB"/>
        </w:rPr>
      </w:pPr>
      <w:r>
        <w:rPr>
          <w:lang w:val="en-GB"/>
        </w:rPr>
        <w:t xml:space="preserve">When we make the period of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oMath>
      <w:r>
        <w:rPr>
          <w:lang w:val="en-GB"/>
        </w:rPr>
        <w:t xml:space="preserve"> </w:t>
      </w:r>
      <m:oMath>
        <m:r>
          <w:rPr>
            <w:rFonts w:ascii="Cambria Math" w:hAnsi="Cambria Math"/>
            <w:lang w:val="en-GB"/>
          </w:rPr>
          <m:t>360°</m:t>
        </m:r>
      </m:oMath>
      <w:r>
        <w:rPr>
          <w:lang w:val="en-GB"/>
        </w:rPr>
        <w:t>, how far apart are the asymptotes? How far apart are the x-intercepts.</w:t>
      </w:r>
    </w:p>
    <w:p w14:paraId="29AD073D" w14:textId="59814A55" w:rsidR="007D7071" w:rsidRDefault="007D7071" w:rsidP="00044022">
      <w:pPr>
        <w:pStyle w:val="Body"/>
        <w:numPr>
          <w:ilvl w:val="0"/>
          <w:numId w:val="200"/>
        </w:numPr>
        <w:rPr>
          <w:lang w:val="en-GB"/>
        </w:rPr>
      </w:pPr>
      <w:r>
        <w:rPr>
          <w:lang w:val="en-GB"/>
        </w:rPr>
        <w:t xml:space="preserve">What value of the variable </w:t>
      </w:r>
      <w:r w:rsidR="001F0676">
        <w:rPr>
          <w:lang w:val="en-GB"/>
        </w:rPr>
        <w:t>would make</w:t>
      </w:r>
      <w:r>
        <w:rPr>
          <w:lang w:val="en-GB"/>
        </w:rPr>
        <w:t xml:space="preserve"> the period of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=240°</m:t>
        </m:r>
      </m:oMath>
      <w:r>
        <w:rPr>
          <w:lang w:val="en-GB"/>
        </w:rPr>
        <w:t xml:space="preserve">. Write down an expression that links the period of </w:t>
      </w:r>
      <m:oMath>
        <m:r>
          <w:rPr>
            <w:rFonts w:ascii="Cambria Math" w:hAnsi="Cambria Math"/>
            <w:lang w:val="en-GB"/>
          </w:rPr>
          <m:t>f(x)</m:t>
        </m:r>
      </m:oMath>
      <w:r>
        <w:rPr>
          <w:lang w:val="en-GB"/>
        </w:rPr>
        <w:t xml:space="preserve"> with </w:t>
      </w:r>
      <w:r w:rsidR="001F0676">
        <w:rPr>
          <w:lang w:val="en-GB"/>
        </w:rPr>
        <w:t xml:space="preserve">this </w:t>
      </w:r>
      <w:r>
        <w:rPr>
          <w:lang w:val="en-GB"/>
        </w:rPr>
        <w:t>variable.</w:t>
      </w:r>
    </w:p>
    <w:p w14:paraId="5A4541B5" w14:textId="7AF1E2A7" w:rsidR="007D7071" w:rsidRDefault="00E723F6" w:rsidP="00044022">
      <w:pPr>
        <w:pStyle w:val="Body"/>
        <w:numPr>
          <w:ilvl w:val="0"/>
          <w:numId w:val="200"/>
        </w:numPr>
        <w:rPr>
          <w:lang w:val="en-GB"/>
        </w:rPr>
      </w:pPr>
      <w:r>
        <w:rPr>
          <w:lang w:val="en-GB"/>
        </w:rPr>
        <w:t xml:space="preserve">Make the period of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=180°</m:t>
        </m:r>
      </m:oMath>
      <w:r>
        <w:rPr>
          <w:lang w:val="en-GB"/>
        </w:rPr>
        <w:t xml:space="preserve"> again. </w:t>
      </w:r>
      <w:r w:rsidR="007D7071">
        <w:rPr>
          <w:lang w:val="en-GB"/>
        </w:rPr>
        <w:t xml:space="preserve">From your knowledge of the sine and cosine graphs, what will be the effect of changing the value of </w:t>
      </w:r>
      <m:oMath>
        <m:r>
          <w:rPr>
            <w:rFonts w:ascii="Cambria Math" w:hAnsi="Cambria Math"/>
            <w:lang w:val="en-GB"/>
          </w:rPr>
          <m:t>a</m:t>
        </m:r>
      </m:oMath>
      <w:r w:rsidR="007D7071">
        <w:rPr>
          <w:lang w:val="en-GB"/>
        </w:rPr>
        <w:t xml:space="preserve"> in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=a.</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oMath>
      <w:r w:rsidR="007D7071">
        <w:rPr>
          <w:lang w:val="en-GB"/>
        </w:rPr>
        <w:t>?</w:t>
      </w:r>
    </w:p>
    <w:p w14:paraId="2426ACAB" w14:textId="69533367" w:rsidR="007D7071" w:rsidRDefault="007D7071" w:rsidP="00044022">
      <w:pPr>
        <w:pStyle w:val="Body"/>
        <w:numPr>
          <w:ilvl w:val="0"/>
          <w:numId w:val="200"/>
        </w:numPr>
        <w:rPr>
          <w:lang w:val="en-GB"/>
        </w:rPr>
      </w:pPr>
      <w:r>
        <w:rPr>
          <w:lang w:val="en-GB"/>
        </w:rPr>
        <w:t xml:space="preserve">What happens to the graph of </w:t>
      </w:r>
      <m:oMath>
        <m:r>
          <w:rPr>
            <w:rFonts w:ascii="Cambria Math" w:hAnsi="Cambria Math"/>
            <w:lang w:val="en-GB"/>
          </w:rPr>
          <m:t>f(x)</m:t>
        </m:r>
      </m:oMath>
      <w:r>
        <w:rPr>
          <w:lang w:val="en-GB"/>
        </w:rPr>
        <w:t xml:space="preserve"> if you make the value of </w:t>
      </w:r>
      <m:oMath>
        <m:r>
          <w:rPr>
            <w:rFonts w:ascii="Cambria Math" w:hAnsi="Cambria Math"/>
            <w:lang w:val="en-GB"/>
          </w:rPr>
          <m:t>a=2</m:t>
        </m:r>
      </m:oMath>
      <w:r>
        <w:rPr>
          <w:lang w:val="en-GB"/>
        </w:rPr>
        <w:t>? Which points on the graph change?</w:t>
      </w:r>
      <w:r w:rsidR="00E50826">
        <w:rPr>
          <w:lang w:val="en-GB"/>
        </w:rPr>
        <w:t xml:space="preserve"> Which points do not change?</w:t>
      </w:r>
    </w:p>
    <w:p w14:paraId="614E6B92" w14:textId="76E92F57" w:rsidR="007D7071" w:rsidRDefault="007D7071" w:rsidP="00044022">
      <w:pPr>
        <w:pStyle w:val="Body"/>
        <w:numPr>
          <w:ilvl w:val="0"/>
          <w:numId w:val="200"/>
        </w:numPr>
        <w:rPr>
          <w:lang w:val="en-GB"/>
        </w:rPr>
      </w:pPr>
      <w:r>
        <w:rPr>
          <w:lang w:val="en-GB"/>
        </w:rPr>
        <w:t xml:space="preserve">Change the value of </w:t>
      </w:r>
      <m:oMath>
        <m:r>
          <w:rPr>
            <w:rFonts w:ascii="Cambria Math" w:hAnsi="Cambria Math"/>
            <w:lang w:val="en-GB"/>
          </w:rPr>
          <m:t>a</m:t>
        </m:r>
      </m:oMath>
      <w:r>
        <w:rPr>
          <w:lang w:val="en-GB"/>
        </w:rPr>
        <w:t xml:space="preserve"> to 0.3. </w:t>
      </w:r>
      <w:r w:rsidR="00E50826">
        <w:rPr>
          <w:lang w:val="en-GB"/>
        </w:rPr>
        <w:t>What happens to the graph?</w:t>
      </w:r>
    </w:p>
    <w:p w14:paraId="3493B34F" w14:textId="0D2832EE" w:rsidR="00E723F6" w:rsidRDefault="00E723F6" w:rsidP="00044022">
      <w:pPr>
        <w:pStyle w:val="Body"/>
        <w:numPr>
          <w:ilvl w:val="0"/>
          <w:numId w:val="200"/>
        </w:numPr>
        <w:rPr>
          <w:lang w:val="en-GB"/>
        </w:rPr>
      </w:pPr>
      <w:r>
        <w:rPr>
          <w:lang w:val="en-GB"/>
        </w:rPr>
        <w:t xml:space="preserve">What will happen to the graph if </w:t>
      </w:r>
      <m:oMath>
        <m:r>
          <w:rPr>
            <w:rFonts w:ascii="Cambria Math" w:hAnsi="Cambria Math"/>
            <w:lang w:val="en-GB"/>
          </w:rPr>
          <m:t>a=-2</m:t>
        </m:r>
      </m:oMath>
      <w:r>
        <w:rPr>
          <w:lang w:val="en-GB"/>
        </w:rPr>
        <w:t xml:space="preserve">? Predict the coordinates of these special points and then change the value of </w:t>
      </w:r>
      <m:oMath>
        <m:r>
          <w:rPr>
            <w:rFonts w:ascii="Cambria Math" w:hAnsi="Cambria Math"/>
            <w:lang w:val="en-GB"/>
          </w:rPr>
          <m:t>a</m:t>
        </m:r>
      </m:oMath>
      <w:r>
        <w:rPr>
          <w:lang w:val="en-GB"/>
        </w:rPr>
        <w:t xml:space="preserve"> in the interactive simulation to see if you are right.</w:t>
      </w:r>
    </w:p>
    <w:p w14:paraId="2AEAFA33" w14:textId="3BF0FD12" w:rsidR="007D7071" w:rsidRDefault="007D7071" w:rsidP="00044022">
      <w:pPr>
        <w:pStyle w:val="Body"/>
        <w:numPr>
          <w:ilvl w:val="0"/>
          <w:numId w:val="200"/>
        </w:numPr>
        <w:rPr>
          <w:lang w:val="en-GB"/>
        </w:rPr>
      </w:pPr>
      <w:r>
        <w:rPr>
          <w:lang w:val="en-GB"/>
        </w:rPr>
        <w:t xml:space="preserve">Make </w:t>
      </w:r>
      <m:oMath>
        <m:r>
          <w:rPr>
            <w:rFonts w:ascii="Cambria Math" w:hAnsi="Cambria Math"/>
            <w:lang w:val="en-GB"/>
          </w:rPr>
          <m:t>a=1</m:t>
        </m:r>
      </m:oMath>
      <w:r>
        <w:rPr>
          <w:lang w:val="en-GB"/>
        </w:rPr>
        <w:t xml:space="preserve"> again. From your knowledge of the sine and cosine graphs, what will be the effect of changing the value of </w:t>
      </w:r>
      <m:oMath>
        <m:r>
          <w:rPr>
            <w:rFonts w:ascii="Cambria Math" w:hAnsi="Cambria Math"/>
            <w:lang w:val="en-GB"/>
          </w:rPr>
          <m:t>q</m:t>
        </m:r>
      </m:oMath>
      <w:r>
        <w:rPr>
          <w:lang w:val="en-GB"/>
        </w:rPr>
        <w:t xml:space="preserve"> in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x+q</m:t>
            </m:r>
          </m:e>
        </m:func>
      </m:oMath>
      <w:r>
        <w:rPr>
          <w:lang w:val="en-GB"/>
        </w:rPr>
        <w:t>?</w:t>
      </w:r>
    </w:p>
    <w:p w14:paraId="5A93D61F" w14:textId="4B159D0B" w:rsidR="00E723F6" w:rsidRDefault="00E723F6" w:rsidP="00044022">
      <w:pPr>
        <w:pStyle w:val="Body"/>
        <w:numPr>
          <w:ilvl w:val="0"/>
          <w:numId w:val="200"/>
        </w:numPr>
        <w:rPr>
          <w:lang w:val="en-GB"/>
        </w:rPr>
      </w:pPr>
      <w:r>
        <w:rPr>
          <w:lang w:val="en-GB"/>
        </w:rPr>
        <w:t xml:space="preserve">What happens to the graph of </w:t>
      </w:r>
      <m:oMath>
        <m:r>
          <w:rPr>
            <w:rFonts w:ascii="Cambria Math" w:hAnsi="Cambria Math"/>
            <w:lang w:val="en-GB"/>
          </w:rPr>
          <m:t>f(x)</m:t>
        </m:r>
      </m:oMath>
      <w:r>
        <w:rPr>
          <w:lang w:val="en-GB"/>
        </w:rPr>
        <w:t xml:space="preserve"> if you make the value of </w:t>
      </w:r>
      <m:oMath>
        <m:r>
          <w:rPr>
            <w:rFonts w:ascii="Cambria Math" w:hAnsi="Cambria Math"/>
            <w:lang w:val="en-GB"/>
          </w:rPr>
          <m:t>q=-2</m:t>
        </m:r>
      </m:oMath>
      <w:r>
        <w:rPr>
          <w:lang w:val="en-GB"/>
        </w:rPr>
        <w:t>?</w:t>
      </w:r>
      <w:r w:rsidR="00E50826">
        <w:rPr>
          <w:lang w:val="en-GB"/>
        </w:rPr>
        <w:t xml:space="preserve"> Which points on the graph change and how?</w:t>
      </w:r>
    </w:p>
    <w:p w14:paraId="605CB133" w14:textId="6BD20372" w:rsidR="00E723F6" w:rsidRDefault="00E723F6" w:rsidP="00044022">
      <w:pPr>
        <w:pStyle w:val="Body"/>
        <w:numPr>
          <w:ilvl w:val="0"/>
          <w:numId w:val="200"/>
        </w:numPr>
        <w:rPr>
          <w:lang w:val="en-GB"/>
        </w:rPr>
      </w:pPr>
      <w:r>
        <w:rPr>
          <w:lang w:val="en-GB"/>
        </w:rPr>
        <w:t xml:space="preserve">Make </w:t>
      </w:r>
      <m:oMath>
        <m:r>
          <w:rPr>
            <w:rFonts w:ascii="Cambria Math" w:hAnsi="Cambria Math"/>
            <w:lang w:val="en-GB"/>
          </w:rPr>
          <m:t>q=0</m:t>
        </m:r>
      </m:oMath>
      <w:r>
        <w:rPr>
          <w:lang w:val="en-GB"/>
        </w:rPr>
        <w:t xml:space="preserve"> again. From your knowledge of the sine and cosine graphs, what will be the effect of changing the value of </w:t>
      </w:r>
      <m:oMath>
        <m:r>
          <w:rPr>
            <w:rFonts w:ascii="Cambria Math" w:hAnsi="Cambria Math"/>
            <w:lang w:val="en-GB"/>
          </w:rPr>
          <m:t>p</m:t>
        </m:r>
      </m:oMath>
      <w:r>
        <w:rPr>
          <w:lang w:val="en-GB"/>
        </w:rPr>
        <w:t xml:space="preserve"> in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(x-p)+q</m:t>
            </m:r>
          </m:e>
        </m:func>
      </m:oMath>
      <w:r>
        <w:rPr>
          <w:lang w:val="en-GB"/>
        </w:rPr>
        <w:t>?</w:t>
      </w:r>
    </w:p>
    <w:p w14:paraId="00D793EF" w14:textId="4D0E1E2C" w:rsidR="00E723F6" w:rsidRDefault="00E723F6" w:rsidP="00044022">
      <w:pPr>
        <w:pStyle w:val="Body"/>
        <w:numPr>
          <w:ilvl w:val="0"/>
          <w:numId w:val="200"/>
        </w:numPr>
        <w:rPr>
          <w:lang w:val="en-GB"/>
        </w:rPr>
      </w:pPr>
      <w:r>
        <w:rPr>
          <w:lang w:val="en-GB"/>
        </w:rPr>
        <w:t xml:space="preserve">What happens to the graph of </w:t>
      </w:r>
      <m:oMath>
        <m:r>
          <w:rPr>
            <w:rFonts w:ascii="Cambria Math" w:hAnsi="Cambria Math"/>
            <w:lang w:val="en-GB"/>
          </w:rPr>
          <m:t>f(x)</m:t>
        </m:r>
      </m:oMath>
      <w:r>
        <w:rPr>
          <w:lang w:val="en-GB"/>
        </w:rPr>
        <w:t xml:space="preserve"> if you make the value of </w:t>
      </w:r>
      <m:oMath>
        <m:r>
          <w:rPr>
            <w:rFonts w:ascii="Cambria Math" w:hAnsi="Cambria Math"/>
            <w:lang w:val="en-GB"/>
          </w:rPr>
          <m:t>p=45°</m:t>
        </m:r>
      </m:oMath>
      <w:r>
        <w:rPr>
          <w:lang w:val="en-GB"/>
        </w:rPr>
        <w:t>? Which points on the graph change?</w:t>
      </w:r>
    </w:p>
    <w:p w14:paraId="23402DFF" w14:textId="6FBD8190" w:rsidR="00E723F6" w:rsidRDefault="00E723F6" w:rsidP="00044022">
      <w:pPr>
        <w:pStyle w:val="Body"/>
        <w:numPr>
          <w:ilvl w:val="0"/>
          <w:numId w:val="200"/>
        </w:numPr>
        <w:rPr>
          <w:lang w:val="en-GB"/>
        </w:rPr>
      </w:pPr>
      <w:r>
        <w:rPr>
          <w:lang w:val="en-GB"/>
        </w:rPr>
        <w:t xml:space="preserve">What else changes when you change the value of </w:t>
      </w:r>
      <m:oMath>
        <m:r>
          <w:rPr>
            <w:rFonts w:ascii="Cambria Math" w:hAnsi="Cambria Math"/>
            <w:lang w:val="en-GB"/>
          </w:rPr>
          <m:t>p</m:t>
        </m:r>
      </m:oMath>
      <w:r>
        <w:rPr>
          <w:lang w:val="en-GB"/>
        </w:rPr>
        <w:t xml:space="preserve"> in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(x-p)+q</m:t>
            </m:r>
          </m:e>
        </m:func>
      </m:oMath>
      <w:r>
        <w:rPr>
          <w:lang w:val="en-GB"/>
        </w:rPr>
        <w:t xml:space="preserve">? Write an expression that links the value of </w:t>
      </w:r>
      <m:oMath>
        <m:r>
          <w:rPr>
            <w:rFonts w:ascii="Cambria Math" w:hAnsi="Cambria Math"/>
            <w:lang w:val="en-GB"/>
          </w:rPr>
          <m:t>p</m:t>
        </m:r>
      </m:oMath>
      <w:r>
        <w:rPr>
          <w:lang w:val="en-GB"/>
        </w:rPr>
        <w:t xml:space="preserve"> with this change.</w:t>
      </w:r>
    </w:p>
    <w:p w14:paraId="5B15AA13" w14:textId="69A4FD51" w:rsidR="00E723F6" w:rsidRDefault="00E723F6" w:rsidP="00044022">
      <w:pPr>
        <w:pStyle w:val="Body"/>
        <w:numPr>
          <w:ilvl w:val="0"/>
          <w:numId w:val="200"/>
        </w:numPr>
        <w:rPr>
          <w:lang w:val="en-GB"/>
        </w:rPr>
      </w:pPr>
      <w:r>
        <w:rPr>
          <w:lang w:val="en-GB"/>
        </w:rPr>
        <w:t xml:space="preserve">If the points </w:t>
      </w:r>
      <m:oMath>
        <m:r>
          <w:rPr>
            <w:rFonts w:ascii="Cambria Math" w:hAnsi="Cambria Math"/>
            <w:lang w:val="en-GB"/>
          </w:rPr>
          <m:t>(45°;1)</m:t>
        </m:r>
      </m:oMath>
      <w:r>
        <w:rPr>
          <w:lang w:val="en-GB"/>
        </w:rPr>
        <w:t xml:space="preserve"> and </w:t>
      </w:r>
      <m:oMath>
        <m:d>
          <m:dPr>
            <m:ctrlPr>
              <w:rPr>
                <w:rFonts w:ascii="Cambria Math" w:hAnsi="Cambria Math"/>
                <w:i/>
                <w:lang w:val="en-GB"/>
              </w:rPr>
            </m:ctrlPr>
          </m:dPr>
          <m:e>
            <m:r>
              <w:rPr>
                <w:rFonts w:ascii="Cambria Math" w:hAnsi="Cambria Math"/>
                <w:lang w:val="en-GB"/>
              </w:rPr>
              <m:t>-45°; -1</m:t>
            </m:r>
          </m:e>
        </m:d>
      </m:oMath>
      <w:r>
        <w:rPr>
          <w:lang w:val="en-GB"/>
        </w:rPr>
        <w:t xml:space="preserve"> are points on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=a.</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r>
          <w:rPr>
            <w:rFonts w:ascii="Cambria Math" w:hAnsi="Cambria Math"/>
            <w:lang w:val="en-GB"/>
          </w:rPr>
          <m:t>+q</m:t>
        </m:r>
      </m:oMath>
      <w:r>
        <w:rPr>
          <w:lang w:val="en-GB"/>
        </w:rPr>
        <w:t xml:space="preserve">, what do the values of </w:t>
      </w:r>
      <m:oMath>
        <m:r>
          <w:rPr>
            <w:rFonts w:ascii="Cambria Math" w:hAnsi="Cambria Math"/>
            <w:lang w:val="en-GB"/>
          </w:rPr>
          <m:t>a</m:t>
        </m:r>
      </m:oMath>
      <w:r>
        <w:rPr>
          <w:lang w:val="en-GB"/>
        </w:rPr>
        <w:t xml:space="preserve"> and </w:t>
      </w:r>
      <m:oMath>
        <m:r>
          <w:rPr>
            <w:rFonts w:ascii="Cambria Math" w:hAnsi="Cambria Math"/>
            <w:lang w:val="en-GB"/>
          </w:rPr>
          <m:t>q</m:t>
        </m:r>
      </m:oMath>
      <w:r>
        <w:rPr>
          <w:lang w:val="en-GB"/>
        </w:rPr>
        <w:t xml:space="preserve"> need to be to make these points </w:t>
      </w:r>
      <m:oMath>
        <m:r>
          <w:rPr>
            <w:rFonts w:ascii="Cambria Math" w:hAnsi="Cambria Math"/>
            <w:lang w:val="en-GB"/>
          </w:rPr>
          <m:t>(45°;2</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oMath>
      <w:r>
        <w:rPr>
          <w:lang w:val="en-GB"/>
        </w:rPr>
        <w:t xml:space="preserve"> and </w:t>
      </w:r>
      <m:oMath>
        <m:r>
          <w:rPr>
            <w:rFonts w:ascii="Cambria Math" w:hAnsi="Cambria Math"/>
            <w:lang w:val="en-GB"/>
          </w:rPr>
          <m:t>(-45°; -</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oMath>
      <w:r>
        <w:rPr>
          <w:lang w:val="en-GB"/>
        </w:rPr>
        <w:t xml:space="preserve"> respectively. Use the interactive simulation to check.</w:t>
      </w:r>
    </w:p>
    <w:p w14:paraId="72DB20ED" w14:textId="6DFB81A1" w:rsidR="00E723F6" w:rsidRDefault="00E723F6" w:rsidP="00044022">
      <w:pPr>
        <w:pStyle w:val="Body"/>
        <w:numPr>
          <w:ilvl w:val="0"/>
          <w:numId w:val="200"/>
        </w:numPr>
        <w:rPr>
          <w:lang w:val="en-GB"/>
        </w:rPr>
      </w:pPr>
      <w:r>
        <w:rPr>
          <w:lang w:val="en-GB"/>
        </w:rPr>
        <w:t xml:space="preserve">If the point </w:t>
      </w:r>
      <m:oMath>
        <m:r>
          <w:rPr>
            <w:rFonts w:ascii="Cambria Math" w:hAnsi="Cambria Math"/>
            <w:lang w:val="en-GB"/>
          </w:rPr>
          <m:t>(180°;0)</m:t>
        </m:r>
      </m:oMath>
      <w:r>
        <w:rPr>
          <w:lang w:val="en-GB"/>
        </w:rPr>
        <w:t xml:space="preserve"> is a point on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tan</m:t>
            </m:r>
          </m:fName>
          <m:e>
            <m:d>
              <m:dPr>
                <m:ctrlPr>
                  <w:rPr>
                    <w:rFonts w:ascii="Cambria Math" w:hAnsi="Cambria Math"/>
                    <w:i/>
                    <w:lang w:val="en-GB"/>
                  </w:rPr>
                </m:ctrlPr>
              </m:dPr>
              <m:e>
                <m:r>
                  <w:rPr>
                    <w:rFonts w:ascii="Cambria Math" w:hAnsi="Cambria Math"/>
                    <w:lang w:val="en-GB"/>
                  </w:rPr>
                  <m:t>x-p</m:t>
                </m:r>
              </m:e>
            </m:d>
            <m:r>
              <w:rPr>
                <w:rFonts w:ascii="Cambria Math" w:hAnsi="Cambria Math"/>
                <w:lang w:val="en-GB"/>
              </w:rPr>
              <m:t>+q</m:t>
            </m:r>
          </m:e>
        </m:func>
      </m:oMath>
      <w:r>
        <w:rPr>
          <w:lang w:val="en-GB"/>
        </w:rPr>
        <w:t xml:space="preserve">, what do the values of </w:t>
      </w:r>
      <m:oMath>
        <m:r>
          <w:rPr>
            <w:rFonts w:ascii="Cambria Math" w:hAnsi="Cambria Math"/>
            <w:lang w:val="en-GB"/>
          </w:rPr>
          <m:t>p</m:t>
        </m:r>
      </m:oMath>
      <w:r>
        <w:rPr>
          <w:lang w:val="en-GB"/>
        </w:rPr>
        <w:t xml:space="preserve"> and </w:t>
      </w:r>
      <m:oMath>
        <m:r>
          <w:rPr>
            <w:rFonts w:ascii="Cambria Math" w:hAnsi="Cambria Math"/>
            <w:lang w:val="en-GB"/>
          </w:rPr>
          <m:t>q</m:t>
        </m:r>
      </m:oMath>
      <w:r>
        <w:rPr>
          <w:lang w:val="en-GB"/>
        </w:rPr>
        <w:t xml:space="preserve"> need to be to make this the point </w:t>
      </w:r>
      <m:oMath>
        <m:r>
          <w:rPr>
            <w:rFonts w:ascii="Cambria Math" w:hAnsi="Cambria Math"/>
            <w:lang w:val="en-GB"/>
          </w:rPr>
          <m:t>(160°;-3)</m:t>
        </m:r>
      </m:oMath>
      <w:r>
        <w:rPr>
          <w:lang w:val="en-GB"/>
        </w:rPr>
        <w:t>. Use the interactive simulation to check.</w:t>
      </w:r>
    </w:p>
    <w:p w14:paraId="64A9016F" w14:textId="036A88C0" w:rsidR="002A3FA8" w:rsidRDefault="002A3FA8" w:rsidP="00044022">
      <w:pPr>
        <w:pStyle w:val="Body"/>
        <w:numPr>
          <w:ilvl w:val="0"/>
          <w:numId w:val="200"/>
        </w:numPr>
        <w:rPr>
          <w:lang w:val="en-GB"/>
        </w:rPr>
      </w:pPr>
      <w:r>
        <w:rPr>
          <w:lang w:val="en-GB"/>
        </w:rPr>
        <w:lastRenderedPageBreak/>
        <w:t xml:space="preserve">Sketch the graph of </w:t>
      </w:r>
      <m:oMath>
        <m:r>
          <w:rPr>
            <w:rFonts w:ascii="Cambria Math" w:hAnsi="Cambria Math"/>
            <w:lang w:val="en-GB"/>
          </w:rPr>
          <m:t>l</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x+2</m:t>
            </m:r>
          </m:e>
        </m:func>
      </m:oMath>
      <w:r>
        <w:rPr>
          <w:lang w:val="en-GB"/>
        </w:rPr>
        <w:t>.</w:t>
      </w:r>
    </w:p>
    <w:p w14:paraId="5233DA41" w14:textId="14DCF6ED" w:rsidR="002A3FA8" w:rsidRDefault="002A3FA8" w:rsidP="00044022">
      <w:pPr>
        <w:pStyle w:val="Body"/>
        <w:numPr>
          <w:ilvl w:val="0"/>
          <w:numId w:val="200"/>
        </w:numPr>
        <w:rPr>
          <w:lang w:val="en-GB"/>
        </w:rPr>
      </w:pPr>
      <w:r>
        <w:rPr>
          <w:lang w:val="en-GB"/>
        </w:rPr>
        <w:t xml:space="preserve">Sketch the graph of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tan</m:t>
            </m:r>
          </m:fName>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x</m:t>
            </m:r>
          </m:e>
        </m:func>
      </m:oMath>
      <w:r>
        <w:rPr>
          <w:lang w:val="en-GB"/>
        </w:rPr>
        <w:t>.</w:t>
      </w:r>
    </w:p>
    <w:p w14:paraId="7BF9A262" w14:textId="51354F1D" w:rsidR="002A3FA8" w:rsidRDefault="002A3FA8" w:rsidP="00044022">
      <w:pPr>
        <w:pStyle w:val="Body"/>
        <w:numPr>
          <w:ilvl w:val="0"/>
          <w:numId w:val="200"/>
        </w:numPr>
        <w:rPr>
          <w:lang w:val="en-GB"/>
        </w:rPr>
      </w:pPr>
      <w:r>
        <w:rPr>
          <w:lang w:val="en-GB"/>
        </w:rPr>
        <w:t xml:space="preserve">Sketch the graph of </w:t>
      </w:r>
      <m:oMath>
        <m:r>
          <w:rPr>
            <w:rFonts w:ascii="Cambria Math" w:hAnsi="Cambria Math"/>
            <w:lang w:val="en-GB"/>
          </w:rPr>
          <m:t>h</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(x-60°)</m:t>
            </m:r>
          </m:e>
        </m:func>
      </m:oMath>
      <w:r w:rsidR="00B52E66">
        <w:rPr>
          <w:lang w:val="en-GB"/>
        </w:rPr>
        <w:t>.</w:t>
      </w:r>
    </w:p>
    <w:p w14:paraId="0528E873" w14:textId="72C06311" w:rsidR="00B52E66" w:rsidRDefault="00B52E66" w:rsidP="00B52E66">
      <w:pPr>
        <w:pStyle w:val="Heading4"/>
      </w:pPr>
      <w:r>
        <w:t>Guided Reflection</w:t>
      </w:r>
    </w:p>
    <w:p w14:paraId="3B130FFD" w14:textId="2F9F2DF6" w:rsidR="00B52E66" w:rsidRDefault="00934F67" w:rsidP="00044022">
      <w:pPr>
        <w:pStyle w:val="Body"/>
        <w:numPr>
          <w:ilvl w:val="0"/>
          <w:numId w:val="201"/>
        </w:numPr>
        <w:rPr>
          <w:lang w:val="en-GB"/>
        </w:rPr>
      </w:pPr>
      <w:r>
        <w:rPr>
          <w:lang w:val="en-GB"/>
        </w:rPr>
        <w:t>T</w:t>
      </w:r>
      <w:r w:rsidR="00B52E66">
        <w:rPr>
          <w:lang w:val="en-GB"/>
        </w:rPr>
        <w:t xml:space="preserve">he interactive simulation at </w:t>
      </w:r>
      <w:hyperlink r:id="rId224" w:history="1">
        <w:r w:rsidR="00B52E66" w:rsidRPr="00457DF9">
          <w:rPr>
            <w:rStyle w:val="Hyperlink"/>
            <w:lang w:val="en-GB"/>
          </w:rPr>
          <w:t>https://www.desmos.com/calculator/umnukoayzm</w:t>
        </w:r>
      </w:hyperlink>
      <w:r w:rsidR="00B52E66">
        <w:rPr>
          <w:lang w:val="en-GB"/>
        </w:rPr>
        <w:t xml:space="preserve"> </w:t>
      </w:r>
      <w:r>
        <w:rPr>
          <w:lang w:val="en-GB"/>
        </w:rPr>
        <w:t xml:space="preserve">allowed us to manipulate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=a.</m:t>
        </m:r>
        <m:func>
          <m:funcPr>
            <m:ctrlPr>
              <w:rPr>
                <w:rFonts w:ascii="Cambria Math" w:hAnsi="Cambria Math"/>
                <w:i/>
                <w:lang w:val="en-GB"/>
              </w:rPr>
            </m:ctrlPr>
          </m:funcPr>
          <m:fName>
            <m:r>
              <m:rPr>
                <m:sty m:val="p"/>
              </m:rPr>
              <w:rPr>
                <w:rFonts w:ascii="Cambria Math" w:hAnsi="Cambria Math"/>
                <w:lang w:val="en-GB"/>
              </w:rPr>
              <m:t>tan</m:t>
            </m:r>
          </m:fName>
          <m:e>
            <m:d>
              <m:dPr>
                <m:ctrlPr>
                  <w:rPr>
                    <w:rFonts w:ascii="Cambria Math" w:hAnsi="Cambria Math"/>
                    <w:i/>
                    <w:lang w:val="en-GB"/>
                  </w:rPr>
                </m:ctrlPr>
              </m:dPr>
              <m:e>
                <m:r>
                  <w:rPr>
                    <w:rFonts w:ascii="Cambria Math" w:hAnsi="Cambria Math"/>
                    <w:lang w:val="en-GB"/>
                  </w:rPr>
                  <m:t>kx-p</m:t>
                </m:r>
              </m:e>
            </m:d>
            <m:r>
              <w:rPr>
                <w:rFonts w:ascii="Cambria Math" w:hAnsi="Cambria Math"/>
                <w:lang w:val="en-GB"/>
              </w:rPr>
              <m:t>+q</m:t>
            </m:r>
          </m:e>
        </m:func>
      </m:oMath>
      <w:r>
        <w:rPr>
          <w:lang w:val="en-GB"/>
        </w:rPr>
        <w:t>.</w:t>
      </w:r>
    </w:p>
    <w:p w14:paraId="65593A45" w14:textId="5CA46640" w:rsidR="00B52E66" w:rsidRDefault="00934F67" w:rsidP="00044022">
      <w:pPr>
        <w:pStyle w:val="Body"/>
        <w:numPr>
          <w:ilvl w:val="0"/>
          <w:numId w:val="202"/>
        </w:numPr>
        <w:rPr>
          <w:lang w:val="en-GB"/>
        </w:rPr>
      </w:pPr>
      <w:r>
        <w:rPr>
          <w:lang w:val="en-GB"/>
        </w:rPr>
        <w:t xml:space="preserve">When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oMath>
      <w:r w:rsidR="00B52E66">
        <w:rPr>
          <w:lang w:val="en-GB"/>
        </w:rPr>
        <w:t xml:space="preserve">, </w:t>
      </w:r>
      <w:r>
        <w:rPr>
          <w:lang w:val="en-GB"/>
        </w:rPr>
        <w:t>then</w:t>
      </w:r>
      <w:r w:rsidR="00B52E66">
        <w:rPr>
          <w:lang w:val="en-GB"/>
        </w:rPr>
        <w:t xml:space="preserve"> </w:t>
      </w:r>
      <m:oMath>
        <m:r>
          <w:rPr>
            <w:rFonts w:ascii="Cambria Math" w:hAnsi="Cambria Math"/>
            <w:lang w:val="en-GB"/>
          </w:rPr>
          <m:t>a=1</m:t>
        </m:r>
      </m:oMath>
      <w:r w:rsidR="00B52E66">
        <w:rPr>
          <w:lang w:val="en-GB"/>
        </w:rPr>
        <w:t xml:space="preserve">, </w:t>
      </w:r>
      <m:oMath>
        <m:r>
          <w:rPr>
            <w:rFonts w:ascii="Cambria Math" w:hAnsi="Cambria Math"/>
            <w:lang w:val="en-GB"/>
          </w:rPr>
          <m:t>k=1</m:t>
        </m:r>
      </m:oMath>
      <w:r w:rsidR="00B52E66">
        <w:rPr>
          <w:lang w:val="en-GB"/>
        </w:rPr>
        <w:t xml:space="preserve">, </w:t>
      </w:r>
      <m:oMath>
        <m:r>
          <w:rPr>
            <w:rFonts w:ascii="Cambria Math" w:hAnsi="Cambria Math"/>
            <w:lang w:val="en-GB"/>
          </w:rPr>
          <m:t>p=0</m:t>
        </m:r>
      </m:oMath>
      <w:r w:rsidR="00B52E66">
        <w:rPr>
          <w:lang w:val="en-GB"/>
        </w:rPr>
        <w:t xml:space="preserve"> and </w:t>
      </w:r>
      <m:oMath>
        <m:r>
          <w:rPr>
            <w:rFonts w:ascii="Cambria Math" w:hAnsi="Cambria Math"/>
            <w:lang w:val="en-GB"/>
          </w:rPr>
          <m:t>q=0</m:t>
        </m:r>
      </m:oMath>
      <w:r w:rsidR="00B52E66">
        <w:rPr>
          <w:lang w:val="en-GB"/>
        </w:rPr>
        <w:t xml:space="preserve">. </w:t>
      </w:r>
      <w:r>
        <w:rPr>
          <w:lang w:val="en-GB"/>
        </w:rPr>
        <w:t xml:space="preserve">The period of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oMath>
      <w:r>
        <w:rPr>
          <w:lang w:val="en-GB"/>
        </w:rPr>
        <w:t xml:space="preserve"> is </w:t>
      </w:r>
      <m:oMath>
        <m:r>
          <w:rPr>
            <w:rFonts w:ascii="Cambria Math" w:hAnsi="Cambria Math"/>
            <w:lang w:val="en-GB"/>
          </w:rPr>
          <m:t>180°</m:t>
        </m:r>
      </m:oMath>
      <w:r>
        <w:rPr>
          <w:lang w:val="en-GB"/>
        </w:rPr>
        <w:t>.</w:t>
      </w:r>
    </w:p>
    <w:p w14:paraId="2B1D4F58" w14:textId="2B4D48E4" w:rsidR="00B52E66" w:rsidRDefault="00934F67" w:rsidP="00044022">
      <w:pPr>
        <w:pStyle w:val="Body"/>
        <w:numPr>
          <w:ilvl w:val="0"/>
          <w:numId w:val="202"/>
        </w:numPr>
        <w:rPr>
          <w:lang w:val="en-GB"/>
        </w:rPr>
      </w:pPr>
      <w:r>
        <w:rPr>
          <w:lang w:val="en-GB"/>
        </w:rPr>
        <w:t xml:space="preserve">We know that the value of </w:t>
      </w:r>
      <m:oMath>
        <m:r>
          <w:rPr>
            <w:rFonts w:ascii="Cambria Math" w:hAnsi="Cambria Math"/>
            <w:lang w:val="en-GB"/>
          </w:rPr>
          <m:t>k</m:t>
        </m:r>
      </m:oMath>
      <w:r>
        <w:rPr>
          <w:lang w:val="en-GB"/>
        </w:rPr>
        <w:t xml:space="preserve"> in, for example,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a.sin</m:t>
            </m:r>
          </m:fName>
          <m:e>
            <m:d>
              <m:dPr>
                <m:ctrlPr>
                  <w:rPr>
                    <w:rFonts w:ascii="Cambria Math" w:hAnsi="Cambria Math"/>
                    <w:i/>
                    <w:lang w:val="en-GB"/>
                  </w:rPr>
                </m:ctrlPr>
              </m:dPr>
              <m:e>
                <m:r>
                  <w:rPr>
                    <w:rFonts w:ascii="Cambria Math" w:hAnsi="Cambria Math"/>
                    <w:lang w:val="en-GB"/>
                  </w:rPr>
                  <m:t>kx-p</m:t>
                </m:r>
              </m:e>
            </m:d>
            <m:r>
              <w:rPr>
                <w:rFonts w:ascii="Cambria Math" w:hAnsi="Cambria Math"/>
                <w:lang w:val="en-GB"/>
              </w:rPr>
              <m:t>+q</m:t>
            </m:r>
          </m:e>
        </m:func>
      </m:oMath>
      <w:r>
        <w:rPr>
          <w:lang w:val="en-GB"/>
        </w:rPr>
        <w:t xml:space="preserve"> changes the period of the graph. Therefore, it is the value of </w:t>
      </w:r>
      <m:oMath>
        <m:r>
          <w:rPr>
            <w:rFonts w:ascii="Cambria Math" w:hAnsi="Cambria Math"/>
            <w:lang w:val="en-GB"/>
          </w:rPr>
          <m:t>k</m:t>
        </m:r>
      </m:oMath>
      <w:r>
        <w:rPr>
          <w:lang w:val="en-GB"/>
        </w:rPr>
        <w:t xml:space="preserve"> in </w:t>
      </w:r>
      <m:oMath>
        <m:r>
          <w:rPr>
            <w:rFonts w:ascii="Cambria Math" w:hAnsi="Cambria Math"/>
            <w:lang w:val="en-GB"/>
          </w:rPr>
          <m:t>y=a.</m:t>
        </m:r>
        <m:func>
          <m:funcPr>
            <m:ctrlPr>
              <w:rPr>
                <w:rFonts w:ascii="Cambria Math" w:hAnsi="Cambria Math"/>
                <w:i/>
                <w:lang w:val="en-GB"/>
              </w:rPr>
            </m:ctrlPr>
          </m:funcPr>
          <m:fName>
            <m:r>
              <m:rPr>
                <m:sty m:val="p"/>
              </m:rPr>
              <w:rPr>
                <w:rFonts w:ascii="Cambria Math" w:hAnsi="Cambria Math"/>
                <w:lang w:val="en-GB"/>
              </w:rPr>
              <m:t>tan</m:t>
            </m:r>
          </m:fName>
          <m:e>
            <m:d>
              <m:dPr>
                <m:ctrlPr>
                  <w:rPr>
                    <w:rFonts w:ascii="Cambria Math" w:hAnsi="Cambria Math"/>
                    <w:i/>
                    <w:lang w:val="en-GB"/>
                  </w:rPr>
                </m:ctrlPr>
              </m:dPr>
              <m:e>
                <m:r>
                  <w:rPr>
                    <w:rFonts w:ascii="Cambria Math" w:hAnsi="Cambria Math"/>
                    <w:lang w:val="en-GB"/>
                  </w:rPr>
                  <m:t>kx-p</m:t>
                </m:r>
              </m:e>
            </m:d>
            <m:r>
              <w:rPr>
                <w:rFonts w:ascii="Cambria Math" w:hAnsi="Cambria Math"/>
                <w:lang w:val="en-GB"/>
              </w:rPr>
              <m:t>+q</m:t>
            </m:r>
          </m:e>
        </m:func>
      </m:oMath>
      <w:r>
        <w:rPr>
          <w:lang w:val="en-GB"/>
        </w:rPr>
        <w:t xml:space="preserve"> that will change the period of the tangent function. We know that if we make </w:t>
      </w:r>
      <m:oMath>
        <m:r>
          <w:rPr>
            <w:rFonts w:ascii="Cambria Math" w:hAnsi="Cambria Math"/>
            <w:lang w:val="en-GB"/>
          </w:rPr>
          <m:t>k=2</m:t>
        </m:r>
      </m:oMath>
      <w:r>
        <w:rPr>
          <w:lang w:val="en-GB"/>
        </w:rPr>
        <w:t xml:space="preserve"> in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a.sin</m:t>
            </m:r>
          </m:fName>
          <m:e>
            <m:d>
              <m:dPr>
                <m:ctrlPr>
                  <w:rPr>
                    <w:rFonts w:ascii="Cambria Math" w:hAnsi="Cambria Math"/>
                    <w:i/>
                    <w:lang w:val="en-GB"/>
                  </w:rPr>
                </m:ctrlPr>
              </m:dPr>
              <m:e>
                <m:r>
                  <w:rPr>
                    <w:rFonts w:ascii="Cambria Math" w:hAnsi="Cambria Math"/>
                    <w:lang w:val="en-GB"/>
                  </w:rPr>
                  <m:t>kx-p</m:t>
                </m:r>
              </m:e>
            </m:d>
            <m:r>
              <w:rPr>
                <w:rFonts w:ascii="Cambria Math" w:hAnsi="Cambria Math"/>
                <w:lang w:val="en-GB"/>
              </w:rPr>
              <m:t>+q</m:t>
            </m:r>
          </m:e>
        </m:func>
      </m:oMath>
      <w:r>
        <w:rPr>
          <w:lang w:val="en-GB"/>
        </w:rPr>
        <w:t xml:space="preserve">, we will halve the period of the basic sine function from </w:t>
      </w:r>
      <m:oMath>
        <m:r>
          <w:rPr>
            <w:rFonts w:ascii="Cambria Math" w:hAnsi="Cambria Math"/>
            <w:lang w:val="en-GB"/>
          </w:rPr>
          <m:t>360°</m:t>
        </m:r>
      </m:oMath>
      <w:r>
        <w:rPr>
          <w:lang w:val="en-GB"/>
        </w:rPr>
        <w:t xml:space="preserve"> to </w:t>
      </w:r>
      <m:oMath>
        <m:r>
          <w:rPr>
            <w:rFonts w:ascii="Cambria Math" w:hAnsi="Cambria Math"/>
            <w:lang w:val="en-GB"/>
          </w:rPr>
          <m:t>180°</m:t>
        </m:r>
      </m:oMath>
      <w:r>
        <w:rPr>
          <w:lang w:val="en-GB"/>
        </w:rPr>
        <w:t xml:space="preserve"> because the period is given by </w:t>
      </w:r>
      <m:oMath>
        <m:f>
          <m:fPr>
            <m:ctrlPr>
              <w:rPr>
                <w:rFonts w:ascii="Cambria Math" w:hAnsi="Cambria Math"/>
                <w:i/>
                <w:lang w:val="en-GB"/>
              </w:rPr>
            </m:ctrlPr>
          </m:fPr>
          <m:num>
            <m:r>
              <w:rPr>
                <w:rFonts w:ascii="Cambria Math" w:hAnsi="Cambria Math"/>
                <w:lang w:val="en-GB"/>
              </w:rPr>
              <m:t>360°</m:t>
            </m:r>
          </m:num>
          <m:den>
            <m:r>
              <w:rPr>
                <w:rFonts w:ascii="Cambria Math" w:hAnsi="Cambria Math"/>
                <w:lang w:val="en-GB"/>
              </w:rPr>
              <m:t>|k|</m:t>
            </m:r>
          </m:den>
        </m:f>
      </m:oMath>
      <w:r>
        <w:rPr>
          <w:lang w:val="en-GB"/>
        </w:rPr>
        <w:t xml:space="preserve"> (remember, the sign of </w:t>
      </w:r>
      <m:oMath>
        <m:r>
          <w:rPr>
            <w:rFonts w:ascii="Cambria Math" w:hAnsi="Cambria Math"/>
            <w:lang w:val="en-GB"/>
          </w:rPr>
          <m:t>k</m:t>
        </m:r>
      </m:oMath>
      <w:r>
        <w:rPr>
          <w:lang w:val="en-GB"/>
        </w:rPr>
        <w:t xml:space="preserve"> does not matter).</w:t>
      </w:r>
      <w:r w:rsidR="001F0676">
        <w:rPr>
          <w:lang w:val="en-GB"/>
        </w:rPr>
        <w:t xml:space="preserve"> So, if we want to double the period of the basic tangent function from </w:t>
      </w:r>
      <m:oMath>
        <m:r>
          <w:rPr>
            <w:rFonts w:ascii="Cambria Math" w:hAnsi="Cambria Math"/>
            <w:lang w:val="en-GB"/>
          </w:rPr>
          <m:t>180°</m:t>
        </m:r>
      </m:oMath>
      <w:r w:rsidR="001F0676">
        <w:rPr>
          <w:lang w:val="en-GB"/>
        </w:rPr>
        <w:t xml:space="preserve"> to </w:t>
      </w:r>
      <m:oMath>
        <m:r>
          <w:rPr>
            <w:rFonts w:ascii="Cambria Math" w:hAnsi="Cambria Math"/>
            <w:lang w:val="en-GB"/>
          </w:rPr>
          <m:t>360°</m:t>
        </m:r>
      </m:oMath>
      <w:r w:rsidR="001F0676">
        <w:rPr>
          <w:lang w:val="en-GB"/>
        </w:rPr>
        <w:t xml:space="preserve">, we need to make </w:t>
      </w:r>
      <m:oMath>
        <m:r>
          <w:rPr>
            <w:rFonts w:ascii="Cambria Math" w:hAnsi="Cambria Math"/>
            <w:lang w:val="en-GB"/>
          </w:rPr>
          <m:t>k=</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sidR="001F0676">
        <w:rPr>
          <w:lang w:val="en-GB"/>
        </w:rPr>
        <w:t>.</w:t>
      </w:r>
    </w:p>
    <w:p w14:paraId="1C1326DC" w14:textId="796E4041" w:rsidR="001F0676" w:rsidRDefault="001F0676" w:rsidP="00044022">
      <w:pPr>
        <w:pStyle w:val="Body"/>
        <w:numPr>
          <w:ilvl w:val="0"/>
          <w:numId w:val="202"/>
        </w:numPr>
        <w:jc w:val="left"/>
        <w:rPr>
          <w:lang w:val="en-GB"/>
        </w:rPr>
      </w:pPr>
      <w:r>
        <w:rPr>
          <w:lang w:val="en-GB"/>
        </w:rPr>
        <w:t xml:space="preserve">The asymptotes and x-intercepts are now </w:t>
      </w:r>
      <m:oMath>
        <m:r>
          <w:rPr>
            <w:rFonts w:ascii="Cambria Math" w:hAnsi="Cambria Math"/>
            <w:lang w:val="en-GB"/>
          </w:rPr>
          <m:t>360°</m:t>
        </m:r>
      </m:oMath>
      <w:r>
        <w:rPr>
          <w:lang w:val="en-GB"/>
        </w:rPr>
        <w:t xml:space="preserve"> apart. This is because the graph repeats itself only every </w:t>
      </w:r>
      <m:oMath>
        <m:r>
          <w:rPr>
            <w:rFonts w:ascii="Cambria Math" w:hAnsi="Cambria Math"/>
            <w:lang w:val="en-GB"/>
          </w:rPr>
          <m:t>360°</m:t>
        </m:r>
      </m:oMath>
      <w:r>
        <w:rPr>
          <w:lang w:val="en-GB"/>
        </w:rPr>
        <w:t>.</w:t>
      </w:r>
    </w:p>
    <w:p w14:paraId="3EF406E1" w14:textId="4A8D43BA" w:rsidR="00B52E66" w:rsidRDefault="001F0676" w:rsidP="00044022">
      <w:pPr>
        <w:pStyle w:val="Body"/>
        <w:numPr>
          <w:ilvl w:val="0"/>
          <w:numId w:val="202"/>
        </w:numPr>
        <w:rPr>
          <w:lang w:val="en-GB"/>
        </w:rPr>
      </w:pPr>
      <w:r>
        <w:rPr>
          <w:lang w:val="en-GB"/>
        </w:rPr>
        <w:t xml:space="preserve">To make the period of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oMath>
      <w:r>
        <w:rPr>
          <w:lang w:val="en-GB"/>
        </w:rPr>
        <w:t xml:space="preserve"> equal to </w:t>
      </w:r>
      <m:oMath>
        <m:r>
          <w:rPr>
            <w:rFonts w:ascii="Cambria Math" w:hAnsi="Cambria Math"/>
            <w:lang w:val="en-GB"/>
          </w:rPr>
          <m:t>240°</m:t>
        </m:r>
      </m:oMath>
      <w:r>
        <w:rPr>
          <w:lang w:val="en-GB"/>
        </w:rPr>
        <w:t xml:space="preserve">, the value of </w:t>
      </w:r>
      <m:oMath>
        <m:r>
          <w:rPr>
            <w:rFonts w:ascii="Cambria Math" w:hAnsi="Cambria Math"/>
            <w:lang w:val="en-GB"/>
          </w:rPr>
          <m:t>k=0.75</m:t>
        </m:r>
      </m:oMath>
      <w:r>
        <w:rPr>
          <w:lang w:val="en-GB"/>
        </w:rPr>
        <w:t xml:space="preserve"> because </w:t>
      </w:r>
      <m:oMath>
        <m:f>
          <m:fPr>
            <m:ctrlPr>
              <w:rPr>
                <w:rFonts w:ascii="Cambria Math" w:hAnsi="Cambria Math"/>
                <w:i/>
                <w:lang w:val="en-GB"/>
              </w:rPr>
            </m:ctrlPr>
          </m:fPr>
          <m:num>
            <m:r>
              <w:rPr>
                <w:rFonts w:ascii="Cambria Math" w:hAnsi="Cambria Math"/>
                <w:lang w:val="en-GB"/>
              </w:rPr>
              <m:t>180</m:t>
            </m:r>
          </m:num>
          <m:den>
            <m:r>
              <w:rPr>
                <w:rFonts w:ascii="Cambria Math" w:hAnsi="Cambria Math"/>
                <w:lang w:val="en-GB"/>
              </w:rPr>
              <m:t>0.75</m:t>
            </m:r>
          </m:den>
        </m:f>
        <m:r>
          <w:rPr>
            <w:rFonts w:ascii="Cambria Math" w:hAnsi="Cambria Math"/>
            <w:lang w:val="en-GB"/>
          </w:rPr>
          <m:t>=240</m:t>
        </m:r>
      </m:oMath>
      <w:r>
        <w:rPr>
          <w:lang w:val="en-GB"/>
        </w:rPr>
        <w:t xml:space="preserve">. Therefore, in general we can say that the period of </w:t>
      </w:r>
      <w:r w:rsidR="00E50826">
        <w:rPr>
          <w:lang w:val="en-GB"/>
        </w:rPr>
        <w:t>the</w:t>
      </w:r>
      <w:r>
        <w:rPr>
          <w:lang w:val="en-GB"/>
        </w:rPr>
        <w:t xml:space="preserve"> tangent function is given by </w:t>
      </w:r>
      <m:oMath>
        <m:f>
          <m:fPr>
            <m:ctrlPr>
              <w:rPr>
                <w:rFonts w:ascii="Cambria Math" w:hAnsi="Cambria Math"/>
                <w:i/>
                <w:lang w:val="en-GB"/>
              </w:rPr>
            </m:ctrlPr>
          </m:fPr>
          <m:num>
            <m:r>
              <w:rPr>
                <w:rFonts w:ascii="Cambria Math" w:hAnsi="Cambria Math"/>
                <w:lang w:val="en-GB"/>
              </w:rPr>
              <m:t>180</m:t>
            </m:r>
          </m:num>
          <m:den>
            <m:r>
              <w:rPr>
                <w:rFonts w:ascii="Cambria Math" w:hAnsi="Cambria Math"/>
                <w:lang w:val="en-GB"/>
              </w:rPr>
              <m:t>|k|</m:t>
            </m:r>
          </m:den>
        </m:f>
      </m:oMath>
      <w:r>
        <w:rPr>
          <w:lang w:val="en-GB"/>
        </w:rPr>
        <w:t>.</w:t>
      </w:r>
    </w:p>
    <w:p w14:paraId="32B8CBCB" w14:textId="7EAE12FA" w:rsidR="00B52E66" w:rsidRDefault="00E50826" w:rsidP="00044022">
      <w:pPr>
        <w:pStyle w:val="Body"/>
        <w:numPr>
          <w:ilvl w:val="0"/>
          <w:numId w:val="202"/>
        </w:numPr>
        <w:rPr>
          <w:lang w:val="en-GB"/>
        </w:rPr>
      </w:pPr>
      <w:r>
        <w:rPr>
          <w:lang w:val="en-GB"/>
        </w:rPr>
        <w:t xml:space="preserve">Changing the value of </w:t>
      </w:r>
      <m:oMath>
        <m:r>
          <w:rPr>
            <w:rFonts w:ascii="Cambria Math" w:hAnsi="Cambria Math"/>
            <w:lang w:val="en-GB"/>
          </w:rPr>
          <m:t>a</m:t>
        </m:r>
      </m:oMath>
      <w:r>
        <w:rPr>
          <w:lang w:val="en-GB"/>
        </w:rPr>
        <w:t xml:space="preserve"> will stretch (or squash) the graph vertically, making it longer and thinner or shorter and fatter.</w:t>
      </w:r>
    </w:p>
    <w:p w14:paraId="766EED5B" w14:textId="4E6CB5C0" w:rsidR="00B52E66" w:rsidRDefault="00E50826" w:rsidP="00044022">
      <w:pPr>
        <w:pStyle w:val="Body"/>
        <w:numPr>
          <w:ilvl w:val="0"/>
          <w:numId w:val="202"/>
        </w:numPr>
        <w:rPr>
          <w:lang w:val="en-GB"/>
        </w:rPr>
      </w:pPr>
      <w:r>
        <w:rPr>
          <w:lang w:val="en-GB"/>
        </w:rPr>
        <w:t xml:space="preserve">When </w:t>
      </w:r>
      <m:oMath>
        <m:r>
          <w:rPr>
            <w:rFonts w:ascii="Cambria Math" w:hAnsi="Cambria Math"/>
            <w:lang w:val="en-GB"/>
          </w:rPr>
          <m:t>a=2</m:t>
        </m:r>
      </m:oMath>
      <w:r>
        <w:rPr>
          <w:lang w:val="en-GB"/>
        </w:rPr>
        <w:t xml:space="preserve">, all the points that used to have y-coordinates of </w:t>
      </w:r>
      <m:oMath>
        <m:r>
          <w:rPr>
            <w:rFonts w:ascii="Cambria Math" w:hAnsi="Cambria Math"/>
            <w:lang w:val="en-GB"/>
          </w:rPr>
          <m:t>±1</m:t>
        </m:r>
      </m:oMath>
      <w:r>
        <w:rPr>
          <w:lang w:val="en-GB"/>
        </w:rPr>
        <w:t xml:space="preserve"> now have y-coordinates of </w:t>
      </w:r>
      <m:oMath>
        <m:r>
          <w:rPr>
            <w:rFonts w:ascii="Cambria Math" w:hAnsi="Cambria Math"/>
            <w:lang w:val="en-GB"/>
          </w:rPr>
          <m:t>±2</m:t>
        </m:r>
      </m:oMath>
      <w:r>
        <w:rPr>
          <w:lang w:val="en-GB"/>
        </w:rPr>
        <w:t>, The graph has been stretched out. The x-intercepts do not change at all.</w:t>
      </w:r>
    </w:p>
    <w:p w14:paraId="1894A842" w14:textId="27DFA63B" w:rsidR="00B52E66" w:rsidRPr="00E50826" w:rsidRDefault="00E50826" w:rsidP="00044022">
      <w:pPr>
        <w:pStyle w:val="Body"/>
        <w:numPr>
          <w:ilvl w:val="0"/>
          <w:numId w:val="202"/>
        </w:numPr>
        <w:rPr>
          <w:lang w:val="en-GB"/>
        </w:rPr>
      </w:pPr>
      <w:r>
        <w:rPr>
          <w:lang w:val="en-GB"/>
        </w:rPr>
        <w:t xml:space="preserve">When we make </w:t>
      </w:r>
      <m:oMath>
        <m:r>
          <w:rPr>
            <w:rFonts w:ascii="Cambria Math" w:hAnsi="Cambria Math"/>
            <w:lang w:val="en-GB"/>
          </w:rPr>
          <m:t>a=0.3</m:t>
        </m:r>
      </m:oMath>
      <w:r w:rsidR="00B52E66">
        <w:rPr>
          <w:lang w:val="en-GB"/>
        </w:rPr>
        <w:t xml:space="preserve"> </w:t>
      </w:r>
      <w:r>
        <w:rPr>
          <w:lang w:val="en-GB"/>
        </w:rPr>
        <w:t xml:space="preserve">we squash the graph vertically. All the points that used to have y-coordinates of </w:t>
      </w:r>
      <m:oMath>
        <m:r>
          <w:rPr>
            <w:rFonts w:ascii="Cambria Math" w:hAnsi="Cambria Math"/>
            <w:lang w:val="en-GB"/>
          </w:rPr>
          <m:t>±1</m:t>
        </m:r>
      </m:oMath>
      <w:r>
        <w:rPr>
          <w:lang w:val="en-GB"/>
        </w:rPr>
        <w:t xml:space="preserve"> now have y-coordinates of </w:t>
      </w:r>
      <m:oMath>
        <m:r>
          <w:rPr>
            <w:rFonts w:ascii="Cambria Math" w:hAnsi="Cambria Math"/>
            <w:lang w:val="en-GB"/>
          </w:rPr>
          <m:t>±0.3</m:t>
        </m:r>
      </m:oMath>
      <w:r>
        <w:rPr>
          <w:lang w:val="en-GB"/>
        </w:rPr>
        <w:t>.The x-intercepts do not change at all.</w:t>
      </w:r>
    </w:p>
    <w:p w14:paraId="1A07AA8B" w14:textId="193759DB" w:rsidR="00B52E66" w:rsidRDefault="00E50826" w:rsidP="00044022">
      <w:pPr>
        <w:pStyle w:val="Body"/>
        <w:numPr>
          <w:ilvl w:val="0"/>
          <w:numId w:val="202"/>
        </w:numPr>
        <w:rPr>
          <w:lang w:val="en-GB"/>
        </w:rPr>
      </w:pPr>
      <w:r>
        <w:rPr>
          <w:lang w:val="en-GB"/>
        </w:rPr>
        <w:t xml:space="preserve">If we make </w:t>
      </w:r>
      <m:oMath>
        <m:r>
          <w:rPr>
            <w:rFonts w:ascii="Cambria Math" w:hAnsi="Cambria Math"/>
            <w:lang w:val="en-GB"/>
          </w:rPr>
          <m:t>a=-2</m:t>
        </m:r>
      </m:oMath>
      <w:r>
        <w:rPr>
          <w:lang w:val="en-GB"/>
        </w:rPr>
        <w:t xml:space="preserve">, two things will happen. The y-coordinate of these special points will change </w:t>
      </w:r>
      <w:r w:rsidR="00B2020C">
        <w:rPr>
          <w:lang w:val="en-GB"/>
        </w:rPr>
        <w:t>from</w:t>
      </w:r>
      <w:r>
        <w:rPr>
          <w:lang w:val="en-GB"/>
        </w:rPr>
        <w:t xml:space="preserve"> </w:t>
      </w:r>
      <m:oMath>
        <m:r>
          <w:rPr>
            <w:rFonts w:ascii="Cambria Math" w:hAnsi="Cambria Math"/>
            <w:lang w:val="en-GB"/>
          </w:rPr>
          <m:t>±1</m:t>
        </m:r>
      </m:oMath>
      <w:r>
        <w:rPr>
          <w:lang w:val="en-GB"/>
        </w:rPr>
        <w:t xml:space="preserve"> in the basic tangent function to </w:t>
      </w:r>
      <m:oMath>
        <m:r>
          <w:rPr>
            <w:rFonts w:ascii="Cambria Math" w:hAnsi="Cambria Math"/>
            <w:lang w:val="en-GB"/>
          </w:rPr>
          <m:t>±2</m:t>
        </m:r>
      </m:oMath>
      <w:r>
        <w:rPr>
          <w:lang w:val="en-GB"/>
        </w:rPr>
        <w:t xml:space="preserve"> but they will all, also change sign. In other words, the point </w:t>
      </w:r>
      <m:oMath>
        <m:d>
          <m:dPr>
            <m:ctrlPr>
              <w:rPr>
                <w:rFonts w:ascii="Cambria Math" w:hAnsi="Cambria Math"/>
                <w:i/>
                <w:lang w:val="en-GB"/>
              </w:rPr>
            </m:ctrlPr>
          </m:dPr>
          <m:e>
            <m:r>
              <w:rPr>
                <w:rFonts w:ascii="Cambria Math" w:hAnsi="Cambria Math"/>
                <w:lang w:val="en-GB"/>
              </w:rPr>
              <m:t>45°;+1</m:t>
            </m:r>
          </m:e>
        </m:d>
      </m:oMath>
      <w:r>
        <w:rPr>
          <w:lang w:val="en-GB"/>
        </w:rPr>
        <w:t xml:space="preserve">, for example, will become the point </w:t>
      </w:r>
      <m:oMath>
        <m:r>
          <w:rPr>
            <w:rFonts w:ascii="Cambria Math" w:hAnsi="Cambria Math"/>
            <w:lang w:val="en-GB"/>
          </w:rPr>
          <m:t>(45°; -2)</m:t>
        </m:r>
      </m:oMath>
      <w:r>
        <w:rPr>
          <w:lang w:val="en-GB"/>
        </w:rPr>
        <w:t xml:space="preserve">. The point </w:t>
      </w:r>
      <m:oMath>
        <m:r>
          <w:rPr>
            <w:rFonts w:ascii="Cambria Math" w:hAnsi="Cambria Math"/>
            <w:lang w:val="en-GB"/>
          </w:rPr>
          <m:t>(-225°; -1)</m:t>
        </m:r>
      </m:oMath>
      <w:r>
        <w:rPr>
          <w:lang w:val="en-GB"/>
        </w:rPr>
        <w:t xml:space="preserve"> will become </w:t>
      </w:r>
      <m:oMath>
        <m:r>
          <w:rPr>
            <w:rFonts w:ascii="Cambria Math" w:hAnsi="Cambria Math"/>
            <w:lang w:val="en-GB"/>
          </w:rPr>
          <m:t>(-225°; +2)</m:t>
        </m:r>
      </m:oMath>
      <w:r>
        <w:rPr>
          <w:lang w:val="en-GB"/>
        </w:rPr>
        <w:t>.</w:t>
      </w:r>
    </w:p>
    <w:p w14:paraId="332663AC" w14:textId="32D1A092" w:rsidR="00B52E66" w:rsidRDefault="00E50826" w:rsidP="00044022">
      <w:pPr>
        <w:pStyle w:val="Body"/>
        <w:numPr>
          <w:ilvl w:val="0"/>
          <w:numId w:val="202"/>
        </w:numPr>
        <w:rPr>
          <w:lang w:val="en-GB"/>
        </w:rPr>
      </w:pPr>
      <w:r>
        <w:rPr>
          <w:lang w:val="en-GB"/>
        </w:rPr>
        <w:t xml:space="preserve">We know that changing the value of </w:t>
      </w:r>
      <m:oMath>
        <m:r>
          <w:rPr>
            <w:rFonts w:ascii="Cambria Math" w:hAnsi="Cambria Math"/>
            <w:lang w:val="en-GB"/>
          </w:rPr>
          <m:t>q</m:t>
        </m:r>
      </m:oMath>
      <w:r w:rsidR="00B52E66">
        <w:rPr>
          <w:lang w:val="en-GB"/>
        </w:rPr>
        <w:t xml:space="preserve"> </w:t>
      </w:r>
      <w:r>
        <w:rPr>
          <w:lang w:val="en-GB"/>
        </w:rPr>
        <w:t>shifts the graph vertically up or down.</w:t>
      </w:r>
    </w:p>
    <w:p w14:paraId="62CA9AC5" w14:textId="102D4EAC" w:rsidR="00B52E66" w:rsidRDefault="00E50826" w:rsidP="00044022">
      <w:pPr>
        <w:pStyle w:val="Body"/>
        <w:numPr>
          <w:ilvl w:val="0"/>
          <w:numId w:val="202"/>
        </w:numPr>
        <w:rPr>
          <w:lang w:val="en-GB"/>
        </w:rPr>
      </w:pPr>
      <w:r>
        <w:rPr>
          <w:lang w:val="en-GB"/>
        </w:rPr>
        <w:t xml:space="preserve">If we make </w:t>
      </w:r>
      <m:oMath>
        <m:r>
          <w:rPr>
            <w:rFonts w:ascii="Cambria Math" w:hAnsi="Cambria Math"/>
            <w:lang w:val="en-GB"/>
          </w:rPr>
          <m:t>q=-2</m:t>
        </m:r>
      </m:oMath>
      <w:r>
        <w:rPr>
          <w:lang w:val="en-GB"/>
        </w:rPr>
        <w:t xml:space="preserve">, we will shift the whole graph 2 units </w:t>
      </w:r>
      <w:r w:rsidRPr="00E50826">
        <w:rPr>
          <w:i/>
          <w:lang w:val="en-GB"/>
        </w:rPr>
        <w:t>down</w:t>
      </w:r>
      <w:r>
        <w:rPr>
          <w:lang w:val="en-GB"/>
        </w:rPr>
        <w:t>. All the y-coordinates will be 2 units less. This includes the special points as well as the x-intercepts.</w:t>
      </w:r>
      <w:r w:rsidR="007721A5">
        <w:rPr>
          <w:lang w:val="en-GB"/>
        </w:rPr>
        <w:t xml:space="preserve"> Obviously, these points, being 2 units further down then before, are no longer x-intercepts.</w:t>
      </w:r>
    </w:p>
    <w:p w14:paraId="11A056E1" w14:textId="578923AC" w:rsidR="00B52E66" w:rsidRDefault="00E50826" w:rsidP="00044022">
      <w:pPr>
        <w:pStyle w:val="Body"/>
        <w:numPr>
          <w:ilvl w:val="0"/>
          <w:numId w:val="202"/>
        </w:numPr>
        <w:rPr>
          <w:lang w:val="en-GB"/>
        </w:rPr>
      </w:pPr>
      <w:r>
        <w:rPr>
          <w:lang w:val="en-GB"/>
        </w:rPr>
        <w:t xml:space="preserve">Changing the value of </w:t>
      </w:r>
      <m:oMath>
        <m:r>
          <w:rPr>
            <w:rFonts w:ascii="Cambria Math" w:hAnsi="Cambria Math"/>
            <w:lang w:val="en-GB"/>
          </w:rPr>
          <m:t>p</m:t>
        </m:r>
      </m:oMath>
      <w:r>
        <w:rPr>
          <w:lang w:val="en-GB"/>
        </w:rPr>
        <w:t xml:space="preserve"> shifts the graph horizontally left or right.</w:t>
      </w:r>
    </w:p>
    <w:p w14:paraId="4F31AB03" w14:textId="2054D20D" w:rsidR="00B52E66" w:rsidRDefault="00E50826" w:rsidP="00044022">
      <w:pPr>
        <w:pStyle w:val="Body"/>
        <w:numPr>
          <w:ilvl w:val="0"/>
          <w:numId w:val="202"/>
        </w:numPr>
        <w:rPr>
          <w:lang w:val="en-GB"/>
        </w:rPr>
      </w:pPr>
      <w:r>
        <w:rPr>
          <w:lang w:val="en-GB"/>
        </w:rPr>
        <w:t xml:space="preserve">If we make </w:t>
      </w:r>
      <m:oMath>
        <m:r>
          <w:rPr>
            <w:rFonts w:ascii="Cambria Math" w:hAnsi="Cambria Math"/>
            <w:lang w:val="en-GB"/>
          </w:rPr>
          <m:t>p=45°</m:t>
        </m:r>
      </m:oMath>
      <w:r>
        <w:rPr>
          <w:lang w:val="en-GB"/>
        </w:rPr>
        <w:t xml:space="preserve">, we shift the whole graph </w:t>
      </w:r>
      <m:oMath>
        <m:r>
          <w:rPr>
            <w:rFonts w:ascii="Cambria Math" w:hAnsi="Cambria Math"/>
            <w:lang w:val="en-GB"/>
          </w:rPr>
          <m:t>45°</m:t>
        </m:r>
      </m:oMath>
      <w:r>
        <w:rPr>
          <w:lang w:val="en-GB"/>
        </w:rPr>
        <w:t xml:space="preserve"> to the </w:t>
      </w:r>
      <w:r w:rsidRPr="00E50826">
        <w:rPr>
          <w:i/>
          <w:lang w:val="en-GB"/>
        </w:rPr>
        <w:t>right</w:t>
      </w:r>
      <w:r>
        <w:rPr>
          <w:lang w:val="en-GB"/>
        </w:rPr>
        <w:t xml:space="preserve">. The x-coordinate of every point on the graph moves </w:t>
      </w:r>
      <m:oMath>
        <m:r>
          <w:rPr>
            <w:rFonts w:ascii="Cambria Math" w:hAnsi="Cambria Math"/>
            <w:lang w:val="en-GB"/>
          </w:rPr>
          <m:t>45°</m:t>
        </m:r>
      </m:oMath>
      <w:r>
        <w:rPr>
          <w:lang w:val="en-GB"/>
        </w:rPr>
        <w:t xml:space="preserve"> to the right. For example, the point </w:t>
      </w:r>
      <m:oMath>
        <m:r>
          <w:rPr>
            <w:rFonts w:ascii="Cambria Math" w:hAnsi="Cambria Math"/>
            <w:lang w:val="en-GB"/>
          </w:rPr>
          <m:t>(0°;0)</m:t>
        </m:r>
      </m:oMath>
      <w:r>
        <w:rPr>
          <w:lang w:val="en-GB"/>
        </w:rPr>
        <w:t xml:space="preserve"> becomes the point </w:t>
      </w:r>
      <m:oMath>
        <m:r>
          <w:rPr>
            <w:rFonts w:ascii="Cambria Math" w:hAnsi="Cambria Math"/>
            <w:lang w:val="en-GB"/>
          </w:rPr>
          <m:t>(45°;0)</m:t>
        </m:r>
      </m:oMath>
      <w:r>
        <w:rPr>
          <w:lang w:val="en-GB"/>
        </w:rPr>
        <w:t>.</w:t>
      </w:r>
    </w:p>
    <w:p w14:paraId="3F7A718D" w14:textId="28EA79BD" w:rsidR="00B52E66" w:rsidRDefault="00E50826" w:rsidP="00044022">
      <w:pPr>
        <w:pStyle w:val="Body"/>
        <w:numPr>
          <w:ilvl w:val="0"/>
          <w:numId w:val="202"/>
        </w:numPr>
        <w:rPr>
          <w:lang w:val="en-GB"/>
        </w:rPr>
      </w:pPr>
      <w:r>
        <w:rPr>
          <w:lang w:val="en-GB"/>
        </w:rPr>
        <w:lastRenderedPageBreak/>
        <w:t xml:space="preserve">The vertical asymptotes also shift </w:t>
      </w:r>
      <m:oMath>
        <m:r>
          <w:rPr>
            <w:rFonts w:ascii="Cambria Math" w:hAnsi="Cambria Math"/>
            <w:lang w:val="en-GB"/>
          </w:rPr>
          <m:t>45°</m:t>
        </m:r>
      </m:oMath>
      <w:r>
        <w:rPr>
          <w:lang w:val="en-GB"/>
        </w:rPr>
        <w:t xml:space="preserve"> to the right. The asymptote at </w:t>
      </w:r>
      <m:oMath>
        <m:r>
          <w:rPr>
            <w:rFonts w:ascii="Cambria Math" w:hAnsi="Cambria Math"/>
            <w:lang w:val="en-GB"/>
          </w:rPr>
          <m:t>y=90°</m:t>
        </m:r>
      </m:oMath>
      <w:r>
        <w:rPr>
          <w:lang w:val="en-GB"/>
        </w:rPr>
        <w:t xml:space="preserve"> becomes an asymptote at </w:t>
      </w:r>
      <m:oMath>
        <m:r>
          <w:rPr>
            <w:rFonts w:ascii="Cambria Math" w:hAnsi="Cambria Math"/>
            <w:lang w:val="en-GB"/>
          </w:rPr>
          <m:t>y=90°+45°=135°</m:t>
        </m:r>
      </m:oMath>
      <w:r>
        <w:rPr>
          <w:lang w:val="en-GB"/>
        </w:rPr>
        <w:t xml:space="preserve">. In general, this asymptote </w:t>
      </w:r>
      <w:r w:rsidR="00B2020C">
        <w:rPr>
          <w:lang w:val="en-GB"/>
        </w:rPr>
        <w:t xml:space="preserve">becomes the line </w:t>
      </w:r>
      <m:oMath>
        <m:r>
          <w:rPr>
            <w:rFonts w:ascii="Cambria Math" w:hAnsi="Cambria Math"/>
            <w:lang w:val="en-GB"/>
          </w:rPr>
          <m:t>y=90°+p</m:t>
        </m:r>
      </m:oMath>
      <w:r w:rsidR="00B2020C">
        <w:rPr>
          <w:lang w:val="en-GB"/>
        </w:rPr>
        <w:t xml:space="preserve">. The other asymptotes, like </w:t>
      </w:r>
      <m:oMath>
        <m:r>
          <w:rPr>
            <w:rFonts w:ascii="Cambria Math" w:hAnsi="Cambria Math"/>
            <w:lang w:val="en-GB"/>
          </w:rPr>
          <m:t>y=270°</m:t>
        </m:r>
      </m:oMath>
      <w:r w:rsidR="00B2020C">
        <w:rPr>
          <w:lang w:val="en-GB"/>
        </w:rPr>
        <w:t xml:space="preserve"> shift in the same way i.e. </w:t>
      </w:r>
      <m:oMath>
        <m:r>
          <w:rPr>
            <w:rFonts w:ascii="Cambria Math" w:hAnsi="Cambria Math"/>
            <w:lang w:val="en-GB"/>
          </w:rPr>
          <m:t>y=270°+p</m:t>
        </m:r>
      </m:oMath>
      <w:r w:rsidR="00B2020C">
        <w:rPr>
          <w:lang w:val="en-GB"/>
        </w:rPr>
        <w:t>.</w:t>
      </w:r>
    </w:p>
    <w:p w14:paraId="73BF39F7" w14:textId="67FAF24F" w:rsidR="00B2020C" w:rsidRDefault="00B2020C" w:rsidP="00044022">
      <w:pPr>
        <w:pStyle w:val="Body"/>
        <w:numPr>
          <w:ilvl w:val="0"/>
          <w:numId w:val="202"/>
        </w:numPr>
        <w:rPr>
          <w:lang w:val="en-GB"/>
        </w:rPr>
      </w:pPr>
      <w:r>
        <w:rPr>
          <w:lang w:val="en-GB"/>
        </w:rPr>
        <w:t xml:space="preserve">We know that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=a.</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r>
          <w:rPr>
            <w:rFonts w:ascii="Cambria Math" w:hAnsi="Cambria Math"/>
            <w:lang w:val="en-GB"/>
          </w:rPr>
          <m:t>+q</m:t>
        </m:r>
      </m:oMath>
      <w:r>
        <w:rPr>
          <w:lang w:val="en-GB"/>
        </w:rPr>
        <w:t xml:space="preserve">. Therefore, </w:t>
      </w:r>
      <m:oMath>
        <m:r>
          <w:rPr>
            <w:rFonts w:ascii="Cambria Math" w:hAnsi="Cambria Math"/>
            <w:lang w:val="en-GB"/>
          </w:rPr>
          <m:t>k=1</m:t>
        </m:r>
      </m:oMath>
      <w:r>
        <w:rPr>
          <w:lang w:val="en-GB"/>
        </w:rPr>
        <w:t xml:space="preserve"> and </w:t>
      </w:r>
      <m:oMath>
        <m:r>
          <w:rPr>
            <w:rFonts w:ascii="Cambria Math" w:hAnsi="Cambria Math"/>
            <w:lang w:val="en-GB"/>
          </w:rPr>
          <m:t>p=0</m:t>
        </m:r>
      </m:oMath>
      <w:r>
        <w:rPr>
          <w:lang w:val="en-GB"/>
        </w:rPr>
        <w:t xml:space="preserve">. So, the period is </w:t>
      </w:r>
      <m:oMath>
        <m:r>
          <w:rPr>
            <w:rFonts w:ascii="Cambria Math" w:hAnsi="Cambria Math"/>
            <w:lang w:val="en-GB"/>
          </w:rPr>
          <m:t>180°</m:t>
        </m:r>
      </m:oMath>
      <w:r>
        <w:rPr>
          <w:lang w:val="en-GB"/>
        </w:rPr>
        <w:t xml:space="preserve"> and there is no horizontal shift happening. We know that, normally, the points </w:t>
      </w:r>
      <m:oMath>
        <m:r>
          <w:rPr>
            <w:rFonts w:ascii="Cambria Math" w:hAnsi="Cambria Math"/>
            <w:lang w:val="en-GB"/>
          </w:rPr>
          <m:t>(45°;1)</m:t>
        </m:r>
      </m:oMath>
      <w:r>
        <w:rPr>
          <w:lang w:val="en-GB"/>
        </w:rPr>
        <w:t xml:space="preserve"> and </w:t>
      </w:r>
      <m:oMath>
        <m:d>
          <m:dPr>
            <m:ctrlPr>
              <w:rPr>
                <w:rFonts w:ascii="Cambria Math" w:hAnsi="Cambria Math"/>
                <w:i/>
                <w:lang w:val="en-GB"/>
              </w:rPr>
            </m:ctrlPr>
          </m:dPr>
          <m:e>
            <m:r>
              <w:rPr>
                <w:rFonts w:ascii="Cambria Math" w:hAnsi="Cambria Math"/>
                <w:lang w:val="en-GB"/>
              </w:rPr>
              <m:t>-45°; -1</m:t>
            </m:r>
          </m:e>
        </m:d>
      </m:oMath>
      <w:r>
        <w:rPr>
          <w:lang w:val="en-GB"/>
        </w:rPr>
        <w:t xml:space="preserve"> are the same distance from the x-axis but our new points are not. This tells us that there is a vertical shift. We know that for </w:t>
      </w:r>
      <m:oMath>
        <m:r>
          <w:rPr>
            <w:rFonts w:ascii="Cambria Math" w:hAnsi="Cambria Math"/>
            <w:lang w:val="en-GB"/>
          </w:rPr>
          <m:t>y=</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oMath>
      <w:r>
        <w:rPr>
          <w:lang w:val="en-GB"/>
        </w:rPr>
        <w:t xml:space="preserve">, the vertical distance between these points is 2. However, now the vertical distance is 3. This means that the value of </w:t>
      </w:r>
      <m:oMath>
        <m:r>
          <w:rPr>
            <w:rFonts w:ascii="Cambria Math" w:hAnsi="Cambria Math"/>
            <w:lang w:val="en-GB"/>
          </w:rPr>
          <m:t>a&gt;1</m:t>
        </m:r>
      </m:oMath>
      <w:r>
        <w:rPr>
          <w:lang w:val="en-GB"/>
        </w:rPr>
        <w:t xml:space="preserve"> and that </w:t>
      </w:r>
      <m:oMath>
        <m:r>
          <w:rPr>
            <w:rFonts w:ascii="Cambria Math" w:hAnsi="Cambria Math"/>
            <w:lang w:val="en-GB"/>
          </w:rPr>
          <m:t>a=</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oMath>
      <w:r>
        <w:rPr>
          <w:lang w:val="en-GB"/>
        </w:rPr>
        <w:t>.</w:t>
      </w:r>
    </w:p>
    <w:p w14:paraId="1282A233" w14:textId="77777777" w:rsidR="00B2020C" w:rsidRDefault="00B2020C" w:rsidP="00B2020C">
      <w:pPr>
        <w:pStyle w:val="Body"/>
        <w:ind w:left="1080"/>
        <w:rPr>
          <w:lang w:val="en-GB"/>
        </w:rPr>
      </w:pPr>
      <w:r>
        <w:rPr>
          <w:lang w:val="en-GB"/>
        </w:rPr>
        <w:t>Another way to think about this is that each of these points is 1 unit (</w:t>
      </w:r>
      <m:oMath>
        <m:r>
          <w:rPr>
            <w:rFonts w:ascii="Cambria Math" w:hAnsi="Cambria Math"/>
            <w:lang w:val="en-GB"/>
          </w:rPr>
          <m:t>2÷2</m:t>
        </m:r>
      </m:oMath>
      <w:r>
        <w:rPr>
          <w:lang w:val="en-GB"/>
        </w:rPr>
        <w:t xml:space="preserve">) away from the “middle” of the graph (similar to the amplitude of sine and cosine). But the new points are </w:t>
      </w:r>
      <m:oMath>
        <m:r>
          <w:rPr>
            <w:rFonts w:ascii="Cambria Math" w:hAnsi="Cambria Math"/>
            <w:lang w:val="en-GB"/>
          </w:rPr>
          <m:t>3÷2</m:t>
        </m:r>
      </m:oMath>
      <w:r>
        <w:rPr>
          <w:lang w:val="en-GB"/>
        </w:rPr>
        <w:t xml:space="preserve"> or </w:t>
      </w:r>
      <m:oMath>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oMath>
      <w:r>
        <w:rPr>
          <w:lang w:val="en-GB"/>
        </w:rPr>
        <w:t xml:space="preserve"> units from the “middle” of the graph.</w:t>
      </w:r>
    </w:p>
    <w:p w14:paraId="212EBA3C" w14:textId="602C5CDF" w:rsidR="00B2020C" w:rsidRDefault="00B2020C" w:rsidP="00B2020C">
      <w:pPr>
        <w:pStyle w:val="Body"/>
        <w:ind w:left="1080"/>
        <w:rPr>
          <w:lang w:val="en-GB"/>
        </w:rPr>
      </w:pPr>
      <w:r>
        <w:rPr>
          <w:lang w:val="en-GB"/>
        </w:rPr>
        <w:t>However, the vertical shift has moved this “middle” up</w:t>
      </w:r>
      <w:r w:rsidR="007721A5">
        <w:rPr>
          <w:lang w:val="en-GB"/>
        </w:rPr>
        <w:t xml:space="preserve">. The middle line between the y-coordinates </w:t>
      </w:r>
      <m:oMath>
        <m:r>
          <w:rPr>
            <w:rFonts w:ascii="Cambria Math" w:hAnsi="Cambria Math"/>
            <w:lang w:val="en-GB"/>
          </w:rPr>
          <m:t>2</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sidR="007721A5">
        <w:rPr>
          <w:lang w:val="en-GB"/>
        </w:rPr>
        <w:t xml:space="preserve"> and </w:t>
      </w:r>
      <m:oMath>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sidR="007721A5">
        <w:rPr>
          <w:lang w:val="en-GB"/>
        </w:rPr>
        <w:t xml:space="preserve"> is the line </w:t>
      </w:r>
      <m:oMath>
        <m:r>
          <w:rPr>
            <w:rFonts w:ascii="Cambria Math" w:hAnsi="Cambria Math"/>
            <w:lang w:val="en-GB"/>
          </w:rPr>
          <m:t>y=1</m:t>
        </m:r>
      </m:oMath>
      <w:r w:rsidR="007721A5">
        <w:rPr>
          <w:lang w:val="en-GB"/>
        </w:rPr>
        <w:t xml:space="preserve">. Therefore, the graph has been shifted up by 1 unit so </w:t>
      </w:r>
      <m:oMath>
        <m:r>
          <w:rPr>
            <w:rFonts w:ascii="Cambria Math" w:hAnsi="Cambria Math"/>
            <w:lang w:val="en-GB"/>
          </w:rPr>
          <m:t>q=1</m:t>
        </m:r>
      </m:oMath>
      <w:r w:rsidR="007721A5">
        <w:rPr>
          <w:lang w:val="en-GB"/>
        </w:rPr>
        <w:t xml:space="preserve">. The equation of the function is thus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r>
          <w:rPr>
            <w:rFonts w:ascii="Cambria Math" w:hAnsi="Cambria Math"/>
            <w:lang w:val="en-GB"/>
          </w:rPr>
          <m:t>+1</m:t>
        </m:r>
      </m:oMath>
      <w:r w:rsidR="007721A5">
        <w:rPr>
          <w:lang w:val="en-GB"/>
        </w:rPr>
        <w:t>.</w:t>
      </w:r>
    </w:p>
    <w:p w14:paraId="59A571FE" w14:textId="69FE1DD0" w:rsidR="00B52E66" w:rsidRPr="000B0840" w:rsidRDefault="007721A5" w:rsidP="00044022">
      <w:pPr>
        <w:pStyle w:val="Body"/>
        <w:numPr>
          <w:ilvl w:val="0"/>
          <w:numId w:val="202"/>
        </w:numPr>
        <w:rPr>
          <w:lang w:val="en-GB"/>
        </w:rPr>
      </w:pPr>
      <w:r>
        <w:rPr>
          <w:lang w:val="en-GB"/>
        </w:rPr>
        <w:t xml:space="preserve">We know we are working with the function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tan</m:t>
            </m:r>
          </m:fName>
          <m:e>
            <m:d>
              <m:dPr>
                <m:ctrlPr>
                  <w:rPr>
                    <w:rFonts w:ascii="Cambria Math" w:hAnsi="Cambria Math"/>
                    <w:i/>
                    <w:lang w:val="en-GB"/>
                  </w:rPr>
                </m:ctrlPr>
              </m:dPr>
              <m:e>
                <m:r>
                  <w:rPr>
                    <w:rFonts w:ascii="Cambria Math" w:hAnsi="Cambria Math"/>
                    <w:lang w:val="en-GB"/>
                  </w:rPr>
                  <m:t>x-p</m:t>
                </m:r>
              </m:e>
            </m:d>
            <m:r>
              <w:rPr>
                <w:rFonts w:ascii="Cambria Math" w:hAnsi="Cambria Math"/>
                <w:lang w:val="en-GB"/>
              </w:rPr>
              <m:t>+q</m:t>
            </m:r>
          </m:e>
        </m:func>
      </m:oMath>
      <w:r>
        <w:rPr>
          <w:lang w:val="en-GB"/>
        </w:rPr>
        <w:t xml:space="preserve"> where </w:t>
      </w:r>
      <m:oMath>
        <m:r>
          <w:rPr>
            <w:rFonts w:ascii="Cambria Math" w:hAnsi="Cambria Math"/>
            <w:lang w:val="en-GB"/>
          </w:rPr>
          <m:t>a=2</m:t>
        </m:r>
      </m:oMath>
      <w:r>
        <w:rPr>
          <w:lang w:val="en-GB"/>
        </w:rPr>
        <w:t xml:space="preserve"> and </w:t>
      </w:r>
      <m:oMath>
        <m:r>
          <w:rPr>
            <w:rFonts w:ascii="Cambria Math" w:hAnsi="Cambria Math"/>
            <w:lang w:val="en-GB"/>
          </w:rPr>
          <m:t>k=1</m:t>
        </m:r>
      </m:oMath>
      <w:r>
        <w:rPr>
          <w:lang w:val="en-GB"/>
        </w:rPr>
        <w:t xml:space="preserve">. This means that the period of the graph is </w:t>
      </w:r>
      <m:oMath>
        <m:r>
          <w:rPr>
            <w:rFonts w:ascii="Cambria Math" w:hAnsi="Cambria Math"/>
            <w:lang w:val="en-GB"/>
          </w:rPr>
          <m:t>180°</m:t>
        </m:r>
      </m:oMath>
      <w:r>
        <w:rPr>
          <w:lang w:val="en-GB"/>
        </w:rPr>
        <w:t xml:space="preserve">. To move a point from </w:t>
      </w:r>
      <m:oMath>
        <m:r>
          <w:rPr>
            <w:rFonts w:ascii="Cambria Math" w:hAnsi="Cambria Math"/>
            <w:lang w:val="en-GB"/>
          </w:rPr>
          <m:t>(180°;0)</m:t>
        </m:r>
      </m:oMath>
      <w:r>
        <w:rPr>
          <w:lang w:val="en-GB"/>
        </w:rPr>
        <w:t xml:space="preserve"> to </w:t>
      </w:r>
      <m:oMath>
        <m:r>
          <w:rPr>
            <w:rFonts w:ascii="Cambria Math" w:hAnsi="Cambria Math"/>
            <w:lang w:val="en-GB"/>
          </w:rPr>
          <m:t>(160°;-3)</m:t>
        </m:r>
      </m:oMath>
      <w:r>
        <w:rPr>
          <w:lang w:val="en-GB"/>
        </w:rPr>
        <w:t xml:space="preserve"> requires a vertical shift </w:t>
      </w:r>
      <w:r w:rsidRPr="007721A5">
        <w:rPr>
          <w:i/>
          <w:lang w:val="en-GB"/>
        </w:rPr>
        <w:t>down</w:t>
      </w:r>
      <w:r>
        <w:rPr>
          <w:lang w:val="en-GB"/>
        </w:rPr>
        <w:t xml:space="preserve"> of three units and a horizontal shift to the </w:t>
      </w:r>
      <w:r w:rsidRPr="007721A5">
        <w:rPr>
          <w:i/>
          <w:lang w:val="en-GB"/>
        </w:rPr>
        <w:t>left</w:t>
      </w:r>
      <w:r>
        <w:rPr>
          <w:lang w:val="en-GB"/>
        </w:rPr>
        <w:t xml:space="preserve"> of </w:t>
      </w:r>
      <m:oMath>
        <m:r>
          <w:rPr>
            <w:rFonts w:ascii="Cambria Math" w:hAnsi="Cambria Math"/>
            <w:lang w:val="en-GB"/>
          </w:rPr>
          <m:t>20°</m:t>
        </m:r>
      </m:oMath>
      <w:r>
        <w:rPr>
          <w:lang w:val="en-GB"/>
        </w:rPr>
        <w:t xml:space="preserve">. Therefore, </w:t>
      </w:r>
      <m:oMath>
        <m:r>
          <w:rPr>
            <w:rFonts w:ascii="Cambria Math" w:hAnsi="Cambria Math"/>
            <w:lang w:val="en-GB"/>
          </w:rPr>
          <m:t>q=-3</m:t>
        </m:r>
      </m:oMath>
      <w:r>
        <w:rPr>
          <w:lang w:val="en-GB"/>
        </w:rPr>
        <w:t xml:space="preserve"> and </w:t>
      </w:r>
      <m:oMath>
        <m:r>
          <w:rPr>
            <w:rFonts w:ascii="Cambria Math" w:hAnsi="Cambria Math"/>
            <w:lang w:val="en-GB"/>
          </w:rPr>
          <m:t>p=-20°</m:t>
        </m:r>
      </m:oMath>
      <w:r>
        <w:rPr>
          <w:lang w:val="en-GB"/>
        </w:rPr>
        <w:t xml:space="preserve"> and the equation is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tan</m:t>
            </m:r>
          </m:fName>
          <m:e>
            <m:d>
              <m:dPr>
                <m:ctrlPr>
                  <w:rPr>
                    <w:rFonts w:ascii="Cambria Math" w:hAnsi="Cambria Math"/>
                    <w:i/>
                    <w:lang w:val="en-GB"/>
                  </w:rPr>
                </m:ctrlPr>
              </m:dPr>
              <m:e>
                <m:r>
                  <w:rPr>
                    <w:rFonts w:ascii="Cambria Math" w:hAnsi="Cambria Math"/>
                    <w:lang w:val="en-GB"/>
                  </w:rPr>
                  <m:t>x+20</m:t>
                </m:r>
              </m:e>
            </m:d>
            <m:r>
              <w:rPr>
                <w:rFonts w:ascii="Cambria Math" w:hAnsi="Cambria Math"/>
                <w:lang w:val="en-GB"/>
              </w:rPr>
              <m:t>-3</m:t>
            </m:r>
          </m:e>
        </m:func>
        <m:r>
          <w:rPr>
            <w:rFonts w:ascii="Cambria Math" w:hAnsi="Cambria Math"/>
            <w:lang w:val="en-GB"/>
          </w:rPr>
          <m:t>.</m:t>
        </m:r>
      </m:oMath>
    </w:p>
    <w:p w14:paraId="7C732E48" w14:textId="4CC9D2D9" w:rsidR="001F0E45" w:rsidRPr="00D7478E" w:rsidRDefault="001F0E45" w:rsidP="001F0E45">
      <w:pPr>
        <w:pStyle w:val="Heading3"/>
      </w:pPr>
      <w:bookmarkStart w:id="63" w:name="_Toc2628272"/>
      <w:r w:rsidRPr="00D072DA">
        <w:t xml:space="preserve">Activity 8: </w:t>
      </w:r>
      <w:r w:rsidR="00D072DA">
        <w:t>Trigonometric</w:t>
      </w:r>
      <w:r w:rsidRPr="00D072DA">
        <w:t xml:space="preserve"> Function</w:t>
      </w:r>
      <w:r w:rsidR="00D072DA">
        <w:t>s</w:t>
      </w:r>
      <w:bookmarkEnd w:id="63"/>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1F0E45" w:rsidRPr="00D7478E" w14:paraId="47EEC193" w14:textId="77777777" w:rsidTr="001F0E45">
        <w:trPr>
          <w:trHeight w:val="227"/>
        </w:trPr>
        <w:tc>
          <w:tcPr>
            <w:tcW w:w="618" w:type="dxa"/>
          </w:tcPr>
          <w:p w14:paraId="69C3726B" w14:textId="77777777" w:rsidR="001F0E45" w:rsidRPr="00D7478E" w:rsidRDefault="001F0E45" w:rsidP="001F0E45">
            <w:pPr>
              <w:pStyle w:val="Body"/>
              <w:rPr>
                <w:lang w:val="en-GB"/>
              </w:rPr>
            </w:pPr>
            <w:r w:rsidRPr="00D7478E">
              <w:rPr>
                <w:noProof/>
                <w:lang w:val="en-GB" w:eastAsia="en-ZA"/>
              </w:rPr>
              <w:drawing>
                <wp:inline distT="0" distB="0" distL="0" distR="0" wp14:anchorId="46856C44" wp14:editId="07974D97">
                  <wp:extent cx="255270" cy="255270"/>
                  <wp:effectExtent l="0" t="0" r="0" b="0"/>
                  <wp:docPr id="233" name="Graphic 233"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0A09733A" w14:textId="77777777" w:rsidR="001F0E45" w:rsidRPr="00D7478E" w:rsidRDefault="001F0E45" w:rsidP="001F0E45">
            <w:pPr>
              <w:pStyle w:val="Heading4"/>
            </w:pPr>
            <w:r w:rsidRPr="00D7478E">
              <w:t>Purpose</w:t>
            </w:r>
          </w:p>
          <w:p w14:paraId="27963151" w14:textId="0327FDEC" w:rsidR="001F0E45" w:rsidRPr="00D7478E" w:rsidRDefault="001F0E45" w:rsidP="001F0E45">
            <w:pPr>
              <w:pStyle w:val="NumberParagraph"/>
              <w:jc w:val="left"/>
            </w:pPr>
            <w:r w:rsidRPr="00D7478E">
              <w:t xml:space="preserve">This </w:t>
            </w:r>
            <w:r>
              <w:t>activity will consolidate your knowledge of the trigonometric functions.</w:t>
            </w:r>
          </w:p>
        </w:tc>
      </w:tr>
      <w:tr w:rsidR="001F0E45" w:rsidRPr="00D7478E" w14:paraId="37473569" w14:textId="77777777" w:rsidTr="001F0E45">
        <w:trPr>
          <w:trHeight w:val="436"/>
        </w:trPr>
        <w:tc>
          <w:tcPr>
            <w:tcW w:w="618" w:type="dxa"/>
          </w:tcPr>
          <w:p w14:paraId="2D84F361" w14:textId="77777777" w:rsidR="001F0E45" w:rsidRPr="00D7478E" w:rsidRDefault="001F0E45" w:rsidP="001F0E45">
            <w:pPr>
              <w:pStyle w:val="Body"/>
              <w:rPr>
                <w:lang w:val="en-GB"/>
              </w:rPr>
            </w:pPr>
            <w:r w:rsidRPr="00D7478E">
              <w:rPr>
                <w:noProof/>
                <w:lang w:val="en-GB" w:eastAsia="en-ZA"/>
              </w:rPr>
              <w:drawing>
                <wp:inline distT="0" distB="0" distL="0" distR="0" wp14:anchorId="52884803" wp14:editId="513F70BB">
                  <wp:extent cx="255270" cy="255270"/>
                  <wp:effectExtent l="0" t="0" r="0" b="0"/>
                  <wp:docPr id="234" name="Graphic 234"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607994F2" w14:textId="77777777" w:rsidR="001F0E45" w:rsidRPr="00D7478E" w:rsidRDefault="001F0E45" w:rsidP="001F0E45">
            <w:pPr>
              <w:pStyle w:val="Heading4"/>
            </w:pPr>
            <w:r w:rsidRPr="00D7478E">
              <w:t>Suggested Time</w:t>
            </w:r>
          </w:p>
          <w:p w14:paraId="3353F769" w14:textId="489AAF25" w:rsidR="001F0E45" w:rsidRPr="00D7478E" w:rsidRDefault="001F0E45" w:rsidP="001F0E45">
            <w:pPr>
              <w:pStyle w:val="Body"/>
              <w:rPr>
                <w:lang w:val="en-GB"/>
              </w:rPr>
            </w:pPr>
            <w:r w:rsidRPr="00D7478E">
              <w:rPr>
                <w:lang w:val="en-GB"/>
              </w:rPr>
              <w:t xml:space="preserve">You will need about </w:t>
            </w:r>
            <w:r w:rsidR="006A13F3">
              <w:rPr>
                <w:lang w:val="en-GB"/>
              </w:rPr>
              <w:t>60</w:t>
            </w:r>
            <w:r>
              <w:rPr>
                <w:lang w:val="en-GB"/>
              </w:rPr>
              <w:t xml:space="preserve"> </w:t>
            </w:r>
            <w:r w:rsidRPr="00D7478E">
              <w:rPr>
                <w:lang w:val="en-GB"/>
              </w:rPr>
              <w:t>minutes.</w:t>
            </w:r>
          </w:p>
        </w:tc>
      </w:tr>
      <w:tr w:rsidR="001F0E45" w:rsidRPr="00D7478E" w14:paraId="5E22D0CE" w14:textId="77777777" w:rsidTr="001F0E45">
        <w:trPr>
          <w:trHeight w:val="780"/>
        </w:trPr>
        <w:tc>
          <w:tcPr>
            <w:tcW w:w="618" w:type="dxa"/>
          </w:tcPr>
          <w:p w14:paraId="41D8D4D0" w14:textId="77777777" w:rsidR="001F0E45" w:rsidRPr="00D7478E" w:rsidRDefault="001F0E45" w:rsidP="001F0E45">
            <w:pPr>
              <w:pStyle w:val="Body"/>
              <w:rPr>
                <w:lang w:val="en-GB"/>
              </w:rPr>
            </w:pPr>
            <w:r w:rsidRPr="00D7478E">
              <w:rPr>
                <w:noProof/>
                <w:lang w:val="en-GB" w:eastAsia="en-ZA"/>
              </w:rPr>
              <w:drawing>
                <wp:inline distT="0" distB="0" distL="0" distR="0" wp14:anchorId="09D4A761" wp14:editId="3E25E7DD">
                  <wp:extent cx="255270" cy="255270"/>
                  <wp:effectExtent l="0" t="0" r="0" b="0"/>
                  <wp:docPr id="235" name="Graphic 23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3668F6F8" w14:textId="77777777" w:rsidR="001F0E45" w:rsidRPr="00D7478E" w:rsidRDefault="001F0E45" w:rsidP="001F0E45">
            <w:pPr>
              <w:pStyle w:val="Heading4"/>
            </w:pPr>
            <w:r w:rsidRPr="00D7478E">
              <w:t>What You Will Need</w:t>
            </w:r>
          </w:p>
          <w:p w14:paraId="73D765E7" w14:textId="77777777" w:rsidR="001F0E45" w:rsidRPr="00D7478E" w:rsidRDefault="001F0E45" w:rsidP="001F0E45">
            <w:pPr>
              <w:pStyle w:val="BulletParagraph"/>
              <w:numPr>
                <w:ilvl w:val="0"/>
                <w:numId w:val="8"/>
              </w:numPr>
            </w:pPr>
            <w:r w:rsidRPr="00D7478E">
              <w:t>A pen or pencil</w:t>
            </w:r>
          </w:p>
          <w:p w14:paraId="296D38A5" w14:textId="77777777" w:rsidR="001F0E45" w:rsidRPr="00D7478E" w:rsidRDefault="001F0E45" w:rsidP="001F0E45">
            <w:pPr>
              <w:pStyle w:val="BulletParagraph"/>
              <w:numPr>
                <w:ilvl w:val="0"/>
                <w:numId w:val="8"/>
              </w:numPr>
            </w:pPr>
            <w:r w:rsidRPr="00D7478E">
              <w:t>Some blank paper or a notebook</w:t>
            </w:r>
          </w:p>
        </w:tc>
      </w:tr>
    </w:tbl>
    <w:p w14:paraId="78B157E2" w14:textId="77777777" w:rsidR="001F0E45" w:rsidRDefault="001F0E45" w:rsidP="001F0E45">
      <w:pPr>
        <w:pStyle w:val="Heading4"/>
      </w:pPr>
      <w:r w:rsidRPr="00D7478E">
        <w:t>Tasks</w:t>
      </w:r>
    </w:p>
    <w:p w14:paraId="2552AC2D" w14:textId="4FC7F6D5" w:rsidR="00BE7DFB" w:rsidRPr="00BE7DFB" w:rsidRDefault="00BE7DFB" w:rsidP="00044022">
      <w:pPr>
        <w:pStyle w:val="Body"/>
        <w:numPr>
          <w:ilvl w:val="0"/>
          <w:numId w:val="203"/>
        </w:numPr>
        <w:ind w:left="714" w:hanging="357"/>
        <w:rPr>
          <w:lang w:val="en-GB"/>
        </w:rPr>
      </w:pPr>
      <w:r>
        <w:rPr>
          <w:lang w:val="en-GB"/>
        </w:rPr>
        <w:t xml:space="preserve">Sketch the graph of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tan</m:t>
            </m:r>
          </m:fName>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x</m:t>
            </m:r>
          </m:e>
        </m:func>
      </m:oMath>
      <w:r w:rsidR="00F83FA0">
        <w:rPr>
          <w:lang w:val="en-GB"/>
        </w:rPr>
        <w:t xml:space="preserve"> for </w:t>
      </w:r>
      <m:oMath>
        <m:r>
          <w:rPr>
            <w:rFonts w:ascii="Cambria Math" w:hAnsi="Cambria Math"/>
            <w:lang w:val="en-GB"/>
          </w:rPr>
          <m:t>-360°≤x≤360°</m:t>
        </m:r>
      </m:oMath>
      <w:r w:rsidR="00F83FA0">
        <w:rPr>
          <w:lang w:val="en-GB"/>
        </w:rPr>
        <w:t>.</w:t>
      </w:r>
    </w:p>
    <w:p w14:paraId="37A12DB4" w14:textId="0A6E87BE" w:rsidR="000B0840" w:rsidRPr="00BE7DFB" w:rsidRDefault="000B0840" w:rsidP="00044022">
      <w:pPr>
        <w:pStyle w:val="Body"/>
        <w:numPr>
          <w:ilvl w:val="0"/>
          <w:numId w:val="203"/>
        </w:numPr>
        <w:ind w:left="714" w:hanging="357"/>
        <w:rPr>
          <w:lang w:val="en-GB"/>
        </w:rPr>
      </w:pPr>
      <w:r>
        <w:rPr>
          <w:lang w:val="en-GB"/>
        </w:rPr>
        <w:t>S</w:t>
      </w:r>
      <w:r w:rsidRPr="00BE7DFB">
        <w:rPr>
          <w:lang w:val="en-GB"/>
        </w:rPr>
        <w:t xml:space="preserve">ketch the graph of </w:t>
      </w:r>
      <m:oMath>
        <m:r>
          <w:rPr>
            <w:rFonts w:ascii="Cambria Math" w:hAnsi="Cambria Math"/>
            <w:lang w:val="en-GB"/>
          </w:rPr>
          <m:t>l</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x+2</m:t>
            </m:r>
          </m:e>
        </m:func>
      </m:oMath>
      <w:r w:rsidR="00F83FA0">
        <w:rPr>
          <w:lang w:val="en-GB"/>
        </w:rPr>
        <w:t xml:space="preserve"> for </w:t>
      </w:r>
      <m:oMath>
        <m:r>
          <w:rPr>
            <w:rFonts w:ascii="Cambria Math" w:hAnsi="Cambria Math"/>
            <w:lang w:val="en-GB"/>
          </w:rPr>
          <m:t>-360°≤x≤0°</m:t>
        </m:r>
      </m:oMath>
      <w:r w:rsidR="00F83FA0">
        <w:rPr>
          <w:lang w:val="en-GB"/>
        </w:rPr>
        <w:t>.</w:t>
      </w:r>
    </w:p>
    <w:p w14:paraId="7AE82A06" w14:textId="713DFDF9" w:rsidR="000B0840" w:rsidRDefault="000B0840" w:rsidP="00044022">
      <w:pPr>
        <w:pStyle w:val="Body"/>
        <w:numPr>
          <w:ilvl w:val="0"/>
          <w:numId w:val="203"/>
        </w:numPr>
        <w:ind w:left="714" w:hanging="357"/>
        <w:rPr>
          <w:lang w:val="en-GB"/>
        </w:rPr>
      </w:pPr>
      <w:r>
        <w:rPr>
          <w:lang w:val="en-GB"/>
        </w:rPr>
        <w:t xml:space="preserve">Sketch the graph of </w:t>
      </w:r>
      <m:oMath>
        <m:r>
          <w:rPr>
            <w:rFonts w:ascii="Cambria Math" w:hAnsi="Cambria Math"/>
            <w:lang w:val="en-GB"/>
          </w:rPr>
          <m:t>h</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(x-60°)</m:t>
            </m:r>
          </m:e>
        </m:func>
      </m:oMath>
      <w:r w:rsidR="00F83FA0">
        <w:rPr>
          <w:lang w:val="en-GB"/>
        </w:rPr>
        <w:t xml:space="preserve"> for </w:t>
      </w:r>
      <m:oMath>
        <m:r>
          <w:rPr>
            <w:rFonts w:ascii="Cambria Math" w:hAnsi="Cambria Math"/>
            <w:lang w:val="en-GB"/>
          </w:rPr>
          <m:t>-180°≤x≤360°</m:t>
        </m:r>
      </m:oMath>
      <w:r w:rsidR="00F83FA0">
        <w:rPr>
          <w:lang w:val="en-GB"/>
        </w:rPr>
        <w:t>.</w:t>
      </w:r>
    </w:p>
    <w:p w14:paraId="724529FF" w14:textId="399E0A5A" w:rsidR="006A13F3" w:rsidRDefault="006A13F3" w:rsidP="00044022">
      <w:pPr>
        <w:pStyle w:val="Body"/>
        <w:numPr>
          <w:ilvl w:val="0"/>
          <w:numId w:val="203"/>
        </w:numPr>
        <w:ind w:left="714" w:hanging="357"/>
        <w:rPr>
          <w:lang w:val="en-GB"/>
        </w:rPr>
      </w:pP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=a</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kx</m:t>
            </m:r>
          </m:e>
        </m:func>
      </m:oMath>
      <w:r>
        <w:rPr>
          <w:lang w:val="en-GB"/>
        </w:rPr>
        <w:t xml:space="preserve"> and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=b</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r>
          <w:rPr>
            <w:rFonts w:ascii="Cambria Math" w:hAnsi="Cambria Math"/>
            <w:lang w:val="en-GB"/>
          </w:rPr>
          <m:t xml:space="preserve">. </m:t>
        </m:r>
      </m:oMath>
      <w:r>
        <w:rPr>
          <w:lang w:val="en-GB"/>
        </w:rPr>
        <w:t xml:space="preserve">What are the equations of these </w:t>
      </w:r>
      <w:commentRangeStart w:id="64"/>
      <w:r>
        <w:rPr>
          <w:lang w:val="en-GB"/>
        </w:rPr>
        <w:t>functions</w:t>
      </w:r>
      <w:commentRangeEnd w:id="64"/>
      <w:r w:rsidR="002C6B5A">
        <w:rPr>
          <w:rStyle w:val="CommentReference"/>
          <w:rFonts w:ascii="Times New Roman" w:eastAsia="Times New Roman" w:hAnsi="Times New Roman" w:cs="Times New Roman"/>
          <w:color w:val="auto"/>
          <w:bdr w:val="none" w:sz="0" w:space="0" w:color="auto"/>
          <w:lang w:val="en-ZA"/>
        </w:rPr>
        <w:commentReference w:id="64"/>
      </w:r>
      <w:r>
        <w:rPr>
          <w:lang w:val="en-GB"/>
        </w:rPr>
        <w:t>.</w:t>
      </w:r>
    </w:p>
    <w:p w14:paraId="19D844DB" w14:textId="2C054474" w:rsidR="006A13F3" w:rsidRDefault="00C36C03" w:rsidP="006A13F3">
      <w:pPr>
        <w:pStyle w:val="Body"/>
        <w:ind w:left="714"/>
        <w:jc w:val="center"/>
        <w:rPr>
          <w:lang w:val="en-GB"/>
        </w:rPr>
      </w:pPr>
      <w:r w:rsidRPr="00C36C03">
        <w:rPr>
          <w:noProof/>
          <w:lang w:val="en-GB"/>
        </w:rPr>
        <w:lastRenderedPageBreak/>
        <w:drawing>
          <wp:inline distT="0" distB="0" distL="0" distR="0" wp14:anchorId="611FD41B" wp14:editId="5C938A21">
            <wp:extent cx="3909529" cy="2985025"/>
            <wp:effectExtent l="0" t="0" r="254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cstate="email">
                      <a:extLst>
                        <a:ext uri="{28A0092B-C50C-407E-A947-70E740481C1C}">
                          <a14:useLocalDpi xmlns:a14="http://schemas.microsoft.com/office/drawing/2010/main"/>
                        </a:ext>
                      </a:extLst>
                    </a:blip>
                    <a:stretch>
                      <a:fillRect/>
                    </a:stretch>
                  </pic:blipFill>
                  <pic:spPr>
                    <a:xfrm>
                      <a:off x="0" y="0"/>
                      <a:ext cx="3915746" cy="2989772"/>
                    </a:xfrm>
                    <a:prstGeom prst="rect">
                      <a:avLst/>
                    </a:prstGeom>
                  </pic:spPr>
                </pic:pic>
              </a:graphicData>
            </a:graphic>
          </wp:inline>
        </w:drawing>
      </w:r>
    </w:p>
    <w:p w14:paraId="71407E05" w14:textId="77C4CCBC" w:rsidR="006A13F3" w:rsidRDefault="00C36C03" w:rsidP="00044022">
      <w:pPr>
        <w:pStyle w:val="Body"/>
        <w:numPr>
          <w:ilvl w:val="0"/>
          <w:numId w:val="203"/>
        </w:numPr>
        <w:ind w:left="714" w:hanging="357"/>
        <w:rPr>
          <w:lang w:val="en-GB"/>
        </w:rPr>
      </w:pPr>
      <w:r>
        <w:rPr>
          <w:lang w:val="en-GB"/>
        </w:rPr>
        <w:t xml:space="preserve">This is the graph of </w:t>
      </w:r>
      <m:oMath>
        <m:r>
          <w:rPr>
            <w:rFonts w:ascii="Cambria Math" w:hAnsi="Cambria Math"/>
            <w:lang w:val="en-GB"/>
          </w:rPr>
          <m:t>f</m:t>
        </m:r>
        <m:d>
          <m:dPr>
            <m:ctrlPr>
              <w:rPr>
                <w:rFonts w:ascii="Cambria Math" w:hAnsi="Cambria Math"/>
                <w:i/>
                <w:lang w:val="en-GB"/>
              </w:rPr>
            </m:ctrlPr>
          </m:dPr>
          <m:e>
            <m:r>
              <w:rPr>
                <w:rFonts w:ascii="Cambria Math" w:hAnsi="Cambria Math"/>
                <w:lang w:val="en-GB"/>
              </w:rPr>
              <m:t>θ</m:t>
            </m:r>
          </m:e>
        </m:d>
        <m:r>
          <w:rPr>
            <w:rFonts w:ascii="Cambria Math" w:hAnsi="Cambria Math"/>
            <w:lang w:val="en-GB"/>
          </w:rPr>
          <m:t>=a.</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kθ</m:t>
            </m:r>
          </m:e>
        </m:func>
      </m:oMath>
      <w:r w:rsidR="002C6B5A">
        <w:rPr>
          <w:lang w:val="en-GB"/>
        </w:rPr>
        <w:t xml:space="preserve"> and </w:t>
      </w:r>
      <m:oMath>
        <m:r>
          <w:rPr>
            <w:rFonts w:ascii="Cambria Math" w:hAnsi="Cambria Math"/>
            <w:lang w:val="en-GB"/>
          </w:rPr>
          <m:t>g</m:t>
        </m:r>
        <m:d>
          <m:dPr>
            <m:ctrlPr>
              <w:rPr>
                <w:rFonts w:ascii="Cambria Math" w:hAnsi="Cambria Math"/>
                <w:i/>
                <w:lang w:val="en-GB"/>
              </w:rPr>
            </m:ctrlPr>
          </m:dPr>
          <m:e>
            <m:r>
              <w:rPr>
                <w:rFonts w:ascii="Cambria Math" w:hAnsi="Cambria Math"/>
                <w:lang w:val="en-GB"/>
              </w:rPr>
              <m:t>θ</m:t>
            </m:r>
          </m:e>
        </m:d>
        <m:r>
          <w:rPr>
            <w:rFonts w:ascii="Cambria Math" w:hAnsi="Cambria Math"/>
            <w:lang w:val="en-GB"/>
          </w:rPr>
          <m:t>=b.</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(θ-p)</m:t>
            </m:r>
          </m:e>
        </m:func>
        <m:r>
          <w:rPr>
            <w:rFonts w:ascii="Cambria Math" w:hAnsi="Cambria Math"/>
            <w:lang w:val="en-GB"/>
          </w:rPr>
          <m:t>.</m:t>
        </m:r>
      </m:oMath>
      <w:r w:rsidR="002C6B5A">
        <w:rPr>
          <w:lang w:val="en-GB"/>
        </w:rPr>
        <w:t xml:space="preserve"> What are the values of </w:t>
      </w:r>
      <m:oMath>
        <m:r>
          <w:rPr>
            <w:rFonts w:ascii="Cambria Math" w:hAnsi="Cambria Math"/>
            <w:lang w:val="en-GB"/>
          </w:rPr>
          <m:t>a</m:t>
        </m:r>
      </m:oMath>
      <w:r w:rsidR="002C6B5A">
        <w:rPr>
          <w:lang w:val="en-GB"/>
        </w:rPr>
        <w:t xml:space="preserve">, </w:t>
      </w:r>
      <m:oMath>
        <m:r>
          <w:rPr>
            <w:rFonts w:ascii="Cambria Math" w:hAnsi="Cambria Math"/>
            <w:lang w:val="en-GB"/>
          </w:rPr>
          <m:t>b, k</m:t>
        </m:r>
      </m:oMath>
      <w:r w:rsidR="002C6B5A">
        <w:rPr>
          <w:lang w:val="en-GB"/>
        </w:rPr>
        <w:t xml:space="preserve"> and </w:t>
      </w:r>
      <m:oMath>
        <m:r>
          <w:rPr>
            <w:rFonts w:ascii="Cambria Math" w:hAnsi="Cambria Math"/>
            <w:lang w:val="en-GB"/>
          </w:rPr>
          <m:t>p</m:t>
        </m:r>
      </m:oMath>
      <w:r w:rsidR="002C6B5A">
        <w:rPr>
          <w:lang w:val="en-GB"/>
        </w:rPr>
        <w:t>?</w:t>
      </w:r>
    </w:p>
    <w:p w14:paraId="34D4829C" w14:textId="2777278B" w:rsidR="002C6B5A" w:rsidRDefault="002C6B5A" w:rsidP="002C6B5A">
      <w:pPr>
        <w:pStyle w:val="Body"/>
        <w:ind w:left="714"/>
        <w:rPr>
          <w:lang w:val="en-GB"/>
        </w:rPr>
      </w:pPr>
      <w:r w:rsidRPr="002C6B5A">
        <w:rPr>
          <w:noProof/>
          <w:lang w:val="en-GB"/>
        </w:rPr>
        <w:drawing>
          <wp:inline distT="0" distB="0" distL="0" distR="0" wp14:anchorId="3EF11C19" wp14:editId="7F31758A">
            <wp:extent cx="5727700" cy="309181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cstate="email">
                      <a:extLst>
                        <a:ext uri="{28A0092B-C50C-407E-A947-70E740481C1C}">
                          <a14:useLocalDpi xmlns:a14="http://schemas.microsoft.com/office/drawing/2010/main"/>
                        </a:ext>
                      </a:extLst>
                    </a:blip>
                    <a:stretch>
                      <a:fillRect/>
                    </a:stretch>
                  </pic:blipFill>
                  <pic:spPr>
                    <a:xfrm>
                      <a:off x="0" y="0"/>
                      <a:ext cx="5727700" cy="3091815"/>
                    </a:xfrm>
                    <a:prstGeom prst="rect">
                      <a:avLst/>
                    </a:prstGeom>
                  </pic:spPr>
                </pic:pic>
              </a:graphicData>
            </a:graphic>
          </wp:inline>
        </w:drawing>
      </w:r>
    </w:p>
    <w:p w14:paraId="2134D571" w14:textId="64E3CDB8" w:rsidR="002C6B5A" w:rsidRPr="002C6B5A" w:rsidRDefault="002C6B5A" w:rsidP="00044022">
      <w:pPr>
        <w:pStyle w:val="Body"/>
        <w:numPr>
          <w:ilvl w:val="0"/>
          <w:numId w:val="203"/>
        </w:numPr>
        <w:ind w:left="714" w:hanging="357"/>
        <w:rPr>
          <w:lang w:val="en-GB"/>
        </w:rPr>
      </w:pPr>
      <w:r>
        <w:rPr>
          <w:lang w:val="en-GB"/>
        </w:rPr>
        <w:t xml:space="preserve">Given the functions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Pr>
          <w:lang w:val="en-GB"/>
        </w:rPr>
        <w:t xml:space="preserve"> and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r>
          <w:rPr>
            <w:rFonts w:ascii="Cambria Math" w:hAnsi="Cambria Math"/>
            <w:lang w:val="en-GB"/>
          </w:rPr>
          <m:t>+1</m:t>
        </m:r>
      </m:oMath>
      <w:r w:rsidR="00D072DA">
        <w:rPr>
          <w:lang w:val="en-GB"/>
        </w:rPr>
        <w:t>.</w:t>
      </w:r>
    </w:p>
    <w:p w14:paraId="639A4F2B" w14:textId="7FFB363B" w:rsidR="002C6B5A" w:rsidRDefault="002C6B5A" w:rsidP="00044022">
      <w:pPr>
        <w:pStyle w:val="Body"/>
        <w:numPr>
          <w:ilvl w:val="0"/>
          <w:numId w:val="205"/>
        </w:numPr>
        <w:rPr>
          <w:lang w:val="en-GB"/>
        </w:rPr>
      </w:pPr>
      <w:r>
        <w:rPr>
          <w:lang w:val="en-GB"/>
        </w:rPr>
        <w:t xml:space="preserve">Sketch the functions on the same set of axes for the interval </w:t>
      </w:r>
      <m:oMath>
        <m:r>
          <w:rPr>
            <w:rFonts w:ascii="Cambria Math" w:hAnsi="Cambria Math"/>
            <w:lang w:val="en-GB"/>
          </w:rPr>
          <m:t>0°≤x≤360°</m:t>
        </m:r>
      </m:oMath>
      <w:r>
        <w:rPr>
          <w:lang w:val="en-GB"/>
        </w:rPr>
        <w:t>.</w:t>
      </w:r>
    </w:p>
    <w:p w14:paraId="635C7F13" w14:textId="067F7A3B" w:rsidR="002C6B5A" w:rsidRDefault="002C6B5A" w:rsidP="00044022">
      <w:pPr>
        <w:pStyle w:val="Body"/>
        <w:numPr>
          <w:ilvl w:val="0"/>
          <w:numId w:val="205"/>
        </w:numPr>
        <w:rPr>
          <w:lang w:val="en-GB"/>
        </w:rPr>
      </w:pPr>
      <w:r>
        <w:rPr>
          <w:lang w:val="en-GB"/>
        </w:rPr>
        <w:t xml:space="preserve">What is the period of </w:t>
      </w:r>
      <m:oMath>
        <m:r>
          <w:rPr>
            <w:rFonts w:ascii="Cambria Math" w:hAnsi="Cambria Math"/>
            <w:lang w:val="en-GB"/>
          </w:rPr>
          <m:t>f</m:t>
        </m:r>
      </m:oMath>
      <w:r>
        <w:rPr>
          <w:lang w:val="en-GB"/>
        </w:rPr>
        <w:t>?</w:t>
      </w:r>
    </w:p>
    <w:p w14:paraId="6380D078" w14:textId="1CBA3176" w:rsidR="002C6B5A" w:rsidRDefault="002C6B5A" w:rsidP="00044022">
      <w:pPr>
        <w:pStyle w:val="Body"/>
        <w:numPr>
          <w:ilvl w:val="0"/>
          <w:numId w:val="205"/>
        </w:numPr>
        <w:rPr>
          <w:lang w:val="en-GB"/>
        </w:rPr>
      </w:pPr>
      <w:r>
        <w:rPr>
          <w:lang w:val="en-GB"/>
        </w:rPr>
        <w:t xml:space="preserve">What is the amplitude of </w:t>
      </w:r>
      <m:oMath>
        <m:r>
          <w:rPr>
            <w:rFonts w:ascii="Cambria Math" w:hAnsi="Cambria Math"/>
            <w:lang w:val="en-GB"/>
          </w:rPr>
          <m:t>g</m:t>
        </m:r>
      </m:oMath>
      <w:r>
        <w:rPr>
          <w:lang w:val="en-GB"/>
        </w:rPr>
        <w:t>?</w:t>
      </w:r>
    </w:p>
    <w:p w14:paraId="2E083EEE" w14:textId="0AC06295" w:rsidR="002C6B5A" w:rsidRDefault="002C6B5A" w:rsidP="00044022">
      <w:pPr>
        <w:pStyle w:val="Body"/>
        <w:numPr>
          <w:ilvl w:val="0"/>
          <w:numId w:val="205"/>
        </w:numPr>
        <w:rPr>
          <w:lang w:val="en-GB"/>
        </w:rPr>
      </w:pPr>
      <w:r>
        <w:rPr>
          <w:lang w:val="en-GB"/>
        </w:rPr>
        <w:t xml:space="preserve">Use your sketch to determine how many solutions there are to the equations </w:t>
      </w:r>
      <m:oMath>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r>
          <w:rPr>
            <w:rFonts w:ascii="Cambria Math" w:hAnsi="Cambria Math"/>
            <w:lang w:val="en-GB"/>
          </w:rPr>
          <m:t>=1</m:t>
        </m:r>
      </m:oMath>
      <w:r>
        <w:rPr>
          <w:lang w:val="en-GB"/>
        </w:rPr>
        <w:t xml:space="preserve"> in the interval and give one of these solutions.</w:t>
      </w:r>
    </w:p>
    <w:p w14:paraId="11929937" w14:textId="7D473649" w:rsidR="002C6B5A" w:rsidRDefault="002C6B5A" w:rsidP="00044022">
      <w:pPr>
        <w:pStyle w:val="Body"/>
        <w:numPr>
          <w:ilvl w:val="0"/>
          <w:numId w:val="205"/>
        </w:numPr>
        <w:rPr>
          <w:lang w:val="en-GB"/>
        </w:rPr>
      </w:pPr>
      <w:r>
        <w:rPr>
          <w:lang w:val="en-GB"/>
        </w:rPr>
        <w:t xml:space="preserve">Indicate on your sketch where the solution to </w:t>
      </w:r>
      <m:oMath>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x=-1</m:t>
            </m:r>
          </m:e>
        </m:func>
      </m:oMath>
      <w:r>
        <w:rPr>
          <w:lang w:val="en-GB"/>
        </w:rPr>
        <w:t xml:space="preserve"> is found.</w:t>
      </w:r>
    </w:p>
    <w:p w14:paraId="2FFA9ADD" w14:textId="7AA988CE" w:rsidR="002C6B5A" w:rsidRDefault="00A918A3" w:rsidP="00044022">
      <w:pPr>
        <w:pStyle w:val="Body"/>
        <w:numPr>
          <w:ilvl w:val="0"/>
          <w:numId w:val="205"/>
        </w:numPr>
        <w:rPr>
          <w:lang w:val="en-GB"/>
        </w:rPr>
      </w:pPr>
      <w:r>
        <w:rPr>
          <w:lang w:val="en-GB"/>
        </w:rPr>
        <w:lastRenderedPageBreak/>
        <w:t>Show on your graph where</w:t>
      </w:r>
      <w:r w:rsidR="002C6B5A">
        <w:rPr>
          <w:lang w:val="en-GB"/>
        </w:rPr>
        <w:t xml:space="preserve"> </w:t>
      </w:r>
      <m:oMath>
        <m:r>
          <w:rPr>
            <w:rFonts w:ascii="Cambria Math" w:hAnsi="Cambria Math"/>
            <w:lang w:val="en-GB"/>
          </w:rPr>
          <m:t>f(x)&gt;g(x)</m:t>
        </m:r>
      </m:oMath>
      <w:r w:rsidR="002C6B5A">
        <w:rPr>
          <w:lang w:val="en-GB"/>
        </w:rPr>
        <w:t>?</w:t>
      </w:r>
    </w:p>
    <w:p w14:paraId="62B5549A" w14:textId="0371D5E7" w:rsidR="002C6B5A" w:rsidRPr="002C6B5A" w:rsidRDefault="002C6B5A" w:rsidP="00044022">
      <w:pPr>
        <w:pStyle w:val="Body"/>
        <w:numPr>
          <w:ilvl w:val="0"/>
          <w:numId w:val="205"/>
        </w:numPr>
        <w:rPr>
          <w:lang w:val="en-GB"/>
        </w:rPr>
      </w:pPr>
      <w:r>
        <w:rPr>
          <w:lang w:val="en-GB"/>
        </w:rPr>
        <w:t xml:space="preserve">For what values </w:t>
      </w:r>
      <m:oMath>
        <m:r>
          <w:rPr>
            <w:rFonts w:ascii="Cambria Math" w:hAnsi="Cambria Math"/>
            <w:lang w:val="en-GB"/>
          </w:rPr>
          <m:t>x</m:t>
        </m:r>
      </m:oMath>
      <w:r>
        <w:rPr>
          <w:lang w:val="en-GB"/>
        </w:rPr>
        <w:t xml:space="preserve"> is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.g(x)&lt;0</m:t>
        </m:r>
      </m:oMath>
      <w:r>
        <w:rPr>
          <w:lang w:val="en-GB"/>
        </w:rPr>
        <w:t>?</w:t>
      </w:r>
    </w:p>
    <w:p w14:paraId="79E0E07A" w14:textId="4CB05F45" w:rsidR="000A5DE9" w:rsidRDefault="000A5DE9" w:rsidP="000A5DE9">
      <w:pPr>
        <w:pStyle w:val="Heading4"/>
      </w:pPr>
      <w:r>
        <w:t>Guided Reflection</w:t>
      </w:r>
    </w:p>
    <w:p w14:paraId="2543B5EE" w14:textId="600042E2" w:rsidR="000A5DE9" w:rsidRDefault="00BE7DFB" w:rsidP="00044022">
      <w:pPr>
        <w:pStyle w:val="Body"/>
        <w:numPr>
          <w:ilvl w:val="0"/>
          <w:numId w:val="204"/>
        </w:numPr>
        <w:rPr>
          <w:lang w:val="en-GB"/>
        </w:rPr>
      </w:pPr>
      <w:r>
        <w:rPr>
          <w:lang w:val="en-GB"/>
        </w:rPr>
        <w:t xml:space="preserve">We were asked to sketch the graph of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tan</m:t>
            </m:r>
          </m:fName>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x</m:t>
            </m:r>
          </m:e>
        </m:func>
      </m:oMath>
      <w:r>
        <w:rPr>
          <w:lang w:val="en-GB"/>
        </w:rPr>
        <w:t xml:space="preserve">. Like when sketching sine and cosine graphs, it is best to start out with a light sketch of eth basic tangent function and then transform this graph needed. The x-intercepts, the vertical asymptotes and the points </w:t>
      </w:r>
      <m:oMath>
        <m:r>
          <w:rPr>
            <w:rFonts w:ascii="Cambria Math" w:hAnsi="Cambria Math"/>
            <w:lang w:val="en-GB"/>
          </w:rPr>
          <m:t>(45°;1)</m:t>
        </m:r>
      </m:oMath>
      <w:r>
        <w:rPr>
          <w:lang w:val="en-GB"/>
        </w:rPr>
        <w:t xml:space="preserve"> and </w:t>
      </w:r>
      <m:oMath>
        <m:r>
          <w:rPr>
            <w:rFonts w:ascii="Cambria Math" w:hAnsi="Cambria Math"/>
            <w:lang w:val="en-GB"/>
          </w:rPr>
          <m:t>-45°; -1)</m:t>
        </m:r>
      </m:oMath>
      <w:r>
        <w:rPr>
          <w:lang w:val="en-GB"/>
        </w:rPr>
        <w:t xml:space="preserve"> are all very useful markers.</w:t>
      </w:r>
    </w:p>
    <w:p w14:paraId="5B15ACB9" w14:textId="2480E325" w:rsidR="00BE7DFB" w:rsidRDefault="00BE7DFB" w:rsidP="00BE7DFB">
      <w:pPr>
        <w:pStyle w:val="Body"/>
        <w:ind w:left="720"/>
        <w:rPr>
          <w:lang w:val="en-GB"/>
        </w:rPr>
      </w:pPr>
      <w:r>
        <w:rPr>
          <w:lang w:val="en-GB"/>
        </w:rPr>
        <w:t xml:space="preserve">In our function, </w:t>
      </w:r>
      <m:oMath>
        <m:r>
          <w:rPr>
            <w:rFonts w:ascii="Cambria Math" w:hAnsi="Cambria Math"/>
            <w:lang w:val="en-GB"/>
          </w:rPr>
          <m:t>k=</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w:r>
        <w:rPr>
          <w:lang w:val="en-GB"/>
        </w:rPr>
        <w:t xml:space="preserve">. That means that the period of the graph is going to be </w:t>
      </w:r>
      <m:oMath>
        <m:f>
          <m:fPr>
            <m:ctrlPr>
              <w:rPr>
                <w:rFonts w:ascii="Cambria Math" w:hAnsi="Cambria Math"/>
                <w:i/>
                <w:lang w:val="en-GB"/>
              </w:rPr>
            </m:ctrlPr>
          </m:fPr>
          <m:num>
            <m:r>
              <w:rPr>
                <w:rFonts w:ascii="Cambria Math" w:hAnsi="Cambria Math"/>
                <w:lang w:val="en-GB"/>
              </w:rPr>
              <m:t>180</m:t>
            </m:r>
          </m:num>
          <m:den>
            <m:f>
              <m:fPr>
                <m:type m:val="skw"/>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den>
        </m:f>
        <m:r>
          <w:rPr>
            <w:rFonts w:ascii="Cambria Math" w:hAnsi="Cambria Math"/>
            <w:lang w:val="en-GB"/>
          </w:rPr>
          <m:t>=540°</m:t>
        </m:r>
      </m:oMath>
      <w:r w:rsidR="00F83FA0">
        <w:rPr>
          <w:lang w:val="en-GB"/>
        </w:rPr>
        <w:t xml:space="preserve"> or three times greater</w:t>
      </w:r>
      <w:r>
        <w:rPr>
          <w:lang w:val="en-GB"/>
        </w:rPr>
        <w:t xml:space="preserve">. So instead of the asymptotes being </w:t>
      </w:r>
      <m:oMath>
        <m:r>
          <w:rPr>
            <w:rFonts w:ascii="Cambria Math" w:hAnsi="Cambria Math"/>
            <w:lang w:val="en-GB"/>
          </w:rPr>
          <m:t>180°</m:t>
        </m:r>
      </m:oMath>
      <w:r>
        <w:rPr>
          <w:lang w:val="en-GB"/>
        </w:rPr>
        <w:t xml:space="preserve"> apart they are now going to be </w:t>
      </w:r>
      <m:oMath>
        <m:r>
          <w:rPr>
            <w:rFonts w:ascii="Cambria Math" w:hAnsi="Cambria Math"/>
            <w:lang w:val="en-GB"/>
          </w:rPr>
          <m:t>540°</m:t>
        </m:r>
      </m:oMath>
      <w:r>
        <w:rPr>
          <w:lang w:val="en-GB"/>
        </w:rPr>
        <w:t xml:space="preserve"> apart. The vertical asymptote that used to be at </w:t>
      </w:r>
      <m:oMath>
        <m:r>
          <w:rPr>
            <w:rFonts w:ascii="Cambria Math" w:hAnsi="Cambria Math"/>
            <w:lang w:val="en-GB"/>
          </w:rPr>
          <m:t>90°</m:t>
        </m:r>
      </m:oMath>
      <w:r w:rsidR="00F83FA0">
        <w:rPr>
          <w:lang w:val="en-GB"/>
        </w:rPr>
        <w:t xml:space="preserve"> is now going to be at </w:t>
      </w:r>
      <m:oMath>
        <m:r>
          <w:rPr>
            <w:rFonts w:ascii="Cambria Math" w:hAnsi="Cambria Math"/>
            <w:lang w:val="en-GB"/>
          </w:rPr>
          <m:t>90°×3=270°</m:t>
        </m:r>
      </m:oMath>
      <w:r w:rsidR="00F83FA0">
        <w:rPr>
          <w:lang w:val="en-GB"/>
        </w:rPr>
        <w:t xml:space="preserve"> and the vertical asymptote that used to be at </w:t>
      </w:r>
      <m:oMath>
        <m:r>
          <w:rPr>
            <w:rFonts w:ascii="Cambria Math" w:hAnsi="Cambria Math"/>
            <w:lang w:val="en-GB"/>
          </w:rPr>
          <m:t>-90°</m:t>
        </m:r>
      </m:oMath>
      <w:r w:rsidR="00F83FA0">
        <w:rPr>
          <w:lang w:val="en-GB"/>
        </w:rPr>
        <w:t xml:space="preserve"> is now going to be at </w:t>
      </w:r>
      <m:oMath>
        <m:r>
          <w:rPr>
            <w:rFonts w:ascii="Cambria Math" w:hAnsi="Cambria Math"/>
            <w:lang w:val="en-GB"/>
          </w:rPr>
          <m:t>-90°×3=-270°</m:t>
        </m:r>
      </m:oMath>
      <w:r w:rsidR="00F83FA0">
        <w:rPr>
          <w:lang w:val="en-GB"/>
        </w:rPr>
        <w:t>.</w:t>
      </w:r>
    </w:p>
    <w:p w14:paraId="791F1925" w14:textId="6CAE7CD7" w:rsidR="00BE7DFB" w:rsidRDefault="00BE7DFB" w:rsidP="00BE7DFB">
      <w:pPr>
        <w:pStyle w:val="Body"/>
        <w:ind w:left="720"/>
        <w:rPr>
          <w:lang w:val="en-GB"/>
        </w:rPr>
      </w:pPr>
      <w:r>
        <w:rPr>
          <w:lang w:val="en-GB"/>
        </w:rPr>
        <w:t xml:space="preserve">Also, the value of </w:t>
      </w:r>
      <m:oMath>
        <m:r>
          <w:rPr>
            <w:rFonts w:ascii="Cambria Math" w:hAnsi="Cambria Math"/>
            <w:lang w:val="en-GB"/>
          </w:rPr>
          <m:t>a=</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w:r>
        <w:rPr>
          <w:lang w:val="en-GB"/>
        </w:rPr>
        <w:t xml:space="preserve">. This means that the graph is going to be squash vertically. </w:t>
      </w:r>
      <w:r w:rsidR="00F83FA0">
        <w:rPr>
          <w:lang w:val="en-GB"/>
        </w:rPr>
        <w:t>Therefore, the</w:t>
      </w:r>
      <w:r>
        <w:rPr>
          <w:lang w:val="en-GB"/>
        </w:rPr>
        <w:t xml:space="preserve"> point that used to be </w:t>
      </w:r>
      <m:oMath>
        <m:r>
          <w:rPr>
            <w:rFonts w:ascii="Cambria Math" w:hAnsi="Cambria Math"/>
            <w:lang w:val="en-GB"/>
          </w:rPr>
          <m:t>(45°;1)</m:t>
        </m:r>
      </m:oMath>
      <w:r>
        <w:rPr>
          <w:lang w:val="en-GB"/>
        </w:rPr>
        <w:t xml:space="preserve"> is now going to have a y-coordinate of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w:r>
        <w:rPr>
          <w:lang w:val="en-GB"/>
        </w:rPr>
        <w:t xml:space="preserve"> and because the period is now three times greater, it will have an x-coordinate of </w:t>
      </w:r>
      <m:oMath>
        <m:r>
          <w:rPr>
            <w:rFonts w:ascii="Cambria Math" w:hAnsi="Cambria Math"/>
            <w:lang w:val="en-GB"/>
          </w:rPr>
          <m:t>45°×3=135°</m:t>
        </m:r>
      </m:oMath>
      <w:r>
        <w:rPr>
          <w:lang w:val="en-GB"/>
        </w:rPr>
        <w:t xml:space="preserve"> i.e. it will be the point</w:t>
      </w:r>
      <w:r w:rsidR="00F83FA0">
        <w:rPr>
          <w:lang w:val="en-GB"/>
        </w:rPr>
        <w:t xml:space="preserve"> </w:t>
      </w:r>
      <m:oMath>
        <m:r>
          <w:rPr>
            <w:rFonts w:ascii="Cambria Math" w:hAnsi="Cambria Math"/>
            <w:lang w:val="en-GB"/>
          </w:rPr>
          <m:t xml:space="preserve">(135°; </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w:r w:rsidR="00F83FA0">
        <w:rPr>
          <w:lang w:val="en-GB"/>
        </w:rPr>
        <w:t xml:space="preserve">). The point that was at </w:t>
      </w:r>
      <m:oMath>
        <m:r>
          <w:rPr>
            <w:rFonts w:ascii="Cambria Math" w:hAnsi="Cambria Math"/>
            <w:lang w:val="en-GB"/>
          </w:rPr>
          <m:t>(-45°; -1)</m:t>
        </m:r>
      </m:oMath>
      <w:r w:rsidR="00F83FA0">
        <w:rPr>
          <w:lang w:val="en-GB"/>
        </w:rPr>
        <w:t xml:space="preserve"> is now going to be at </w:t>
      </w:r>
      <m:oMath>
        <m:r>
          <w:rPr>
            <w:rFonts w:ascii="Cambria Math" w:hAnsi="Cambria Math"/>
            <w:lang w:val="en-GB"/>
          </w:rPr>
          <m:t>(-135°; -</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m:t>
        </m:r>
      </m:oMath>
      <w:r w:rsidR="00F83FA0">
        <w:rPr>
          <w:lang w:val="en-GB"/>
        </w:rPr>
        <w:t>.</w:t>
      </w:r>
    </w:p>
    <w:p w14:paraId="7CF8262F" w14:textId="61C90E39" w:rsidR="00F83FA0" w:rsidRDefault="00F83FA0" w:rsidP="00BE7DFB">
      <w:pPr>
        <w:pStyle w:val="Body"/>
        <w:ind w:left="720"/>
        <w:rPr>
          <w:lang w:val="en-GB"/>
        </w:rPr>
      </w:pPr>
      <w:r>
        <w:rPr>
          <w:lang w:val="en-GB"/>
        </w:rPr>
        <w:t>Here is a sketch of the graph. The basic tangent graph is shown as a dotted line.</w:t>
      </w:r>
    </w:p>
    <w:p w14:paraId="0670EA7E" w14:textId="7A376271" w:rsidR="00F83FA0" w:rsidRDefault="00F83FA0" w:rsidP="00BE7DFB">
      <w:pPr>
        <w:pStyle w:val="Body"/>
        <w:ind w:left="720"/>
        <w:rPr>
          <w:lang w:val="en-GB"/>
        </w:rPr>
      </w:pPr>
      <w:r w:rsidRPr="00F83FA0">
        <w:rPr>
          <w:noProof/>
          <w:lang w:val="en-GB"/>
        </w:rPr>
        <w:drawing>
          <wp:inline distT="0" distB="0" distL="0" distR="0" wp14:anchorId="39C87B9E" wp14:editId="79EA0893">
            <wp:extent cx="5727700" cy="2701290"/>
            <wp:effectExtent l="0" t="0" r="0" b="381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cstate="email">
                      <a:extLst>
                        <a:ext uri="{28A0092B-C50C-407E-A947-70E740481C1C}">
                          <a14:useLocalDpi xmlns:a14="http://schemas.microsoft.com/office/drawing/2010/main"/>
                        </a:ext>
                      </a:extLst>
                    </a:blip>
                    <a:stretch>
                      <a:fillRect/>
                    </a:stretch>
                  </pic:blipFill>
                  <pic:spPr>
                    <a:xfrm>
                      <a:off x="0" y="0"/>
                      <a:ext cx="5727700" cy="2701290"/>
                    </a:xfrm>
                    <a:prstGeom prst="rect">
                      <a:avLst/>
                    </a:prstGeom>
                  </pic:spPr>
                </pic:pic>
              </a:graphicData>
            </a:graphic>
          </wp:inline>
        </w:drawing>
      </w:r>
    </w:p>
    <w:p w14:paraId="2CEC444D" w14:textId="450C0ADF" w:rsidR="00F83FA0" w:rsidRDefault="00F83FA0" w:rsidP="00BE7DFB">
      <w:pPr>
        <w:pStyle w:val="Body"/>
        <w:ind w:left="720"/>
        <w:rPr>
          <w:lang w:val="en-GB"/>
        </w:rPr>
      </w:pPr>
      <w:r>
        <w:rPr>
          <w:lang w:val="en-GB"/>
        </w:rPr>
        <w:t xml:space="preserve">Image source: </w:t>
      </w:r>
      <w:hyperlink r:id="rId228" w:history="1">
        <w:r w:rsidRPr="00457DF9">
          <w:rPr>
            <w:rStyle w:val="Hyperlink"/>
            <w:lang w:val="en-GB"/>
          </w:rPr>
          <w:t>https://www.desmos.com/calculator/zftcpmc1uc</w:t>
        </w:r>
      </w:hyperlink>
    </w:p>
    <w:p w14:paraId="50B173A2" w14:textId="77777777" w:rsidR="00D55F21" w:rsidRDefault="00FF5576" w:rsidP="00044022">
      <w:pPr>
        <w:pStyle w:val="Body"/>
        <w:numPr>
          <w:ilvl w:val="0"/>
          <w:numId w:val="204"/>
        </w:numPr>
        <w:rPr>
          <w:lang w:val="en-GB"/>
        </w:rPr>
      </w:pPr>
      <w:r>
        <w:rPr>
          <w:lang w:val="en-GB"/>
        </w:rPr>
        <w:t xml:space="preserve">We need to sketch </w:t>
      </w:r>
      <m:oMath>
        <m:r>
          <w:rPr>
            <w:rFonts w:ascii="Cambria Math" w:hAnsi="Cambria Math"/>
            <w:lang w:val="en-GB"/>
          </w:rPr>
          <m:t>l</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x+2</m:t>
            </m:r>
          </m:e>
        </m:func>
      </m:oMath>
      <w:r>
        <w:rPr>
          <w:lang w:val="en-GB"/>
        </w:rPr>
        <w:t xml:space="preserve"> for </w:t>
      </w:r>
      <m:oMath>
        <m:r>
          <w:rPr>
            <w:rFonts w:ascii="Cambria Math" w:hAnsi="Cambria Math"/>
            <w:lang w:val="en-GB"/>
          </w:rPr>
          <m:t>-360°≤x≤0°</m:t>
        </m:r>
      </m:oMath>
      <w:r>
        <w:rPr>
          <w:lang w:val="en-GB"/>
        </w:rPr>
        <w:t xml:space="preserve">. </w:t>
      </w:r>
      <w:r w:rsidR="00F83FA0">
        <w:rPr>
          <w:lang w:val="en-GB"/>
        </w:rPr>
        <w:t>As normal, start with a light sketch of the basic tangent function</w:t>
      </w:r>
      <w:r>
        <w:rPr>
          <w:lang w:val="en-GB"/>
        </w:rPr>
        <w:t>, paying particular attention to the key points in the required interval.</w:t>
      </w:r>
    </w:p>
    <w:p w14:paraId="2B7F615B" w14:textId="47B6EDC5" w:rsidR="00193B63" w:rsidRDefault="00F83FA0" w:rsidP="00D55F21">
      <w:pPr>
        <w:pStyle w:val="Body"/>
        <w:ind w:left="720"/>
        <w:rPr>
          <w:lang w:val="en-GB"/>
        </w:rPr>
      </w:pPr>
      <w:r>
        <w:rPr>
          <w:lang w:val="en-GB"/>
        </w:rPr>
        <w:t xml:space="preserve">In </w:t>
      </w:r>
      <m:oMath>
        <m:r>
          <w:rPr>
            <w:rFonts w:ascii="Cambria Math" w:hAnsi="Cambria Math"/>
            <w:lang w:val="en-GB"/>
          </w:rPr>
          <m:t>l</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x+2</m:t>
            </m:r>
          </m:e>
        </m:func>
      </m:oMath>
      <w:r>
        <w:rPr>
          <w:lang w:val="en-GB"/>
        </w:rPr>
        <w:t xml:space="preserve">, the value of </w:t>
      </w:r>
      <m:oMath>
        <m:r>
          <w:rPr>
            <w:rFonts w:ascii="Cambria Math" w:hAnsi="Cambria Math"/>
            <w:lang w:val="en-GB"/>
          </w:rPr>
          <m:t>a=-2</m:t>
        </m:r>
      </m:oMath>
      <w:r>
        <w:rPr>
          <w:lang w:val="en-GB"/>
        </w:rPr>
        <w:t>. This means that the graph is going to be stretch</w:t>
      </w:r>
      <w:r w:rsidR="00D55F21">
        <w:rPr>
          <w:lang w:val="en-GB"/>
        </w:rPr>
        <w:t>ed</w:t>
      </w:r>
      <w:r>
        <w:rPr>
          <w:lang w:val="en-GB"/>
        </w:rPr>
        <w:t xml:space="preserve"> vertically and is going to be reflected about the y-axis.</w:t>
      </w:r>
      <w:r w:rsidR="00193B63">
        <w:rPr>
          <w:lang w:val="en-GB"/>
        </w:rPr>
        <w:t xml:space="preserve"> The value of </w:t>
      </w:r>
      <m:oMath>
        <m:r>
          <w:rPr>
            <w:rFonts w:ascii="Cambria Math" w:hAnsi="Cambria Math"/>
            <w:lang w:val="en-GB"/>
          </w:rPr>
          <m:t>k=1</m:t>
        </m:r>
      </m:oMath>
      <w:r w:rsidR="00193B63">
        <w:rPr>
          <w:lang w:val="en-GB"/>
        </w:rPr>
        <w:t xml:space="preserve"> so the period of the graph is </w:t>
      </w:r>
      <m:oMath>
        <m:r>
          <w:rPr>
            <w:rFonts w:ascii="Cambria Math" w:hAnsi="Cambria Math"/>
            <w:lang w:val="en-GB"/>
          </w:rPr>
          <m:t>180°</m:t>
        </m:r>
      </m:oMath>
      <w:r w:rsidR="00193B63">
        <w:rPr>
          <w:lang w:val="en-GB"/>
        </w:rPr>
        <w:t xml:space="preserve"> as normal and the vertical asymptotes are where they normally are - </w:t>
      </w:r>
      <m:oMath>
        <m:r>
          <w:rPr>
            <w:rFonts w:ascii="Cambria Math" w:hAnsi="Cambria Math"/>
            <w:lang w:val="en-GB"/>
          </w:rPr>
          <m:t>-270°</m:t>
        </m:r>
      </m:oMath>
      <w:r w:rsidR="00193B63">
        <w:rPr>
          <w:lang w:val="en-GB"/>
        </w:rPr>
        <w:t xml:space="preserve"> and </w:t>
      </w:r>
      <m:oMath>
        <m:r>
          <w:rPr>
            <w:rFonts w:ascii="Cambria Math" w:hAnsi="Cambria Math"/>
            <w:lang w:val="en-GB"/>
          </w:rPr>
          <m:t>-90°</m:t>
        </m:r>
      </m:oMath>
      <w:r w:rsidR="00193B63">
        <w:rPr>
          <w:lang w:val="en-GB"/>
        </w:rPr>
        <w:t>.</w:t>
      </w:r>
    </w:p>
    <w:p w14:paraId="10245A47" w14:textId="3054556E" w:rsidR="00F83FA0" w:rsidRDefault="00193B63" w:rsidP="00193B63">
      <w:pPr>
        <w:pStyle w:val="Body"/>
        <w:ind w:left="720"/>
        <w:rPr>
          <w:lang w:val="en-GB"/>
        </w:rPr>
      </w:pPr>
      <w:r>
        <w:rPr>
          <w:lang w:val="en-GB"/>
        </w:rPr>
        <w:lastRenderedPageBreak/>
        <w:t xml:space="preserve">The transformations because of the value of </w:t>
      </w:r>
      <m:oMath>
        <m:r>
          <w:rPr>
            <w:rFonts w:ascii="Cambria Math" w:hAnsi="Cambria Math"/>
            <w:lang w:val="en-GB"/>
          </w:rPr>
          <m:t>a</m:t>
        </m:r>
      </m:oMath>
      <w:r>
        <w:rPr>
          <w:lang w:val="en-GB"/>
        </w:rPr>
        <w:t xml:space="preserve"> mean that the point </w:t>
      </w:r>
      <m:oMath>
        <m:d>
          <m:dPr>
            <m:ctrlPr>
              <w:rPr>
                <w:rFonts w:ascii="Cambria Math" w:hAnsi="Cambria Math"/>
                <w:i/>
                <w:lang w:val="en-GB"/>
              </w:rPr>
            </m:ctrlPr>
          </m:dPr>
          <m:e>
            <m:r>
              <w:rPr>
                <w:rFonts w:ascii="Cambria Math" w:hAnsi="Cambria Math"/>
                <w:lang w:val="en-GB"/>
              </w:rPr>
              <m:t>-135°;1</m:t>
            </m:r>
          </m:e>
        </m:d>
      </m:oMath>
      <w:r>
        <w:rPr>
          <w:lang w:val="en-GB"/>
        </w:rPr>
        <w:t xml:space="preserve"> becomes the point </w:t>
      </w:r>
      <m:oMath>
        <m:r>
          <w:rPr>
            <w:rFonts w:ascii="Cambria Math" w:hAnsi="Cambria Math"/>
            <w:lang w:val="en-GB"/>
          </w:rPr>
          <m:t>(-135°; -2)</m:t>
        </m:r>
      </m:oMath>
      <w:r>
        <w:rPr>
          <w:lang w:val="en-GB"/>
        </w:rPr>
        <w:t xml:space="preserve"> and the point </w:t>
      </w:r>
      <m:oMath>
        <m:d>
          <m:dPr>
            <m:ctrlPr>
              <w:rPr>
                <w:rFonts w:ascii="Cambria Math" w:hAnsi="Cambria Math"/>
                <w:i/>
                <w:lang w:val="en-GB"/>
              </w:rPr>
            </m:ctrlPr>
          </m:dPr>
          <m:e>
            <m:r>
              <w:rPr>
                <w:rFonts w:ascii="Cambria Math" w:hAnsi="Cambria Math"/>
                <w:lang w:val="en-GB"/>
              </w:rPr>
              <m:t>-45°;-1</m:t>
            </m:r>
          </m:e>
        </m:d>
      </m:oMath>
      <w:r>
        <w:rPr>
          <w:lang w:val="en-GB"/>
        </w:rPr>
        <w:t xml:space="preserve"> becomes the point </w:t>
      </w:r>
      <m:oMath>
        <m:r>
          <w:rPr>
            <w:rFonts w:ascii="Cambria Math" w:hAnsi="Cambria Math"/>
            <w:lang w:val="en-GB"/>
          </w:rPr>
          <m:t>(-45°; 2)</m:t>
        </m:r>
      </m:oMath>
      <w:r>
        <w:rPr>
          <w:lang w:val="en-GB"/>
        </w:rPr>
        <w:t>.</w:t>
      </w:r>
    </w:p>
    <w:p w14:paraId="5BB7B40E" w14:textId="7D91EDEF" w:rsidR="00193B63" w:rsidRDefault="00193B63" w:rsidP="00193B63">
      <w:pPr>
        <w:pStyle w:val="Body"/>
        <w:ind w:left="720"/>
        <w:rPr>
          <w:lang w:val="en-GB"/>
        </w:rPr>
      </w:pPr>
      <w:r>
        <w:rPr>
          <w:lang w:val="en-GB"/>
        </w:rPr>
        <w:t xml:space="preserve">But </w:t>
      </w:r>
      <m:oMath>
        <m:r>
          <w:rPr>
            <w:rFonts w:ascii="Cambria Math" w:hAnsi="Cambria Math"/>
            <w:lang w:val="en-GB"/>
          </w:rPr>
          <m:t>q=2</m:t>
        </m:r>
      </m:oMath>
      <w:r>
        <w:rPr>
          <w:lang w:val="en-GB"/>
        </w:rPr>
        <w:t xml:space="preserve"> which means that the whole graph has also been shifted 2 units up. Thus, every point, including the x-intercepts is moved 2 units up. So, the x-intercept </w:t>
      </w:r>
      <m:oMath>
        <m:r>
          <w:rPr>
            <w:rFonts w:ascii="Cambria Math" w:hAnsi="Cambria Math"/>
            <w:lang w:val="en-GB"/>
          </w:rPr>
          <m:t>(0;0)</m:t>
        </m:r>
      </m:oMath>
      <w:r>
        <w:rPr>
          <w:lang w:val="en-GB"/>
        </w:rPr>
        <w:t xml:space="preserve"> becomes the point </w:t>
      </w:r>
      <m:oMath>
        <m:r>
          <w:rPr>
            <w:rFonts w:ascii="Cambria Math" w:hAnsi="Cambria Math"/>
            <w:lang w:val="en-GB"/>
          </w:rPr>
          <m:t>(0;2)</m:t>
        </m:r>
      </m:oMath>
      <w:r>
        <w:rPr>
          <w:lang w:val="en-GB"/>
        </w:rPr>
        <w:t xml:space="preserve">, the x-intercept </w:t>
      </w:r>
      <m:oMath>
        <m:r>
          <w:rPr>
            <w:rFonts w:ascii="Cambria Math" w:hAnsi="Cambria Math"/>
            <w:lang w:val="en-GB"/>
          </w:rPr>
          <m:t>(-180;0)</m:t>
        </m:r>
      </m:oMath>
      <w:r>
        <w:rPr>
          <w:lang w:val="en-GB"/>
        </w:rPr>
        <w:t xml:space="preserve"> becomes the point </w:t>
      </w:r>
      <m:oMath>
        <m:r>
          <w:rPr>
            <w:rFonts w:ascii="Cambria Math" w:hAnsi="Cambria Math"/>
            <w:lang w:val="en-GB"/>
          </w:rPr>
          <m:t>(-180°;2)</m:t>
        </m:r>
      </m:oMath>
      <w:r>
        <w:rPr>
          <w:lang w:val="en-GB"/>
        </w:rPr>
        <w:t xml:space="preserve"> and the x-intercept </w:t>
      </w:r>
      <m:oMath>
        <m:r>
          <w:rPr>
            <w:rFonts w:ascii="Cambria Math" w:hAnsi="Cambria Math"/>
            <w:lang w:val="en-GB"/>
          </w:rPr>
          <m:t>(-360;0)</m:t>
        </m:r>
      </m:oMath>
      <w:r>
        <w:rPr>
          <w:lang w:val="en-GB"/>
        </w:rPr>
        <w:t xml:space="preserve"> becomes the point </w:t>
      </w:r>
      <m:oMath>
        <m:r>
          <w:rPr>
            <w:rFonts w:ascii="Cambria Math" w:hAnsi="Cambria Math"/>
            <w:lang w:val="en-GB"/>
          </w:rPr>
          <m:t>(-360°;2)</m:t>
        </m:r>
      </m:oMath>
      <w:r>
        <w:rPr>
          <w:lang w:val="en-GB"/>
        </w:rPr>
        <w:t>The transformed points above are also shifted 2 units up and become</w:t>
      </w:r>
      <m:oMath>
        <m:r>
          <w:rPr>
            <w:rFonts w:ascii="Cambria Math" w:hAnsi="Cambria Math"/>
            <w:lang w:val="en-GB"/>
          </w:rPr>
          <m:t>(-135°; 0)</m:t>
        </m:r>
      </m:oMath>
      <w:r>
        <w:rPr>
          <w:lang w:val="en-GB"/>
        </w:rPr>
        <w:t xml:space="preserve"> and </w:t>
      </w:r>
      <m:oMath>
        <m:r>
          <w:rPr>
            <w:rFonts w:ascii="Cambria Math" w:hAnsi="Cambria Math"/>
            <w:lang w:val="en-GB"/>
          </w:rPr>
          <m:t>(-45°; 4)</m:t>
        </m:r>
      </m:oMath>
      <w:r>
        <w:rPr>
          <w:lang w:val="en-GB"/>
        </w:rPr>
        <w:t>.</w:t>
      </w:r>
    </w:p>
    <w:p w14:paraId="06C70D27" w14:textId="6261F497" w:rsidR="00193B63" w:rsidRDefault="00193B63" w:rsidP="00193B63">
      <w:pPr>
        <w:pStyle w:val="Body"/>
        <w:ind w:left="720"/>
        <w:rPr>
          <w:lang w:val="en-GB"/>
        </w:rPr>
      </w:pPr>
      <w:r>
        <w:rPr>
          <w:lang w:val="en-GB"/>
        </w:rPr>
        <w:t>Here is a sketch of the graph.</w:t>
      </w:r>
    </w:p>
    <w:p w14:paraId="62F12DFA" w14:textId="024DB6B0" w:rsidR="00193B63" w:rsidRDefault="00193B63" w:rsidP="00193B63">
      <w:pPr>
        <w:pStyle w:val="Body"/>
        <w:ind w:left="720"/>
        <w:jc w:val="center"/>
        <w:rPr>
          <w:lang w:val="en-GB"/>
        </w:rPr>
      </w:pPr>
      <w:r w:rsidRPr="00193B63">
        <w:rPr>
          <w:noProof/>
          <w:lang w:val="en-GB"/>
        </w:rPr>
        <w:drawing>
          <wp:inline distT="0" distB="0" distL="0" distR="0" wp14:anchorId="0646C51A" wp14:editId="3644A3D3">
            <wp:extent cx="3453560" cy="2533504"/>
            <wp:effectExtent l="0" t="0" r="127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cstate="email">
                      <a:extLst>
                        <a:ext uri="{28A0092B-C50C-407E-A947-70E740481C1C}">
                          <a14:useLocalDpi xmlns:a14="http://schemas.microsoft.com/office/drawing/2010/main"/>
                        </a:ext>
                      </a:extLst>
                    </a:blip>
                    <a:stretch>
                      <a:fillRect/>
                    </a:stretch>
                  </pic:blipFill>
                  <pic:spPr>
                    <a:xfrm>
                      <a:off x="0" y="0"/>
                      <a:ext cx="3459744" cy="2538041"/>
                    </a:xfrm>
                    <a:prstGeom prst="rect">
                      <a:avLst/>
                    </a:prstGeom>
                  </pic:spPr>
                </pic:pic>
              </a:graphicData>
            </a:graphic>
          </wp:inline>
        </w:drawing>
      </w:r>
    </w:p>
    <w:p w14:paraId="7A663A07" w14:textId="4B7C52F1" w:rsidR="00193B63" w:rsidRDefault="00FF5576" w:rsidP="00044022">
      <w:pPr>
        <w:pStyle w:val="Body"/>
        <w:numPr>
          <w:ilvl w:val="0"/>
          <w:numId w:val="204"/>
        </w:numPr>
        <w:rPr>
          <w:lang w:val="en-GB"/>
        </w:rPr>
      </w:pPr>
      <w:r>
        <w:rPr>
          <w:lang w:val="en-GB"/>
        </w:rPr>
        <w:t xml:space="preserve">We need to sketch </w:t>
      </w:r>
      <m:oMath>
        <m:r>
          <w:rPr>
            <w:rFonts w:ascii="Cambria Math" w:hAnsi="Cambria Math"/>
            <w:lang w:val="en-GB"/>
          </w:rPr>
          <m:t>h</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(x-60°)</m:t>
            </m:r>
          </m:e>
        </m:func>
      </m:oMath>
      <w:r>
        <w:rPr>
          <w:lang w:val="en-GB"/>
        </w:rPr>
        <w:t xml:space="preserve"> for </w:t>
      </w:r>
      <m:oMath>
        <m:r>
          <w:rPr>
            <w:rFonts w:ascii="Cambria Math" w:hAnsi="Cambria Math"/>
            <w:lang w:val="en-GB"/>
          </w:rPr>
          <m:t>-180°≤x≤360°</m:t>
        </m:r>
      </m:oMath>
      <w:r>
        <w:rPr>
          <w:lang w:val="en-GB"/>
        </w:rPr>
        <w:t>.</w:t>
      </w:r>
      <w:r w:rsidR="00D55F21">
        <w:rPr>
          <w:lang w:val="en-GB"/>
        </w:rPr>
        <w:t xml:space="preserve"> As normal, start with a light sketch of the basic tangent function, paying particular attention to the key points in the required interval.</w:t>
      </w:r>
    </w:p>
    <w:p w14:paraId="2A942143" w14:textId="2AEE332F" w:rsidR="00A50CA8" w:rsidRDefault="00D55F21" w:rsidP="00D55F21">
      <w:pPr>
        <w:pStyle w:val="Body"/>
        <w:ind w:left="720"/>
        <w:rPr>
          <w:lang w:val="en-GB"/>
        </w:rPr>
      </w:pPr>
      <w:r>
        <w:rPr>
          <w:lang w:val="en-GB"/>
        </w:rPr>
        <w:t xml:space="preserve">In </w:t>
      </w:r>
      <m:oMath>
        <m:r>
          <w:rPr>
            <w:rFonts w:ascii="Cambria Math" w:hAnsi="Cambria Math"/>
            <w:lang w:val="en-GB"/>
          </w:rPr>
          <m:t>h</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(x-60)</m:t>
            </m:r>
          </m:e>
        </m:func>
      </m:oMath>
      <w:r>
        <w:rPr>
          <w:lang w:val="en-GB"/>
        </w:rPr>
        <w:t xml:space="preserve">, the value of </w:t>
      </w:r>
      <m:oMath>
        <m:r>
          <w:rPr>
            <w:rFonts w:ascii="Cambria Math" w:hAnsi="Cambria Math"/>
            <w:lang w:val="en-GB"/>
          </w:rPr>
          <m:t>a=2</m:t>
        </m:r>
      </m:oMath>
      <w:r>
        <w:rPr>
          <w:lang w:val="en-GB"/>
        </w:rPr>
        <w:t>. This means that the graph is going to be stretched vertically</w:t>
      </w:r>
      <w:r w:rsidR="00A50CA8">
        <w:rPr>
          <w:lang w:val="en-GB"/>
        </w:rPr>
        <w:t xml:space="preserve"> and points that used to have y-coordinates of </w:t>
      </w:r>
      <m:oMath>
        <m:r>
          <w:rPr>
            <w:rFonts w:ascii="Cambria Math" w:hAnsi="Cambria Math"/>
            <w:lang w:val="en-GB"/>
          </w:rPr>
          <m:t>±1</m:t>
        </m:r>
      </m:oMath>
      <w:r w:rsidR="00A50CA8">
        <w:rPr>
          <w:lang w:val="en-GB"/>
        </w:rPr>
        <w:t xml:space="preserve"> will now have y-coordinates of </w:t>
      </w:r>
      <m:oMath>
        <m:r>
          <w:rPr>
            <w:rFonts w:ascii="Cambria Math" w:hAnsi="Cambria Math"/>
            <w:lang w:val="en-GB"/>
          </w:rPr>
          <m:t>±2</m:t>
        </m:r>
      </m:oMath>
      <w:r w:rsidR="00A50CA8">
        <w:rPr>
          <w:lang w:val="en-GB"/>
        </w:rPr>
        <w:t>.</w:t>
      </w:r>
    </w:p>
    <w:p w14:paraId="6920AC2F" w14:textId="7FDBB3F8" w:rsidR="00D55F21" w:rsidRDefault="00D55F21" w:rsidP="00D55F21">
      <w:pPr>
        <w:pStyle w:val="Body"/>
        <w:ind w:left="720"/>
        <w:rPr>
          <w:lang w:val="en-GB"/>
        </w:rPr>
      </w:pPr>
      <w:r>
        <w:rPr>
          <w:lang w:val="en-GB"/>
        </w:rPr>
        <w:t xml:space="preserve">The value of </w:t>
      </w:r>
      <m:oMath>
        <m:r>
          <w:rPr>
            <w:rFonts w:ascii="Cambria Math" w:hAnsi="Cambria Math"/>
            <w:lang w:val="en-GB"/>
          </w:rPr>
          <m:t>k=1</m:t>
        </m:r>
      </m:oMath>
      <w:r>
        <w:rPr>
          <w:lang w:val="en-GB"/>
        </w:rPr>
        <w:t xml:space="preserve"> so the period of the graph is </w:t>
      </w:r>
      <m:oMath>
        <m:r>
          <w:rPr>
            <w:rFonts w:ascii="Cambria Math" w:hAnsi="Cambria Math"/>
            <w:lang w:val="en-GB"/>
          </w:rPr>
          <m:t>180°</m:t>
        </m:r>
      </m:oMath>
      <w:r>
        <w:rPr>
          <w:lang w:val="en-GB"/>
        </w:rPr>
        <w:t xml:space="preserve"> as normal and the vertical asymptotes are going to be </w:t>
      </w:r>
      <m:oMath>
        <m:r>
          <w:rPr>
            <w:rFonts w:ascii="Cambria Math" w:hAnsi="Cambria Math"/>
            <w:lang w:val="en-GB"/>
          </w:rPr>
          <m:t>180°</m:t>
        </m:r>
      </m:oMath>
      <w:r>
        <w:rPr>
          <w:lang w:val="en-GB"/>
        </w:rPr>
        <w:t xml:space="preserve"> apart as normal.</w:t>
      </w:r>
    </w:p>
    <w:p w14:paraId="7D41565A" w14:textId="7C300505" w:rsidR="00D55F21" w:rsidRDefault="00D55F21" w:rsidP="00D55F21">
      <w:pPr>
        <w:pStyle w:val="Body"/>
        <w:ind w:left="720"/>
        <w:rPr>
          <w:lang w:val="en-GB"/>
        </w:rPr>
      </w:pPr>
      <w:r>
        <w:rPr>
          <w:lang w:val="en-GB"/>
        </w:rPr>
        <w:t xml:space="preserve">However, the horizontal shift to the right because </w:t>
      </w:r>
      <m:oMath>
        <m:r>
          <w:rPr>
            <w:rFonts w:ascii="Cambria Math" w:hAnsi="Cambria Math"/>
            <w:lang w:val="en-GB"/>
          </w:rPr>
          <m:t>p=60°</m:t>
        </m:r>
      </m:oMath>
      <w:r>
        <w:rPr>
          <w:lang w:val="en-GB"/>
        </w:rPr>
        <w:t xml:space="preserve"> is going to move the vertical asymptotes from </w:t>
      </w:r>
      <m:oMath>
        <m:r>
          <w:rPr>
            <w:rFonts w:ascii="Cambria Math" w:hAnsi="Cambria Math"/>
            <w:lang w:val="en-GB"/>
          </w:rPr>
          <m:t>x=-90°</m:t>
        </m:r>
      </m:oMath>
      <w:r>
        <w:rPr>
          <w:lang w:val="en-GB"/>
        </w:rPr>
        <w:t xml:space="preserve"> to </w:t>
      </w:r>
      <m:oMath>
        <m:r>
          <w:rPr>
            <w:rFonts w:ascii="Cambria Math" w:hAnsi="Cambria Math"/>
            <w:lang w:val="en-GB"/>
          </w:rPr>
          <m:t>x=-30°</m:t>
        </m:r>
      </m:oMath>
      <w:r>
        <w:rPr>
          <w:lang w:val="en-GB"/>
        </w:rPr>
        <w:t xml:space="preserve">, from </w:t>
      </w:r>
      <m:oMath>
        <m:r>
          <w:rPr>
            <w:rFonts w:ascii="Cambria Math" w:hAnsi="Cambria Math"/>
            <w:lang w:val="en-GB"/>
          </w:rPr>
          <m:t>x=90°</m:t>
        </m:r>
      </m:oMath>
      <w:r>
        <w:rPr>
          <w:lang w:val="en-GB"/>
        </w:rPr>
        <w:t xml:space="preserve"> to </w:t>
      </w:r>
      <m:oMath>
        <m:r>
          <w:rPr>
            <w:rFonts w:ascii="Cambria Math" w:hAnsi="Cambria Math"/>
            <w:lang w:val="en-GB"/>
          </w:rPr>
          <m:t>x=150°</m:t>
        </m:r>
      </m:oMath>
      <w:r>
        <w:rPr>
          <w:lang w:val="en-GB"/>
        </w:rPr>
        <w:t xml:space="preserve"> and from </w:t>
      </w:r>
      <m:oMath>
        <m:r>
          <w:rPr>
            <w:rFonts w:ascii="Cambria Math" w:hAnsi="Cambria Math"/>
            <w:lang w:val="en-GB"/>
          </w:rPr>
          <m:t>x=270°</m:t>
        </m:r>
      </m:oMath>
      <w:r>
        <w:rPr>
          <w:lang w:val="en-GB"/>
        </w:rPr>
        <w:t xml:space="preserve"> to </w:t>
      </w:r>
      <m:oMath>
        <m:r>
          <w:rPr>
            <w:rFonts w:ascii="Cambria Math" w:hAnsi="Cambria Math"/>
            <w:lang w:val="en-GB"/>
          </w:rPr>
          <m:t>x=330°</m:t>
        </m:r>
      </m:oMath>
      <w:r>
        <w:rPr>
          <w:lang w:val="en-GB"/>
        </w:rPr>
        <w:t>.</w:t>
      </w:r>
    </w:p>
    <w:p w14:paraId="6AF1E037" w14:textId="0FCCDE09" w:rsidR="00D55F21" w:rsidRDefault="00D55F21" w:rsidP="00D55F21">
      <w:pPr>
        <w:pStyle w:val="Body"/>
        <w:ind w:left="720"/>
        <w:rPr>
          <w:lang w:val="en-GB"/>
        </w:rPr>
      </w:pPr>
      <w:r>
        <w:rPr>
          <w:lang w:val="en-GB"/>
        </w:rPr>
        <w:t xml:space="preserve">The horizontal shift will also move every other point on the graph </w:t>
      </w:r>
      <m:oMath>
        <m:r>
          <w:rPr>
            <w:rFonts w:ascii="Cambria Math" w:hAnsi="Cambria Math"/>
            <w:lang w:val="en-GB"/>
          </w:rPr>
          <m:t>60°</m:t>
        </m:r>
      </m:oMath>
      <w:r>
        <w:rPr>
          <w:lang w:val="en-GB"/>
        </w:rPr>
        <w:t xml:space="preserve"> to the right. Therefore, </w:t>
      </w:r>
      <w:r w:rsidR="00A50CA8">
        <w:rPr>
          <w:lang w:val="en-GB"/>
        </w:rPr>
        <w:t xml:space="preserve">the x-intercepts </w:t>
      </w:r>
      <m:oMath>
        <m:r>
          <w:rPr>
            <w:rFonts w:ascii="Cambria Math" w:hAnsi="Cambria Math"/>
            <w:lang w:val="en-GB"/>
          </w:rPr>
          <m:t>(-180°;0)</m:t>
        </m:r>
      </m:oMath>
      <w:r>
        <w:rPr>
          <w:lang w:val="en-GB"/>
        </w:rPr>
        <w:t xml:space="preserve"> will move to </w:t>
      </w:r>
      <m:oMath>
        <m:r>
          <w:rPr>
            <w:rFonts w:ascii="Cambria Math" w:hAnsi="Cambria Math"/>
            <w:lang w:val="en-GB"/>
          </w:rPr>
          <m:t>(-120°;0)</m:t>
        </m:r>
      </m:oMath>
      <w:r>
        <w:rPr>
          <w:lang w:val="en-GB"/>
        </w:rPr>
        <w:t xml:space="preserve">, </w:t>
      </w:r>
      <m:oMath>
        <m:r>
          <w:rPr>
            <w:rFonts w:ascii="Cambria Math" w:hAnsi="Cambria Math"/>
            <w:lang w:val="en-GB"/>
          </w:rPr>
          <m:t>(0°;0)</m:t>
        </m:r>
      </m:oMath>
      <w:r>
        <w:rPr>
          <w:lang w:val="en-GB"/>
        </w:rPr>
        <w:t xml:space="preserve"> will move to </w:t>
      </w:r>
      <m:oMath>
        <m:r>
          <w:rPr>
            <w:rFonts w:ascii="Cambria Math" w:hAnsi="Cambria Math"/>
            <w:lang w:val="en-GB"/>
          </w:rPr>
          <m:t>(-60°;0)</m:t>
        </m:r>
      </m:oMath>
      <w:r>
        <w:rPr>
          <w:lang w:val="en-GB"/>
        </w:rPr>
        <w:t xml:space="preserve">, </w:t>
      </w:r>
      <m:oMath>
        <m:r>
          <w:rPr>
            <w:rFonts w:ascii="Cambria Math" w:hAnsi="Cambria Math"/>
            <w:lang w:val="en-GB"/>
          </w:rPr>
          <m:t>(180°;0)</m:t>
        </m:r>
      </m:oMath>
      <w:r>
        <w:rPr>
          <w:lang w:val="en-GB"/>
        </w:rPr>
        <w:t xml:space="preserve"> will move to </w:t>
      </w:r>
      <m:oMath>
        <m:r>
          <w:rPr>
            <w:rFonts w:ascii="Cambria Math" w:hAnsi="Cambria Math"/>
            <w:lang w:val="en-GB"/>
          </w:rPr>
          <m:t>(240°;0)</m:t>
        </m:r>
      </m:oMath>
      <w:r w:rsidR="00A50CA8">
        <w:rPr>
          <w:lang w:val="en-GB"/>
        </w:rPr>
        <w:t>.</w:t>
      </w:r>
    </w:p>
    <w:p w14:paraId="416EB8D1" w14:textId="0F2E610D" w:rsidR="00A50CA8" w:rsidRDefault="00A50CA8" w:rsidP="00D55F21">
      <w:pPr>
        <w:pStyle w:val="Body"/>
        <w:ind w:left="720"/>
        <w:rPr>
          <w:lang w:val="en-GB"/>
        </w:rPr>
      </w:pPr>
      <w:r>
        <w:rPr>
          <w:lang w:val="en-GB"/>
        </w:rPr>
        <w:t>Here is a sketch.</w:t>
      </w:r>
    </w:p>
    <w:p w14:paraId="014DF470" w14:textId="06E3ADAC" w:rsidR="00A50CA8" w:rsidRDefault="00A50CA8" w:rsidP="00D55F21">
      <w:pPr>
        <w:pStyle w:val="Body"/>
        <w:ind w:left="720"/>
        <w:rPr>
          <w:lang w:val="en-GB"/>
        </w:rPr>
      </w:pPr>
      <w:r w:rsidRPr="00A50CA8">
        <w:rPr>
          <w:noProof/>
          <w:lang w:val="en-GB"/>
        </w:rPr>
        <w:lastRenderedPageBreak/>
        <w:drawing>
          <wp:inline distT="0" distB="0" distL="0" distR="0" wp14:anchorId="671C4AE2" wp14:editId="6E45CD58">
            <wp:extent cx="5727700" cy="3296920"/>
            <wp:effectExtent l="0" t="0" r="0" b="508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cstate="email">
                      <a:extLst>
                        <a:ext uri="{28A0092B-C50C-407E-A947-70E740481C1C}">
                          <a14:useLocalDpi xmlns:a14="http://schemas.microsoft.com/office/drawing/2010/main"/>
                        </a:ext>
                      </a:extLst>
                    </a:blip>
                    <a:stretch>
                      <a:fillRect/>
                    </a:stretch>
                  </pic:blipFill>
                  <pic:spPr>
                    <a:xfrm>
                      <a:off x="0" y="0"/>
                      <a:ext cx="5727700" cy="3296920"/>
                    </a:xfrm>
                    <a:prstGeom prst="rect">
                      <a:avLst/>
                    </a:prstGeom>
                  </pic:spPr>
                </pic:pic>
              </a:graphicData>
            </a:graphic>
          </wp:inline>
        </w:drawing>
      </w:r>
    </w:p>
    <w:p w14:paraId="2982EDE7" w14:textId="3EB49D02" w:rsidR="00CD44F7" w:rsidRDefault="00CD44F7" w:rsidP="00044022">
      <w:pPr>
        <w:pStyle w:val="Body"/>
        <w:numPr>
          <w:ilvl w:val="0"/>
          <w:numId w:val="204"/>
        </w:numPr>
        <w:rPr>
          <w:lang w:val="en-GB"/>
        </w:rPr>
      </w:pPr>
      <w:r>
        <w:rPr>
          <w:lang w:val="en-GB"/>
        </w:rPr>
        <w:t xml:space="preserve">We are told that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=a</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kx</m:t>
            </m:r>
          </m:e>
        </m:func>
      </m:oMath>
      <w:r>
        <w:rPr>
          <w:lang w:val="en-GB"/>
        </w:rPr>
        <w:t xml:space="preserve"> and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=b</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r>
          <w:rPr>
            <w:rFonts w:ascii="Cambria Math" w:hAnsi="Cambria Math"/>
            <w:lang w:val="en-GB"/>
          </w:rPr>
          <m:t>.</m:t>
        </m:r>
      </m:oMath>
      <w:r>
        <w:rPr>
          <w:lang w:val="en-GB"/>
        </w:rPr>
        <w:t xml:space="preserve"> From the graph, we can see that the period of </w:t>
      </w:r>
      <m:oMath>
        <m:r>
          <w:rPr>
            <w:rFonts w:ascii="Cambria Math" w:hAnsi="Cambria Math"/>
            <w:lang w:val="en-GB"/>
          </w:rPr>
          <m:t>f</m:t>
        </m:r>
      </m:oMath>
      <w:r>
        <w:rPr>
          <w:lang w:val="en-GB"/>
        </w:rPr>
        <w:t xml:space="preserve"> is </w:t>
      </w:r>
      <m:oMath>
        <m:r>
          <w:rPr>
            <w:rFonts w:ascii="Cambria Math" w:hAnsi="Cambria Math"/>
            <w:lang w:val="en-GB"/>
          </w:rPr>
          <m:t>180°</m:t>
        </m:r>
      </m:oMath>
      <w:r>
        <w:rPr>
          <w:lang w:val="en-GB"/>
        </w:rPr>
        <w:t xml:space="preserve">. Therefore, we know that the value of </w:t>
      </w:r>
      <m:oMath>
        <m:r>
          <w:rPr>
            <w:rFonts w:ascii="Cambria Math" w:hAnsi="Cambria Math"/>
            <w:lang w:val="en-GB"/>
          </w:rPr>
          <m:t>k=2</m:t>
        </m:r>
      </m:oMath>
      <w:r>
        <w:rPr>
          <w:lang w:val="en-GB"/>
        </w:rPr>
        <w:t>.</w:t>
      </w:r>
    </w:p>
    <w:p w14:paraId="678A46F8" w14:textId="4CAEDB5B" w:rsidR="00A50CA8" w:rsidRDefault="00CD44F7" w:rsidP="00CD44F7">
      <w:pPr>
        <w:pStyle w:val="Body"/>
        <w:ind w:left="720"/>
        <w:rPr>
          <w:lang w:val="en-GB"/>
        </w:rPr>
      </w:pPr>
      <w:r>
        <w:rPr>
          <w:lang w:val="en-GB"/>
        </w:rPr>
        <w:t xml:space="preserve">The minimum turning point of </w:t>
      </w:r>
      <m:oMath>
        <m:r>
          <w:rPr>
            <w:rFonts w:ascii="Cambria Math" w:hAnsi="Cambria Math"/>
            <w:lang w:val="en-GB"/>
          </w:rPr>
          <m:t>f</m:t>
        </m:r>
      </m:oMath>
      <w:r>
        <w:rPr>
          <w:lang w:val="en-GB"/>
        </w:rPr>
        <w:t xml:space="preserve"> has a y-coordinate of </w:t>
      </w:r>
      <m:oMath>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oMath>
      <w:r>
        <w:rPr>
          <w:lang w:val="en-GB"/>
        </w:rPr>
        <w:t xml:space="preserve"> rather than its normal value of 1. So, we know that the graph has been stretched vertically and the value of </w:t>
      </w:r>
      <m:oMath>
        <m:r>
          <w:rPr>
            <w:rFonts w:ascii="Cambria Math" w:hAnsi="Cambria Math"/>
            <w:lang w:val="en-GB"/>
          </w:rPr>
          <m:t>a=</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oMath>
      <w:r>
        <w:rPr>
          <w:lang w:val="en-GB"/>
        </w:rPr>
        <w:t xml:space="preserve">. Therefore,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2x</m:t>
            </m:r>
          </m:e>
        </m:func>
      </m:oMath>
      <w:r>
        <w:rPr>
          <w:lang w:val="en-GB"/>
        </w:rPr>
        <w:t>.</w:t>
      </w:r>
    </w:p>
    <w:p w14:paraId="6B220A3F" w14:textId="31F8302B" w:rsidR="00CD44F7" w:rsidRDefault="00907992" w:rsidP="00CD44F7">
      <w:pPr>
        <w:pStyle w:val="Body"/>
        <w:ind w:left="720"/>
        <w:rPr>
          <w:lang w:val="en-GB"/>
        </w:rPr>
      </w:pPr>
      <w:r>
        <w:rPr>
          <w:lang w:val="en-GB"/>
        </w:rPr>
        <w:t xml:space="preserve">The graph of </w:t>
      </w:r>
      <m:oMath>
        <m:r>
          <w:rPr>
            <w:rFonts w:ascii="Cambria Math" w:hAnsi="Cambria Math"/>
            <w:lang w:val="en-GB"/>
          </w:rPr>
          <m:t>g</m:t>
        </m:r>
      </m:oMath>
      <w:r>
        <w:rPr>
          <w:lang w:val="en-GB"/>
        </w:rPr>
        <w:t xml:space="preserve"> decreases from zero to the vertical asymptote at </w:t>
      </w:r>
      <m:oMath>
        <m:r>
          <w:rPr>
            <w:rFonts w:ascii="Cambria Math" w:hAnsi="Cambria Math"/>
            <w:lang w:val="en-GB"/>
          </w:rPr>
          <m:t>x-90°</m:t>
        </m:r>
      </m:oMath>
      <w:r>
        <w:rPr>
          <w:lang w:val="en-GB"/>
        </w:rPr>
        <w:t xml:space="preserve"> instead of increasing as normal. Therefore, we know that the value of </w:t>
      </w:r>
      <m:oMath>
        <m:r>
          <w:rPr>
            <w:rFonts w:ascii="Cambria Math" w:hAnsi="Cambria Math"/>
            <w:lang w:val="en-GB"/>
          </w:rPr>
          <m:t>a&lt;0</m:t>
        </m:r>
      </m:oMath>
      <w:r>
        <w:rPr>
          <w:lang w:val="en-GB"/>
        </w:rPr>
        <w:t xml:space="preserve">. The y-coordinate of the point at </w:t>
      </w:r>
      <m:oMath>
        <m:r>
          <w:rPr>
            <w:rFonts w:ascii="Cambria Math" w:hAnsi="Cambria Math"/>
            <w:lang w:val="en-GB"/>
          </w:rPr>
          <m:t>45°</m:t>
        </m:r>
      </m:oMath>
      <w:r>
        <w:rPr>
          <w:lang w:val="en-GB"/>
        </w:rPr>
        <w:t xml:space="preserve"> is </w:t>
      </w:r>
      <m:oMath>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oMath>
      <w:r>
        <w:rPr>
          <w:lang w:val="en-GB"/>
        </w:rPr>
        <w:t xml:space="preserve">. We already know that </w:t>
      </w:r>
      <m:oMath>
        <m:r>
          <w:rPr>
            <w:rFonts w:ascii="Cambria Math" w:hAnsi="Cambria Math"/>
            <w:lang w:val="en-GB"/>
          </w:rPr>
          <m:t>a&lt;0</m:t>
        </m:r>
      </m:oMath>
      <w:r>
        <w:rPr>
          <w:lang w:val="en-GB"/>
        </w:rPr>
        <w:t xml:space="preserve"> so we can conclude that </w:t>
      </w:r>
      <m:oMath>
        <m:r>
          <w:rPr>
            <w:rFonts w:ascii="Cambria Math" w:hAnsi="Cambria Math"/>
            <w:lang w:val="en-GB"/>
          </w:rPr>
          <m:t>a=-</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oMath>
      <w:r>
        <w:rPr>
          <w:lang w:val="en-GB"/>
        </w:rPr>
        <w:t xml:space="preserve">. Therefore,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tan</m:t>
            </m:r>
          </m:fName>
          <m:e>
            <m:r>
              <w:rPr>
                <w:rFonts w:ascii="Cambria Math" w:hAnsi="Cambria Math"/>
                <w:lang w:val="en-GB"/>
              </w:rPr>
              <m:t>x</m:t>
            </m:r>
          </m:e>
        </m:func>
        <m:r>
          <w:rPr>
            <w:rFonts w:ascii="Cambria Math" w:hAnsi="Cambria Math"/>
            <w:lang w:val="en-GB"/>
          </w:rPr>
          <m:t>.</m:t>
        </m:r>
      </m:oMath>
    </w:p>
    <w:p w14:paraId="195C9E51" w14:textId="61934465" w:rsidR="00907992" w:rsidRDefault="00907992" w:rsidP="00044022">
      <w:pPr>
        <w:pStyle w:val="Body"/>
        <w:numPr>
          <w:ilvl w:val="0"/>
          <w:numId w:val="204"/>
        </w:numPr>
        <w:rPr>
          <w:lang w:val="en-GB"/>
        </w:rPr>
      </w:pPr>
      <w:r w:rsidRPr="00907992">
        <w:rPr>
          <w:lang w:val="en-GB"/>
        </w:rPr>
        <w:t xml:space="preserve">We are told that the give sketch is of </w:t>
      </w:r>
      <m:oMath>
        <m:r>
          <w:rPr>
            <w:rFonts w:ascii="Cambria Math" w:hAnsi="Cambria Math"/>
            <w:lang w:val="en-GB"/>
          </w:rPr>
          <m:t>f</m:t>
        </m:r>
        <m:d>
          <m:dPr>
            <m:ctrlPr>
              <w:rPr>
                <w:rFonts w:ascii="Cambria Math" w:hAnsi="Cambria Math"/>
                <w:i/>
                <w:lang w:val="en-GB"/>
              </w:rPr>
            </m:ctrlPr>
          </m:dPr>
          <m:e>
            <m:r>
              <w:rPr>
                <w:rFonts w:ascii="Cambria Math" w:hAnsi="Cambria Math"/>
                <w:lang w:val="en-GB"/>
              </w:rPr>
              <m:t>θ</m:t>
            </m:r>
          </m:e>
        </m:d>
        <m:r>
          <w:rPr>
            <w:rFonts w:ascii="Cambria Math" w:hAnsi="Cambria Math"/>
            <w:lang w:val="en-GB"/>
          </w:rPr>
          <m:t>=a.</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kθ</m:t>
            </m:r>
          </m:e>
        </m:func>
      </m:oMath>
      <w:r w:rsidRPr="00907992">
        <w:rPr>
          <w:lang w:val="en-GB"/>
        </w:rPr>
        <w:t xml:space="preserve"> and </w:t>
      </w:r>
      <m:oMath>
        <m:r>
          <w:rPr>
            <w:rFonts w:ascii="Cambria Math" w:hAnsi="Cambria Math"/>
            <w:lang w:val="en-GB"/>
          </w:rPr>
          <m:t>g</m:t>
        </m:r>
        <m:d>
          <m:dPr>
            <m:ctrlPr>
              <w:rPr>
                <w:rFonts w:ascii="Cambria Math" w:hAnsi="Cambria Math"/>
                <w:i/>
                <w:lang w:val="en-GB"/>
              </w:rPr>
            </m:ctrlPr>
          </m:dPr>
          <m:e>
            <m:r>
              <w:rPr>
                <w:rFonts w:ascii="Cambria Math" w:hAnsi="Cambria Math"/>
                <w:lang w:val="en-GB"/>
              </w:rPr>
              <m:t>θ</m:t>
            </m:r>
          </m:e>
        </m:d>
        <m:r>
          <w:rPr>
            <w:rFonts w:ascii="Cambria Math" w:hAnsi="Cambria Math"/>
            <w:lang w:val="en-GB"/>
          </w:rPr>
          <m:t>=b.</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(θ-p)</m:t>
            </m:r>
          </m:e>
        </m:func>
        <m:r>
          <w:rPr>
            <w:rFonts w:ascii="Cambria Math" w:hAnsi="Cambria Math"/>
            <w:lang w:val="en-GB"/>
          </w:rPr>
          <m:t>.</m:t>
        </m:r>
      </m:oMath>
      <w:r w:rsidRPr="00907992">
        <w:rPr>
          <w:lang w:val="en-GB"/>
        </w:rPr>
        <w:t xml:space="preserve"> </w:t>
      </w:r>
      <w:r>
        <w:rPr>
          <w:lang w:val="en-GB"/>
        </w:rPr>
        <w:t>Let’s start by working with the sine function.</w:t>
      </w:r>
    </w:p>
    <w:p w14:paraId="40A4FAF8" w14:textId="2F1F3788" w:rsidR="00907992" w:rsidRDefault="00907992" w:rsidP="00907992">
      <w:pPr>
        <w:pStyle w:val="Body"/>
        <w:ind w:left="720"/>
        <w:rPr>
          <w:lang w:val="en-GB"/>
        </w:rPr>
      </w:pPr>
      <w:r>
        <w:rPr>
          <w:lang w:val="en-GB"/>
        </w:rPr>
        <w:t xml:space="preserve">The period of the graph is </w:t>
      </w:r>
      <m:oMath>
        <m:r>
          <w:rPr>
            <w:rFonts w:ascii="Cambria Math" w:hAnsi="Cambria Math"/>
            <w:lang w:val="en-GB"/>
          </w:rPr>
          <m:t>360°</m:t>
        </m:r>
      </m:oMath>
      <w:r>
        <w:rPr>
          <w:lang w:val="en-GB"/>
        </w:rPr>
        <w:t xml:space="preserve"> so we know that </w:t>
      </w:r>
      <m:oMath>
        <m:r>
          <w:rPr>
            <w:rFonts w:ascii="Cambria Math" w:hAnsi="Cambria Math"/>
            <w:lang w:val="en-GB"/>
          </w:rPr>
          <m:t>k=1</m:t>
        </m:r>
      </m:oMath>
      <w:r>
        <w:rPr>
          <w:lang w:val="en-GB"/>
        </w:rPr>
        <w:t xml:space="preserve">. The sine function normally increases between </w:t>
      </w:r>
      <m:oMath>
        <m:r>
          <w:rPr>
            <w:rFonts w:ascii="Cambria Math" w:hAnsi="Cambria Math"/>
            <w:lang w:val="en-GB"/>
          </w:rPr>
          <m:t>0°</m:t>
        </m:r>
      </m:oMath>
      <w:r>
        <w:rPr>
          <w:lang w:val="en-GB"/>
        </w:rPr>
        <w:t xml:space="preserve"> and </w:t>
      </w:r>
      <m:oMath>
        <m:r>
          <w:rPr>
            <w:rFonts w:ascii="Cambria Math" w:hAnsi="Cambria Math"/>
            <w:lang w:val="en-GB"/>
          </w:rPr>
          <m:t>90°</m:t>
        </m:r>
      </m:oMath>
      <w:r>
        <w:rPr>
          <w:lang w:val="en-GB"/>
        </w:rPr>
        <w:t xml:space="preserve"> but this one is decreasing. This means that </w:t>
      </w:r>
      <m:oMath>
        <m:r>
          <w:rPr>
            <w:rFonts w:ascii="Cambria Math" w:hAnsi="Cambria Math"/>
            <w:lang w:val="en-GB"/>
          </w:rPr>
          <m:t>a&lt;0</m:t>
        </m:r>
      </m:oMath>
      <w:r>
        <w:rPr>
          <w:lang w:val="en-GB"/>
        </w:rPr>
        <w:t xml:space="preserve">. There is a turning point at </w:t>
      </w:r>
      <m:oMath>
        <m:r>
          <w:rPr>
            <w:rFonts w:ascii="Cambria Math" w:hAnsi="Cambria Math"/>
            <w:lang w:val="en-GB"/>
          </w:rPr>
          <m:t>(-90°;2)</m:t>
        </m:r>
      </m:oMath>
      <w:r>
        <w:rPr>
          <w:lang w:val="en-GB"/>
        </w:rPr>
        <w:t xml:space="preserve">. Thus, the amplitude of the graph is </w:t>
      </w:r>
      <m:oMath>
        <m:r>
          <w:rPr>
            <w:rFonts w:ascii="Cambria Math" w:hAnsi="Cambria Math"/>
            <w:lang w:val="en-GB"/>
          </w:rPr>
          <m:t>2</m:t>
        </m:r>
      </m:oMath>
      <w:r>
        <w:rPr>
          <w:lang w:val="en-GB"/>
        </w:rPr>
        <w:t xml:space="preserve"> and </w:t>
      </w:r>
      <m:oMath>
        <m:r>
          <w:rPr>
            <w:rFonts w:ascii="Cambria Math" w:hAnsi="Cambria Math"/>
            <w:lang w:val="en-GB"/>
          </w:rPr>
          <m:t>a=-2</m:t>
        </m:r>
      </m:oMath>
      <w:r>
        <w:rPr>
          <w:lang w:val="en-GB"/>
        </w:rPr>
        <w:t>.</w:t>
      </w:r>
    </w:p>
    <w:p w14:paraId="782589DE" w14:textId="3ADDC214" w:rsidR="00907992" w:rsidRDefault="00907992" w:rsidP="00907992">
      <w:pPr>
        <w:pStyle w:val="Body"/>
        <w:ind w:left="720"/>
        <w:rPr>
          <w:lang w:val="en-GB"/>
        </w:rPr>
      </w:pPr>
      <w:r>
        <w:rPr>
          <w:lang w:val="en-GB"/>
        </w:rPr>
        <w:t xml:space="preserve">Working with the cosine function. We know that cosine normally has a maximum turning point and y-intercept at </w:t>
      </w:r>
      <m:oMath>
        <m:r>
          <w:rPr>
            <w:rFonts w:ascii="Cambria Math" w:hAnsi="Cambria Math"/>
            <w:lang w:val="en-GB"/>
          </w:rPr>
          <m:t>(0°;1)</m:t>
        </m:r>
      </m:oMath>
      <w:r>
        <w:rPr>
          <w:lang w:val="en-GB"/>
        </w:rPr>
        <w:t xml:space="preserve">. However, the turning point has been shifted to the left by </w:t>
      </w:r>
      <m:oMath>
        <m:r>
          <w:rPr>
            <w:rFonts w:ascii="Cambria Math" w:hAnsi="Cambria Math"/>
            <w:lang w:val="en-GB"/>
          </w:rPr>
          <m:t>90°</m:t>
        </m:r>
      </m:oMath>
      <w:r>
        <w:rPr>
          <w:lang w:val="en-GB"/>
        </w:rPr>
        <w:t xml:space="preserve">. This means that </w:t>
      </w:r>
      <m:oMath>
        <m:r>
          <w:rPr>
            <w:rFonts w:ascii="Cambria Math" w:hAnsi="Cambria Math"/>
            <w:lang w:val="en-GB"/>
          </w:rPr>
          <m:t>p=-90°</m:t>
        </m:r>
      </m:oMath>
      <w:r>
        <w:rPr>
          <w:lang w:val="en-GB"/>
        </w:rPr>
        <w:t xml:space="preserve">. The fact that the amplitude of the graph is 2 units means that </w:t>
      </w:r>
      <m:oMath>
        <m:r>
          <w:rPr>
            <w:rFonts w:ascii="Cambria Math" w:hAnsi="Cambria Math"/>
            <w:lang w:val="en-GB"/>
          </w:rPr>
          <m:t>b=2</m:t>
        </m:r>
      </m:oMath>
      <w:r>
        <w:rPr>
          <w:lang w:val="en-GB"/>
        </w:rPr>
        <w:t>.</w:t>
      </w:r>
    </w:p>
    <w:p w14:paraId="686B4AC9" w14:textId="5C562653" w:rsidR="00907992" w:rsidRDefault="00907992" w:rsidP="00907992">
      <w:pPr>
        <w:pStyle w:val="Body"/>
        <w:ind w:left="720"/>
        <w:rPr>
          <w:lang w:val="en-GB"/>
        </w:rPr>
      </w:pPr>
      <w:r>
        <w:rPr>
          <w:lang w:val="en-GB"/>
        </w:rPr>
        <w:t xml:space="preserve">This result means that </w:t>
      </w:r>
      <m:oMath>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θ</m:t>
            </m:r>
          </m:e>
        </m:func>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(θ+90°)</m:t>
            </m:r>
          </m:e>
        </m:func>
      </m:oMath>
      <w:r>
        <w:rPr>
          <w:lang w:val="en-GB"/>
        </w:rPr>
        <w:t>.</w:t>
      </w:r>
    </w:p>
    <w:p w14:paraId="54B30E19" w14:textId="72A732AD" w:rsidR="00FE3609" w:rsidRPr="002C6B5A" w:rsidRDefault="00D072DA" w:rsidP="00044022">
      <w:pPr>
        <w:pStyle w:val="Body"/>
        <w:numPr>
          <w:ilvl w:val="0"/>
          <w:numId w:val="204"/>
        </w:numPr>
        <w:rPr>
          <w:lang w:val="en-GB"/>
        </w:rPr>
      </w:pPr>
      <w:r>
        <w:rPr>
          <w:lang w:val="en-GB"/>
        </w:rPr>
        <w:t>We were g</w:t>
      </w:r>
      <w:r w:rsidR="00FE3609">
        <w:rPr>
          <w:lang w:val="en-GB"/>
        </w:rPr>
        <w:t xml:space="preserve">iven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oMath>
      <w:r w:rsidR="00FE3609">
        <w:rPr>
          <w:lang w:val="en-GB"/>
        </w:rPr>
        <w:t xml:space="preserve"> and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r>
          <w:rPr>
            <w:rFonts w:ascii="Cambria Math" w:hAnsi="Cambria Math"/>
            <w:lang w:val="en-GB"/>
          </w:rPr>
          <m:t>+1:</m:t>
        </m:r>
      </m:oMath>
    </w:p>
    <w:p w14:paraId="602FAEE3" w14:textId="21140048" w:rsidR="00D072DA" w:rsidRDefault="00D072DA" w:rsidP="00044022">
      <w:pPr>
        <w:pStyle w:val="Body"/>
        <w:numPr>
          <w:ilvl w:val="0"/>
          <w:numId w:val="206"/>
        </w:numPr>
        <w:ind w:left="1077" w:hanging="357"/>
        <w:rPr>
          <w:lang w:val="en-GB"/>
        </w:rPr>
      </w:pPr>
      <w:r>
        <w:rPr>
          <w:lang w:val="en-GB"/>
        </w:rPr>
        <w:t xml:space="preserve">Here are sketches of these functions for the interval </w:t>
      </w:r>
      <m:oMath>
        <m:r>
          <w:rPr>
            <w:rFonts w:ascii="Cambria Math" w:hAnsi="Cambria Math"/>
            <w:lang w:val="en-GB"/>
          </w:rPr>
          <m:t>0°≤x≤360°</m:t>
        </m:r>
      </m:oMath>
      <w:r>
        <w:rPr>
          <w:lang w:val="en-GB"/>
        </w:rPr>
        <w:t>.</w:t>
      </w:r>
    </w:p>
    <w:p w14:paraId="18485F79" w14:textId="1BD7FC59" w:rsidR="00D072DA" w:rsidRDefault="00D072DA" w:rsidP="00D072DA">
      <w:pPr>
        <w:pStyle w:val="Body"/>
        <w:ind w:left="1077"/>
        <w:jc w:val="center"/>
        <w:rPr>
          <w:lang w:val="en-GB"/>
        </w:rPr>
      </w:pPr>
      <w:r w:rsidRPr="00D072DA">
        <w:rPr>
          <w:noProof/>
          <w:lang w:val="en-GB"/>
        </w:rPr>
        <w:lastRenderedPageBreak/>
        <w:drawing>
          <wp:inline distT="0" distB="0" distL="0" distR="0" wp14:anchorId="47F891E9" wp14:editId="4B80B74D">
            <wp:extent cx="3215904" cy="2660073"/>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cstate="email">
                      <a:extLst>
                        <a:ext uri="{28A0092B-C50C-407E-A947-70E740481C1C}">
                          <a14:useLocalDpi xmlns:a14="http://schemas.microsoft.com/office/drawing/2010/main"/>
                        </a:ext>
                      </a:extLst>
                    </a:blip>
                    <a:stretch>
                      <a:fillRect/>
                    </a:stretch>
                  </pic:blipFill>
                  <pic:spPr>
                    <a:xfrm>
                      <a:off x="0" y="0"/>
                      <a:ext cx="3226738" cy="2669034"/>
                    </a:xfrm>
                    <a:prstGeom prst="rect">
                      <a:avLst/>
                    </a:prstGeom>
                  </pic:spPr>
                </pic:pic>
              </a:graphicData>
            </a:graphic>
          </wp:inline>
        </w:drawing>
      </w:r>
    </w:p>
    <w:p w14:paraId="0AB0858A" w14:textId="7ADF1BC5" w:rsidR="00FE3609" w:rsidRPr="00D072DA" w:rsidRDefault="00D072DA" w:rsidP="00044022">
      <w:pPr>
        <w:pStyle w:val="Body"/>
        <w:numPr>
          <w:ilvl w:val="0"/>
          <w:numId w:val="206"/>
        </w:numPr>
        <w:ind w:left="1077" w:hanging="357"/>
        <w:rPr>
          <w:lang w:val="en-GB"/>
        </w:rPr>
      </w:pPr>
      <w:r>
        <w:rPr>
          <w:lang w:val="en-GB"/>
        </w:rPr>
        <w:t>T</w:t>
      </w:r>
      <w:r w:rsidR="00FE3609" w:rsidRPr="00D072DA">
        <w:rPr>
          <w:lang w:val="en-GB"/>
        </w:rPr>
        <w:t xml:space="preserve">he period of </w:t>
      </w:r>
      <m:oMath>
        <m:r>
          <w:rPr>
            <w:rFonts w:ascii="Cambria Math" w:hAnsi="Cambria Math"/>
            <w:lang w:val="en-GB"/>
          </w:rPr>
          <m:t>f</m:t>
        </m:r>
      </m:oMath>
      <w:r>
        <w:rPr>
          <w:lang w:val="en-GB"/>
        </w:rPr>
        <w:t xml:space="preserve"> is </w:t>
      </w:r>
      <m:oMath>
        <m:r>
          <w:rPr>
            <w:rFonts w:ascii="Cambria Math" w:hAnsi="Cambria Math"/>
            <w:lang w:val="en-GB"/>
          </w:rPr>
          <m:t>360°</m:t>
        </m:r>
      </m:oMath>
      <w:r>
        <w:rPr>
          <w:lang w:val="en-GB"/>
        </w:rPr>
        <w:t>.</w:t>
      </w:r>
    </w:p>
    <w:p w14:paraId="30FFB65B" w14:textId="08EC35B7" w:rsidR="00FE3609" w:rsidRDefault="00D072DA" w:rsidP="00044022">
      <w:pPr>
        <w:pStyle w:val="Body"/>
        <w:numPr>
          <w:ilvl w:val="0"/>
          <w:numId w:val="206"/>
        </w:numPr>
        <w:ind w:left="1077" w:hanging="357"/>
        <w:rPr>
          <w:lang w:val="en-GB"/>
        </w:rPr>
      </w:pPr>
      <w:r>
        <w:rPr>
          <w:lang w:val="en-GB"/>
        </w:rPr>
        <w:t>T</w:t>
      </w:r>
      <w:r w:rsidR="00FE3609">
        <w:rPr>
          <w:lang w:val="en-GB"/>
        </w:rPr>
        <w:t xml:space="preserve">he amplitude of </w:t>
      </w:r>
      <m:oMath>
        <m:r>
          <w:rPr>
            <w:rFonts w:ascii="Cambria Math" w:hAnsi="Cambria Math"/>
            <w:lang w:val="en-GB"/>
          </w:rPr>
          <m:t>g</m:t>
        </m:r>
      </m:oMath>
      <w:r>
        <w:rPr>
          <w:lang w:val="en-GB"/>
        </w:rPr>
        <w:t xml:space="preserve"> is 1.</w:t>
      </w:r>
    </w:p>
    <w:p w14:paraId="5D0395E0" w14:textId="5CD06D58" w:rsidR="00FE3609" w:rsidRDefault="00D072DA" w:rsidP="00044022">
      <w:pPr>
        <w:pStyle w:val="Body"/>
        <w:numPr>
          <w:ilvl w:val="0"/>
          <w:numId w:val="206"/>
        </w:numPr>
        <w:ind w:left="1077" w:hanging="357"/>
        <w:rPr>
          <w:lang w:val="en-GB"/>
        </w:rPr>
      </w:pPr>
      <w:r>
        <w:rPr>
          <w:lang w:val="en-GB"/>
        </w:rPr>
        <w:t xml:space="preserve">We can write </w:t>
      </w:r>
      <m:oMath>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r>
          <w:rPr>
            <w:rFonts w:ascii="Cambria Math" w:hAnsi="Cambria Math"/>
            <w:lang w:val="en-GB"/>
          </w:rPr>
          <m:t>=1</m:t>
        </m:r>
      </m:oMath>
      <w:r w:rsidR="00FE3609">
        <w:rPr>
          <w:lang w:val="en-GB"/>
        </w:rPr>
        <w:t xml:space="preserve"> </w:t>
      </w:r>
      <w:r>
        <w:rPr>
          <w:lang w:val="en-GB"/>
        </w:rPr>
        <w:t xml:space="preserve">as </w:t>
      </w:r>
      <m:oMath>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m:t>
            </m:r>
          </m:e>
        </m:func>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x</m:t>
            </m:r>
          </m:e>
        </m:func>
        <m:r>
          <w:rPr>
            <w:rFonts w:ascii="Cambria Math" w:hAnsi="Cambria Math"/>
            <w:lang w:val="en-GB"/>
          </w:rPr>
          <m:t>+1</m:t>
        </m:r>
      </m:oMath>
      <w:r>
        <w:rPr>
          <w:lang w:val="en-GB"/>
        </w:rPr>
        <w:t xml:space="preserve">. In other words, this is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=g(x)</m:t>
        </m:r>
      </m:oMath>
      <w:r>
        <w:rPr>
          <w:lang w:val="en-GB"/>
        </w:rPr>
        <w:t xml:space="preserve">. Because the graphs intersect each other twice in this interval, we know that there are two solutions.  One of these solutions is the point </w:t>
      </w:r>
      <m:oMath>
        <m:r>
          <w:rPr>
            <w:rFonts w:ascii="Cambria Math" w:hAnsi="Cambria Math"/>
            <w:lang w:val="en-GB"/>
          </w:rPr>
          <m:t>(180°;0)</m:t>
        </m:r>
      </m:oMath>
      <w:r>
        <w:rPr>
          <w:lang w:val="en-GB"/>
        </w:rPr>
        <w:t>.</w:t>
      </w:r>
    </w:p>
    <w:p w14:paraId="6D99A3E4" w14:textId="59054C9B" w:rsidR="00FE3609" w:rsidRDefault="00A918A3" w:rsidP="00044022">
      <w:pPr>
        <w:pStyle w:val="Body"/>
        <w:numPr>
          <w:ilvl w:val="0"/>
          <w:numId w:val="206"/>
        </w:numPr>
        <w:ind w:left="1077" w:hanging="357"/>
        <w:rPr>
          <w:lang w:val="en-GB"/>
        </w:rPr>
      </w:pPr>
      <w:r>
        <w:rPr>
          <w:lang w:val="en-GB"/>
        </w:rPr>
        <w:t xml:space="preserve">The solution to </w:t>
      </w:r>
      <m:oMath>
        <m:r>
          <w:rPr>
            <w:rFonts w:ascii="Cambria Math" w:hAnsi="Cambria Math"/>
            <w:lang w:val="en-GB"/>
          </w:rPr>
          <m:t>2</m:t>
        </m:r>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x=-1</m:t>
            </m:r>
          </m:e>
        </m:func>
      </m:oMath>
      <w:r w:rsidR="00FE3609">
        <w:rPr>
          <w:lang w:val="en-GB"/>
        </w:rPr>
        <w:t xml:space="preserve"> is </w:t>
      </w:r>
      <w:r>
        <w:rPr>
          <w:lang w:val="en-GB"/>
        </w:rPr>
        <w:t xml:space="preserve">where the graph of </w:t>
      </w:r>
      <m:oMath>
        <m:r>
          <w:rPr>
            <w:rFonts w:ascii="Cambria Math" w:hAnsi="Cambria Math"/>
            <w:lang w:val="en-GB"/>
          </w:rPr>
          <m:t>f(x)</m:t>
        </m:r>
      </m:oMath>
      <w:r>
        <w:rPr>
          <w:lang w:val="en-GB"/>
        </w:rPr>
        <w:t xml:space="preserve"> intercepts with the line </w:t>
      </w:r>
      <m:oMath>
        <m:r>
          <w:rPr>
            <w:rFonts w:ascii="Cambria Math" w:hAnsi="Cambria Math"/>
            <w:lang w:val="en-GB"/>
          </w:rPr>
          <m:t>y=-1</m:t>
        </m:r>
      </m:oMath>
      <w:r>
        <w:rPr>
          <w:lang w:val="en-GB"/>
        </w:rPr>
        <w:t xml:space="preserve"> as shown on the graph. Another way of saying this is that the solutions to the equation exist wherever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=-1</m:t>
        </m:r>
      </m:oMath>
      <w:r>
        <w:rPr>
          <w:lang w:val="en-GB"/>
        </w:rPr>
        <w:t>.</w:t>
      </w:r>
    </w:p>
    <w:p w14:paraId="621353BD" w14:textId="1F1A3C5C" w:rsidR="00A918A3" w:rsidRDefault="00A918A3" w:rsidP="00A918A3">
      <w:pPr>
        <w:pStyle w:val="Body"/>
        <w:ind w:left="1077"/>
        <w:jc w:val="center"/>
        <w:rPr>
          <w:lang w:val="en-GB"/>
        </w:rPr>
      </w:pPr>
      <w:r w:rsidRPr="00A918A3">
        <w:rPr>
          <w:noProof/>
          <w:lang w:val="en-GB"/>
        </w:rPr>
        <w:drawing>
          <wp:inline distT="0" distB="0" distL="0" distR="0" wp14:anchorId="297C3C8C" wp14:editId="1F551BDA">
            <wp:extent cx="3113494" cy="227540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cstate="email">
                      <a:extLst>
                        <a:ext uri="{28A0092B-C50C-407E-A947-70E740481C1C}">
                          <a14:useLocalDpi xmlns:a14="http://schemas.microsoft.com/office/drawing/2010/main"/>
                        </a:ext>
                      </a:extLst>
                    </a:blip>
                    <a:stretch>
                      <a:fillRect/>
                    </a:stretch>
                  </pic:blipFill>
                  <pic:spPr>
                    <a:xfrm>
                      <a:off x="0" y="0"/>
                      <a:ext cx="3116543" cy="2277633"/>
                    </a:xfrm>
                    <a:prstGeom prst="rect">
                      <a:avLst/>
                    </a:prstGeom>
                  </pic:spPr>
                </pic:pic>
              </a:graphicData>
            </a:graphic>
          </wp:inline>
        </w:drawing>
      </w:r>
    </w:p>
    <w:p w14:paraId="3A3142C9" w14:textId="60D1D1B9" w:rsidR="00FE3609" w:rsidRDefault="00FE3609" w:rsidP="00044022">
      <w:pPr>
        <w:pStyle w:val="Body"/>
        <w:numPr>
          <w:ilvl w:val="0"/>
          <w:numId w:val="206"/>
        </w:numPr>
        <w:rPr>
          <w:lang w:val="en-GB"/>
        </w:rPr>
      </w:pPr>
      <m:oMath>
        <m:r>
          <w:rPr>
            <w:rFonts w:ascii="Cambria Math" w:hAnsi="Cambria Math"/>
            <w:lang w:val="en-GB"/>
          </w:rPr>
          <m:t>f(x)&gt;g(x)</m:t>
        </m:r>
      </m:oMath>
      <w:r w:rsidR="00A918A3">
        <w:rPr>
          <w:lang w:val="en-GB"/>
        </w:rPr>
        <w:t xml:space="preserve"> means that, for a particular value of </w:t>
      </w:r>
      <m:oMath>
        <m:r>
          <w:rPr>
            <w:rFonts w:ascii="Cambria Math" w:hAnsi="Cambria Math"/>
            <w:lang w:val="en-GB"/>
          </w:rPr>
          <m:t>x</m:t>
        </m:r>
      </m:oMath>
      <w:r w:rsidR="00A918A3">
        <w:rPr>
          <w:lang w:val="en-GB"/>
        </w:rPr>
        <w:t xml:space="preserve">, the output from the function </w:t>
      </w:r>
      <m:oMath>
        <m:r>
          <w:rPr>
            <w:rFonts w:ascii="Cambria Math" w:hAnsi="Cambria Math"/>
            <w:lang w:val="en-GB"/>
          </w:rPr>
          <m:t>f</m:t>
        </m:r>
      </m:oMath>
      <w:r w:rsidR="00A918A3">
        <w:rPr>
          <w:lang w:val="en-GB"/>
        </w:rPr>
        <w:t xml:space="preserve"> is greater than the output from the function </w:t>
      </w:r>
      <m:oMath>
        <m:r>
          <w:rPr>
            <w:rFonts w:ascii="Cambria Math" w:hAnsi="Cambria Math"/>
            <w:lang w:val="en-GB"/>
          </w:rPr>
          <m:t>g</m:t>
        </m:r>
      </m:oMath>
      <w:r w:rsidR="00A918A3">
        <w:rPr>
          <w:lang w:val="en-GB"/>
        </w:rPr>
        <w:t xml:space="preserve">. In other words, the graph of </w:t>
      </w:r>
      <m:oMath>
        <m:r>
          <w:rPr>
            <w:rFonts w:ascii="Cambria Math" w:hAnsi="Cambria Math"/>
            <w:lang w:val="en-GB"/>
          </w:rPr>
          <m:t>f(x)</m:t>
        </m:r>
      </m:oMath>
      <w:r w:rsidR="00A918A3">
        <w:rPr>
          <w:lang w:val="en-GB"/>
        </w:rPr>
        <w:t xml:space="preserve"> is higher than the graph of </w:t>
      </w:r>
      <m:oMath>
        <m:r>
          <w:rPr>
            <w:rFonts w:ascii="Cambria Math" w:hAnsi="Cambria Math"/>
            <w:lang w:val="en-GB"/>
          </w:rPr>
          <m:t>g(x)</m:t>
        </m:r>
      </m:oMath>
      <w:r w:rsidR="00A918A3">
        <w:rPr>
          <w:lang w:val="en-GB"/>
        </w:rPr>
        <w:t xml:space="preserve">. We can see that this is always the case between points A and B but not including these points because this is where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=g(x)</m:t>
        </m:r>
      </m:oMath>
      <w:r w:rsidR="00A918A3">
        <w:rPr>
          <w:lang w:val="en-GB"/>
        </w:rPr>
        <w:t>.</w:t>
      </w:r>
    </w:p>
    <w:p w14:paraId="4EE86BC5" w14:textId="1C06DADE" w:rsidR="00A918A3" w:rsidRDefault="00A918A3" w:rsidP="00A918A3">
      <w:pPr>
        <w:pStyle w:val="Body"/>
        <w:ind w:left="1434"/>
        <w:jc w:val="center"/>
        <w:rPr>
          <w:lang w:val="en-GB"/>
        </w:rPr>
      </w:pPr>
      <w:r w:rsidRPr="00A918A3">
        <w:rPr>
          <w:noProof/>
          <w:lang w:val="en-GB"/>
        </w:rPr>
        <w:lastRenderedPageBreak/>
        <w:drawing>
          <wp:inline distT="0" distB="0" distL="0" distR="0" wp14:anchorId="62860B28" wp14:editId="7B5236A2">
            <wp:extent cx="3430743" cy="2992582"/>
            <wp:effectExtent l="0" t="0" r="0" b="508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cstate="email">
                      <a:extLst>
                        <a:ext uri="{28A0092B-C50C-407E-A947-70E740481C1C}">
                          <a14:useLocalDpi xmlns:a14="http://schemas.microsoft.com/office/drawing/2010/main"/>
                        </a:ext>
                      </a:extLst>
                    </a:blip>
                    <a:stretch>
                      <a:fillRect/>
                    </a:stretch>
                  </pic:blipFill>
                  <pic:spPr>
                    <a:xfrm>
                      <a:off x="0" y="0"/>
                      <a:ext cx="3436508" cy="2997611"/>
                    </a:xfrm>
                    <a:prstGeom prst="rect">
                      <a:avLst/>
                    </a:prstGeom>
                  </pic:spPr>
                </pic:pic>
              </a:graphicData>
            </a:graphic>
          </wp:inline>
        </w:drawing>
      </w:r>
    </w:p>
    <w:p w14:paraId="0EDBF4A9" w14:textId="4583FA9D" w:rsidR="00FE3609" w:rsidRPr="002C6B5A" w:rsidRDefault="00FE3609" w:rsidP="00044022">
      <w:pPr>
        <w:pStyle w:val="Body"/>
        <w:numPr>
          <w:ilvl w:val="0"/>
          <w:numId w:val="206"/>
        </w:numPr>
        <w:rPr>
          <w:lang w:val="en-GB"/>
        </w:rPr>
      </w:pPr>
      <w:r>
        <w:rPr>
          <w:lang w:val="en-GB"/>
        </w:rPr>
        <w:t xml:space="preserve">For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.g(x)&lt;0</m:t>
        </m:r>
      </m:oMath>
      <w:r w:rsidR="00A918A3">
        <w:rPr>
          <w:lang w:val="en-GB"/>
        </w:rPr>
        <w:t xml:space="preserve"> the outputs of </w:t>
      </w:r>
      <m:oMath>
        <m:r>
          <w:rPr>
            <w:rFonts w:ascii="Cambria Math" w:hAnsi="Cambria Math"/>
            <w:lang w:val="en-GB"/>
          </w:rPr>
          <m:t>f</m:t>
        </m:r>
      </m:oMath>
      <w:r w:rsidR="00A918A3">
        <w:rPr>
          <w:lang w:val="en-GB"/>
        </w:rPr>
        <w:t xml:space="preserve"> and </w:t>
      </w:r>
      <m:oMath>
        <m:r>
          <w:rPr>
            <w:rFonts w:ascii="Cambria Math" w:hAnsi="Cambria Math"/>
            <w:lang w:val="en-GB"/>
          </w:rPr>
          <m:t>g</m:t>
        </m:r>
      </m:oMath>
      <w:r w:rsidR="00A918A3">
        <w:rPr>
          <w:lang w:val="en-GB"/>
        </w:rPr>
        <w:t xml:space="preserve"> must be opposite in sign i.e. if </w:t>
      </w:r>
      <m:oMath>
        <m:r>
          <w:rPr>
            <w:rFonts w:ascii="Cambria Math" w:hAnsi="Cambria Math"/>
            <w:lang w:val="en-GB"/>
          </w:rPr>
          <m:t>f</m:t>
        </m:r>
      </m:oMath>
      <w:r w:rsidR="00D907FD">
        <w:rPr>
          <w:lang w:val="en-GB"/>
        </w:rPr>
        <w:t xml:space="preserve"> is positive</w:t>
      </w:r>
      <w:r w:rsidR="00A918A3">
        <w:rPr>
          <w:lang w:val="en-GB"/>
        </w:rPr>
        <w:t xml:space="preserve">, then </w:t>
      </w:r>
      <m:oMath>
        <m:r>
          <w:rPr>
            <w:rFonts w:ascii="Cambria Math" w:hAnsi="Cambria Math"/>
            <w:lang w:val="en-GB"/>
          </w:rPr>
          <m:t>g</m:t>
        </m:r>
      </m:oMath>
      <w:r w:rsidR="00D907FD">
        <w:rPr>
          <w:lang w:val="en-GB"/>
        </w:rPr>
        <w:t xml:space="preserve"> must be negative</w:t>
      </w:r>
      <w:r w:rsidR="00A918A3">
        <w:rPr>
          <w:lang w:val="en-GB"/>
        </w:rPr>
        <w:t xml:space="preserve"> and if </w:t>
      </w:r>
      <m:oMath>
        <m:r>
          <w:rPr>
            <w:rFonts w:ascii="Cambria Math" w:hAnsi="Cambria Math"/>
            <w:lang w:val="en-GB"/>
          </w:rPr>
          <m:t>f</m:t>
        </m:r>
      </m:oMath>
      <w:r w:rsidR="00D907FD">
        <w:rPr>
          <w:lang w:val="en-GB"/>
        </w:rPr>
        <w:t xml:space="preserve"> is negative</w:t>
      </w:r>
      <w:r w:rsidR="00A918A3">
        <w:rPr>
          <w:lang w:val="en-GB"/>
        </w:rPr>
        <w:t xml:space="preserve">, then </w:t>
      </w:r>
      <m:oMath>
        <m:r>
          <w:rPr>
            <w:rFonts w:ascii="Cambria Math" w:hAnsi="Cambria Math"/>
            <w:lang w:val="en-GB"/>
          </w:rPr>
          <m:t>g</m:t>
        </m:r>
      </m:oMath>
      <w:r w:rsidR="00D907FD">
        <w:rPr>
          <w:lang w:val="en-GB"/>
        </w:rPr>
        <w:t xml:space="preserve"> must be positive</w:t>
      </w:r>
      <w:r w:rsidR="00A918A3">
        <w:rPr>
          <w:lang w:val="en-GB"/>
        </w:rPr>
        <w:t>.</w:t>
      </w:r>
      <w:r w:rsidR="00D907FD">
        <w:rPr>
          <w:lang w:val="en-GB"/>
        </w:rPr>
        <w:t xml:space="preserve"> The only time this happens in our interval is between </w:t>
      </w:r>
      <m:oMath>
        <m:r>
          <w:rPr>
            <w:rFonts w:ascii="Cambria Math" w:hAnsi="Cambria Math"/>
            <w:lang w:val="en-GB"/>
          </w:rPr>
          <m:t>180°&lt;x&lt;360°</m:t>
        </m:r>
      </m:oMath>
      <w:r w:rsidR="00D907FD">
        <w:rPr>
          <w:lang w:val="en-GB"/>
        </w:rPr>
        <w:t xml:space="preserve"> where </w:t>
      </w:r>
      <m:oMath>
        <m:r>
          <w:rPr>
            <w:rFonts w:ascii="Cambria Math" w:hAnsi="Cambria Math"/>
            <w:lang w:val="en-GB"/>
          </w:rPr>
          <m:t>f&lt;0</m:t>
        </m:r>
      </m:oMath>
      <w:r w:rsidR="00D907FD">
        <w:rPr>
          <w:lang w:val="en-GB"/>
        </w:rPr>
        <w:t xml:space="preserve"> and </w:t>
      </w:r>
      <m:oMath>
        <m:r>
          <w:rPr>
            <w:rFonts w:ascii="Cambria Math" w:hAnsi="Cambria Math"/>
            <w:lang w:val="en-GB"/>
          </w:rPr>
          <m:t>g&gt;0</m:t>
        </m:r>
      </m:oMath>
      <w:r w:rsidR="00D907FD">
        <w:rPr>
          <w:lang w:val="en-GB"/>
        </w:rPr>
        <w:t xml:space="preserve">. </w:t>
      </w:r>
      <m:oMath>
        <m:r>
          <w:rPr>
            <w:rFonts w:ascii="Cambria Math" w:hAnsi="Cambria Math"/>
            <w:lang w:val="en-GB"/>
          </w:rPr>
          <m:t>x≠180°</m:t>
        </m:r>
      </m:oMath>
      <w:r w:rsidR="00D907FD">
        <w:rPr>
          <w:lang w:val="en-GB"/>
        </w:rPr>
        <w:t xml:space="preserve"> or </w:t>
      </w:r>
      <m:oMath>
        <m:r>
          <w:rPr>
            <w:rFonts w:ascii="Cambria Math" w:hAnsi="Cambria Math"/>
            <w:lang w:val="en-GB"/>
          </w:rPr>
          <m:t>360°</m:t>
        </m:r>
      </m:oMath>
      <w:r w:rsidR="00D907FD">
        <w:rPr>
          <w:lang w:val="en-GB"/>
        </w:rPr>
        <w:t xml:space="preserve"> because at these points one of the functions is zero and so their product will also be zero and we were asked for “less than” zero and not “less than or equal to” zero.</w:t>
      </w:r>
    </w:p>
    <w:p w14:paraId="70092720" w14:textId="4A12079A" w:rsidR="00907992" w:rsidRPr="00907992" w:rsidRDefault="00907992" w:rsidP="00A918A3">
      <w:pPr>
        <w:pStyle w:val="Body"/>
        <w:rPr>
          <w:lang w:val="en-GB"/>
        </w:rPr>
      </w:pPr>
    </w:p>
    <w:p w14:paraId="3FF68BBB" w14:textId="77777777" w:rsidR="00A50CA8" w:rsidRDefault="00A50CA8" w:rsidP="00D55F21">
      <w:pPr>
        <w:pStyle w:val="Body"/>
        <w:ind w:left="720"/>
        <w:rPr>
          <w:lang w:val="en-GB"/>
        </w:rPr>
      </w:pPr>
    </w:p>
    <w:p w14:paraId="7B86C522" w14:textId="77777777" w:rsidR="00D55F21" w:rsidRDefault="00D55F21" w:rsidP="00D55F21">
      <w:pPr>
        <w:pStyle w:val="Body"/>
        <w:ind w:left="720"/>
        <w:rPr>
          <w:lang w:val="en-GB"/>
        </w:rPr>
      </w:pPr>
    </w:p>
    <w:p w14:paraId="387197CC" w14:textId="77777777" w:rsidR="00193B63" w:rsidRDefault="00193B63" w:rsidP="00193B63">
      <w:pPr>
        <w:pStyle w:val="Body"/>
        <w:ind w:left="720"/>
        <w:rPr>
          <w:lang w:val="en-GB"/>
        </w:rPr>
      </w:pPr>
    </w:p>
    <w:p w14:paraId="33D0BC13" w14:textId="77777777" w:rsidR="0008615C" w:rsidRDefault="0008615C">
      <w:pPr>
        <w:pBdr>
          <w:top w:val="nil"/>
          <w:left w:val="nil"/>
          <w:bottom w:val="nil"/>
          <w:right w:val="nil"/>
          <w:between w:val="nil"/>
          <w:bar w:val="nil"/>
        </w:pBdr>
        <w:rPr>
          <w:rFonts w:ascii="Calibri" w:eastAsia="Arial Unicode MS" w:hAnsi="Calibri" w:cs="Arial Unicode MS"/>
          <w:smallCaps/>
          <w:color w:val="000000"/>
          <w:spacing w:val="5"/>
          <w:sz w:val="32"/>
          <w:szCs w:val="28"/>
          <w:u w:color="000000"/>
          <w:bdr w:val="nil"/>
          <w:lang w:val="en-GB"/>
        </w:rPr>
      </w:pPr>
      <w:r>
        <w:rPr>
          <w:lang w:val="en-GB"/>
        </w:rPr>
        <w:br w:type="page"/>
      </w:r>
    </w:p>
    <w:p w14:paraId="29187E86" w14:textId="05DAD5D8" w:rsidR="00793D83" w:rsidRPr="00D7478E" w:rsidRDefault="00793D83" w:rsidP="00793D83">
      <w:pPr>
        <w:pStyle w:val="Heading3"/>
      </w:pPr>
      <w:bookmarkStart w:id="65" w:name="_Toc2628273"/>
      <w:r w:rsidRPr="00960476">
        <w:rPr>
          <w:highlight w:val="yellow"/>
        </w:rPr>
        <w:lastRenderedPageBreak/>
        <w:t>Activity</w:t>
      </w:r>
      <w:r w:rsidR="007325E5" w:rsidRPr="00960476">
        <w:rPr>
          <w:highlight w:val="yellow"/>
        </w:rPr>
        <w:t xml:space="preserve"> </w:t>
      </w:r>
      <w:r w:rsidRPr="00960476">
        <w:rPr>
          <w:highlight w:val="yellow"/>
        </w:rPr>
        <w:t xml:space="preserve">9: </w:t>
      </w:r>
      <w:r w:rsidR="007325E5" w:rsidRPr="00960476">
        <w:rPr>
          <w:highlight w:val="yellow"/>
        </w:rPr>
        <w:t>Interpreting Functions</w:t>
      </w:r>
      <w:r w:rsidRPr="00960476">
        <w:rPr>
          <w:highlight w:val="yellow"/>
        </w:rPr>
        <w:t>!</w:t>
      </w:r>
      <w:bookmarkEnd w:id="65"/>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8402"/>
      </w:tblGrid>
      <w:tr w:rsidR="00793D83" w:rsidRPr="00D7478E" w14:paraId="05A8317C" w14:textId="77777777" w:rsidTr="00B41037">
        <w:trPr>
          <w:trHeight w:val="227"/>
        </w:trPr>
        <w:tc>
          <w:tcPr>
            <w:tcW w:w="618" w:type="dxa"/>
          </w:tcPr>
          <w:p w14:paraId="2BBAB14C" w14:textId="77777777" w:rsidR="00793D83" w:rsidRPr="00D7478E" w:rsidRDefault="00793D83" w:rsidP="00B41037">
            <w:pPr>
              <w:pStyle w:val="Body"/>
              <w:rPr>
                <w:lang w:val="en-GB"/>
              </w:rPr>
            </w:pPr>
            <w:r w:rsidRPr="00D7478E">
              <w:rPr>
                <w:noProof/>
                <w:lang w:val="en-GB" w:eastAsia="en-ZA"/>
              </w:rPr>
              <w:drawing>
                <wp:inline distT="0" distB="0" distL="0" distR="0" wp14:anchorId="6A86B6A1" wp14:editId="4D191CAC">
                  <wp:extent cx="255270" cy="255270"/>
                  <wp:effectExtent l="0" t="0" r="0" b="0"/>
                  <wp:docPr id="255" name="Graphic 255"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7xUwP6.svg"/>
                          <pic:cNvPicPr/>
                        </pic:nvPicPr>
                        <pic:blipFill>
                          <a:blip r:embed="rId8" cstate="email">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255270" cy="255270"/>
                          </a:xfrm>
                          <a:prstGeom prst="rect">
                            <a:avLst/>
                          </a:prstGeom>
                        </pic:spPr>
                      </pic:pic>
                    </a:graphicData>
                  </a:graphic>
                </wp:inline>
              </w:drawing>
            </w:r>
          </w:p>
        </w:tc>
        <w:tc>
          <w:tcPr>
            <w:tcW w:w="8402" w:type="dxa"/>
          </w:tcPr>
          <w:p w14:paraId="3430898D" w14:textId="77777777" w:rsidR="00793D83" w:rsidRPr="00D7478E" w:rsidRDefault="00793D83" w:rsidP="00B41037">
            <w:pPr>
              <w:pStyle w:val="Heading4"/>
            </w:pPr>
            <w:r w:rsidRPr="00D7478E">
              <w:t>Purpose</w:t>
            </w:r>
          </w:p>
          <w:p w14:paraId="4519B100" w14:textId="157340AA" w:rsidR="00793D83" w:rsidRPr="00D7478E" w:rsidRDefault="00793D83" w:rsidP="00B41037">
            <w:pPr>
              <w:pStyle w:val="NumberParagraph"/>
              <w:jc w:val="left"/>
            </w:pPr>
            <w:r w:rsidRPr="00D7478E">
              <w:t xml:space="preserve">This </w:t>
            </w:r>
            <w:r>
              <w:t>activity will consolidate your knowledge of all the functions we have explored and give you practice in interpreting what the functions are telling us.</w:t>
            </w:r>
          </w:p>
        </w:tc>
      </w:tr>
      <w:tr w:rsidR="00793D83" w:rsidRPr="00D7478E" w14:paraId="01D3FBA0" w14:textId="77777777" w:rsidTr="00B41037">
        <w:trPr>
          <w:trHeight w:val="436"/>
        </w:trPr>
        <w:tc>
          <w:tcPr>
            <w:tcW w:w="618" w:type="dxa"/>
          </w:tcPr>
          <w:p w14:paraId="207F056A" w14:textId="77777777" w:rsidR="00793D83" w:rsidRPr="00D7478E" w:rsidRDefault="00793D83" w:rsidP="00B41037">
            <w:pPr>
              <w:pStyle w:val="Body"/>
              <w:rPr>
                <w:lang w:val="en-GB"/>
              </w:rPr>
            </w:pPr>
            <w:r w:rsidRPr="00D7478E">
              <w:rPr>
                <w:noProof/>
                <w:lang w:val="en-GB" w:eastAsia="en-ZA"/>
              </w:rPr>
              <w:drawing>
                <wp:inline distT="0" distB="0" distL="0" distR="0" wp14:anchorId="576DD8AF" wp14:editId="2C1EA87D">
                  <wp:extent cx="255270" cy="255270"/>
                  <wp:effectExtent l="0" t="0" r="0" b="0"/>
                  <wp:docPr id="256" name="Graphic 256"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mediafile_NGOB1T.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inline>
              </w:drawing>
            </w:r>
          </w:p>
        </w:tc>
        <w:tc>
          <w:tcPr>
            <w:tcW w:w="8402" w:type="dxa"/>
          </w:tcPr>
          <w:p w14:paraId="43FF8328" w14:textId="77777777" w:rsidR="00793D83" w:rsidRPr="00D7478E" w:rsidRDefault="00793D83" w:rsidP="00B41037">
            <w:pPr>
              <w:pStyle w:val="Heading4"/>
            </w:pPr>
            <w:r w:rsidRPr="00D7478E">
              <w:t>Suggested Time</w:t>
            </w:r>
          </w:p>
          <w:p w14:paraId="3C577298" w14:textId="77777777" w:rsidR="00793D83" w:rsidRPr="00D7478E" w:rsidRDefault="00793D83" w:rsidP="00B41037">
            <w:pPr>
              <w:pStyle w:val="Body"/>
              <w:rPr>
                <w:lang w:val="en-GB"/>
              </w:rPr>
            </w:pPr>
            <w:r w:rsidRPr="00D7478E">
              <w:rPr>
                <w:lang w:val="en-GB"/>
              </w:rPr>
              <w:t xml:space="preserve">You will need about </w:t>
            </w:r>
            <w:r>
              <w:rPr>
                <w:lang w:val="en-GB"/>
              </w:rPr>
              <w:t xml:space="preserve">60 </w:t>
            </w:r>
            <w:r w:rsidRPr="00D7478E">
              <w:rPr>
                <w:lang w:val="en-GB"/>
              </w:rPr>
              <w:t>minutes.</w:t>
            </w:r>
          </w:p>
        </w:tc>
      </w:tr>
      <w:tr w:rsidR="00793D83" w:rsidRPr="00D7478E" w14:paraId="16225B9A" w14:textId="77777777" w:rsidTr="00B41037">
        <w:trPr>
          <w:trHeight w:val="780"/>
        </w:trPr>
        <w:tc>
          <w:tcPr>
            <w:tcW w:w="618" w:type="dxa"/>
          </w:tcPr>
          <w:p w14:paraId="3C68EAC3" w14:textId="77777777" w:rsidR="00793D83" w:rsidRPr="00D7478E" w:rsidRDefault="00793D83" w:rsidP="00B41037">
            <w:pPr>
              <w:pStyle w:val="Body"/>
              <w:rPr>
                <w:lang w:val="en-GB"/>
              </w:rPr>
            </w:pPr>
            <w:r w:rsidRPr="00D7478E">
              <w:rPr>
                <w:noProof/>
                <w:lang w:val="en-GB" w:eastAsia="en-ZA"/>
              </w:rPr>
              <w:drawing>
                <wp:inline distT="0" distB="0" distL="0" distR="0" wp14:anchorId="2F328101" wp14:editId="3F8BC2AE">
                  <wp:extent cx="255270" cy="255270"/>
                  <wp:effectExtent l="0" t="0" r="0" b="0"/>
                  <wp:docPr id="257" name="Graphic 25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mediafile_IjNjyF.svg"/>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255270" cy="255270"/>
                          </a:xfrm>
                          <a:prstGeom prst="rect">
                            <a:avLst/>
                          </a:prstGeom>
                        </pic:spPr>
                      </pic:pic>
                    </a:graphicData>
                  </a:graphic>
                </wp:inline>
              </w:drawing>
            </w:r>
          </w:p>
        </w:tc>
        <w:tc>
          <w:tcPr>
            <w:tcW w:w="8402" w:type="dxa"/>
          </w:tcPr>
          <w:p w14:paraId="2003192E" w14:textId="77777777" w:rsidR="00793D83" w:rsidRPr="00D7478E" w:rsidRDefault="00793D83" w:rsidP="00B41037">
            <w:pPr>
              <w:pStyle w:val="Heading4"/>
            </w:pPr>
            <w:r w:rsidRPr="00D7478E">
              <w:t>What You Will Need</w:t>
            </w:r>
          </w:p>
          <w:p w14:paraId="31E9B821" w14:textId="77777777" w:rsidR="00793D83" w:rsidRPr="00D7478E" w:rsidRDefault="00793D83" w:rsidP="00B41037">
            <w:pPr>
              <w:pStyle w:val="BulletParagraph"/>
              <w:numPr>
                <w:ilvl w:val="0"/>
                <w:numId w:val="8"/>
              </w:numPr>
            </w:pPr>
            <w:r w:rsidRPr="00D7478E">
              <w:t>A pen or pencil</w:t>
            </w:r>
          </w:p>
          <w:p w14:paraId="6E49893A" w14:textId="77777777" w:rsidR="00793D83" w:rsidRPr="00D7478E" w:rsidRDefault="00793D83" w:rsidP="00B41037">
            <w:pPr>
              <w:pStyle w:val="BulletParagraph"/>
              <w:numPr>
                <w:ilvl w:val="0"/>
                <w:numId w:val="8"/>
              </w:numPr>
            </w:pPr>
            <w:r w:rsidRPr="00D7478E">
              <w:t>Some blank paper or a notebook</w:t>
            </w:r>
          </w:p>
        </w:tc>
      </w:tr>
    </w:tbl>
    <w:p w14:paraId="3F20DB38" w14:textId="77777777" w:rsidR="00793D83" w:rsidRDefault="00793D83" w:rsidP="00793D83">
      <w:pPr>
        <w:pStyle w:val="Heading4"/>
      </w:pPr>
      <w:r w:rsidRPr="00D7478E">
        <w:t>Tasks</w:t>
      </w:r>
    </w:p>
    <w:p w14:paraId="6CA6CA8E" w14:textId="3DA2AB03" w:rsidR="0008615C" w:rsidRPr="00601069" w:rsidRDefault="0008615C" w:rsidP="001F0E45">
      <w:pPr>
        <w:pStyle w:val="Body"/>
        <w:rPr>
          <w:lang w:val="en-GB"/>
        </w:rPr>
      </w:pPr>
      <w:r>
        <w:rPr>
          <w:lang w:val="en-GB"/>
        </w:rPr>
        <w:t>Exercises from Everything Maths Gr11 (pg237)</w:t>
      </w:r>
    </w:p>
    <w:sectPr w:rsidR="0008615C" w:rsidRPr="00601069" w:rsidSect="005A1285">
      <w:headerReference w:type="even" r:id="rId234"/>
      <w:headerReference w:type="default" r:id="rId235"/>
      <w:footerReference w:type="even" r:id="rId236"/>
      <w:footerReference w:type="default" r:id="rId237"/>
      <w:headerReference w:type="first" r:id="rId238"/>
      <w:footerReference w:type="first" r:id="rId239"/>
      <w:pgSz w:w="11900" w:h="16840"/>
      <w:pgMar w:top="1440" w:right="1440" w:bottom="1440" w:left="1440" w:header="708" w:footer="708"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Dylan Busa" w:date="2019-02-12T12:07:00Z" w:initials="DB">
    <w:p w14:paraId="71B8DEBD" w14:textId="5F10A078" w:rsidR="00B41037" w:rsidRDefault="00B41037">
      <w:pPr>
        <w:pStyle w:val="CommentText"/>
      </w:pPr>
      <w:r>
        <w:rPr>
          <w:rStyle w:val="CommentReference"/>
        </w:rPr>
        <w:annotationRef/>
      </w:r>
      <w:r>
        <w:t>Would it be better to lead learners through the construction of a 30 degree triangle?</w:t>
      </w:r>
    </w:p>
  </w:comment>
  <w:comment w:id="4" w:author="Dylan Busa" w:date="2019-02-12T12:29:00Z" w:initials="DB">
    <w:p w14:paraId="1875B8A9" w14:textId="13061AF3" w:rsidR="00B41037" w:rsidRDefault="00B41037">
      <w:pPr>
        <w:pStyle w:val="CommentText"/>
      </w:pPr>
      <w:r>
        <w:rPr>
          <w:rStyle w:val="CommentReference"/>
        </w:rPr>
        <w:annotationRef/>
      </w:r>
      <w:r>
        <w:t>Should be 3)</w:t>
      </w:r>
    </w:p>
  </w:comment>
  <w:comment w:id="16" w:author="Dylan Busa" w:date="2019-02-14T11:27:00Z" w:initials="DB">
    <w:p w14:paraId="10C0AB89" w14:textId="0DD16AEA" w:rsidR="00B41037" w:rsidRDefault="00B41037">
      <w:pPr>
        <w:pStyle w:val="CommentText"/>
      </w:pPr>
      <w:r>
        <w:rPr>
          <w:rStyle w:val="CommentReference"/>
        </w:rPr>
        <w:annotationRef/>
      </w:r>
      <w:r>
        <w:t>To be edited to replace q with c</w:t>
      </w:r>
    </w:p>
  </w:comment>
  <w:comment w:id="22" w:author="Dylan Busa" w:date="2019-02-15T12:29:00Z" w:initials="DB">
    <w:p w14:paraId="66CEE534" w14:textId="4DC16DAD" w:rsidR="00B41037" w:rsidRDefault="00B41037">
      <w:pPr>
        <w:pStyle w:val="CommentText"/>
      </w:pPr>
      <w:r>
        <w:rPr>
          <w:rStyle w:val="CommentReference"/>
        </w:rPr>
        <w:annotationRef/>
      </w:r>
      <w:r>
        <w:t>Should be 3)</w:t>
      </w:r>
    </w:p>
  </w:comment>
  <w:comment w:id="23" w:author="Dylan Busa" w:date="2019-02-15T12:30:00Z" w:initials="DB">
    <w:p w14:paraId="7EB2376A" w14:textId="338559B9" w:rsidR="00B41037" w:rsidRDefault="00B41037">
      <w:pPr>
        <w:pStyle w:val="CommentText"/>
      </w:pPr>
      <w:r>
        <w:rPr>
          <w:rStyle w:val="CommentReference"/>
        </w:rPr>
        <w:annotationRef/>
      </w:r>
      <w:r>
        <w:t>Should be 5)</w:t>
      </w:r>
    </w:p>
  </w:comment>
  <w:comment w:id="24" w:author="Dylan Busa" w:date="2019-02-15T13:50:00Z" w:initials="DB">
    <w:p w14:paraId="4100933F" w14:textId="0BB032DA" w:rsidR="00B41037" w:rsidRDefault="00B41037">
      <w:pPr>
        <w:pStyle w:val="CommentText"/>
      </w:pPr>
      <w:r>
        <w:rPr>
          <w:rStyle w:val="CommentReference"/>
        </w:rPr>
        <w:annotationRef/>
      </w:r>
      <w:r>
        <w:t>This summary needs illustrations</w:t>
      </w:r>
    </w:p>
  </w:comment>
  <w:comment w:id="28" w:author="Dylan Busa" w:date="2019-02-18T14:08:00Z" w:initials="DB">
    <w:p w14:paraId="1DF8BF5D" w14:textId="202C894F" w:rsidR="00B41037" w:rsidRDefault="00B41037">
      <w:pPr>
        <w:pStyle w:val="CommentText"/>
      </w:pPr>
      <w:r>
        <w:rPr>
          <w:rStyle w:val="CommentReference"/>
        </w:rPr>
        <w:annotationRef/>
      </w:r>
      <w:r>
        <w:t xml:space="preserve">Questions 1-3 from Everything Maths Gr 11 </w:t>
      </w:r>
      <w:proofErr w:type="spellStart"/>
      <w:r>
        <w:t>pg</w:t>
      </w:r>
      <w:proofErr w:type="spellEnd"/>
      <w:r>
        <w:t xml:space="preserve"> 162</w:t>
      </w:r>
    </w:p>
  </w:comment>
  <w:comment w:id="29" w:author="Dylan Busa" w:date="2019-02-18T14:12:00Z" w:initials="DB">
    <w:p w14:paraId="679C5D42" w14:textId="07F466EB" w:rsidR="00B41037" w:rsidRDefault="00B41037">
      <w:pPr>
        <w:pStyle w:val="CommentText"/>
      </w:pPr>
      <w:r>
        <w:rPr>
          <w:rStyle w:val="CommentReference"/>
        </w:rPr>
        <w:annotationRef/>
      </w:r>
      <w:r>
        <w:t>Everything Maths Gr 11 Exercise 5-7.3</w:t>
      </w:r>
    </w:p>
  </w:comment>
  <w:comment w:id="31" w:author="Dylan Busa" w:date="2019-02-18T14:26:00Z" w:initials="DB">
    <w:p w14:paraId="5A6E75BA" w14:textId="12CFBBD0" w:rsidR="00B41037" w:rsidRPr="00506C50" w:rsidRDefault="00B41037" w:rsidP="00506C50">
      <w:pPr>
        <w:pStyle w:val="NumberParagraph"/>
        <w:rPr>
          <w:vertAlign w:val="superscript"/>
        </w:rPr>
      </w:pPr>
      <w:r>
        <w:rPr>
          <w:rStyle w:val="CommentReference"/>
        </w:rPr>
        <w:annotationRef/>
      </w:r>
      <w:r>
        <w:t xml:space="preserve">Example 5 ASECA Unit 1 </w:t>
      </w:r>
      <w:proofErr w:type="spellStart"/>
      <w:r>
        <w:t>pg</w:t>
      </w:r>
      <w:proofErr w:type="spellEnd"/>
      <w:r>
        <w:t xml:space="preserve"> 83</w:t>
      </w:r>
    </w:p>
  </w:comment>
  <w:comment w:id="32" w:author="Dylan Busa" w:date="2019-02-18T14:28:00Z" w:initials="DB">
    <w:p w14:paraId="757ED678" w14:textId="1C969A1D" w:rsidR="00B41037" w:rsidRDefault="00B41037" w:rsidP="00506C50">
      <w:pPr>
        <w:pStyle w:val="NumberParagraph"/>
      </w:pPr>
      <w:r>
        <w:rPr>
          <w:rStyle w:val="CommentReference"/>
        </w:rPr>
        <w:annotationRef/>
      </w:r>
      <w:bookmarkStart w:id="33" w:name="_GoBack"/>
      <w:bookmarkEnd w:id="33"/>
      <w:r>
        <w:t xml:space="preserve">Activity 8 ASECA Unit 1 </w:t>
      </w:r>
      <w:proofErr w:type="spellStart"/>
      <w:r>
        <w:t>pg</w:t>
      </w:r>
      <w:proofErr w:type="spellEnd"/>
      <w:r>
        <w:t xml:space="preserve"> 83</w:t>
      </w:r>
    </w:p>
  </w:comment>
  <w:comment w:id="36" w:author="Dylan Busa" w:date="2019-02-18T17:53:00Z" w:initials="DB">
    <w:p w14:paraId="1B0488FF" w14:textId="1CB313F3" w:rsidR="00B41037" w:rsidRDefault="00B41037">
      <w:pPr>
        <w:pStyle w:val="CommentText"/>
      </w:pPr>
      <w:r>
        <w:rPr>
          <w:rStyle w:val="CommentReference"/>
        </w:rPr>
        <w:annotationRef/>
      </w:r>
      <w:r>
        <w:t>Question 2 based on Everything Maths Gr10 Worked example 8 (</w:t>
      </w:r>
      <w:proofErr w:type="spellStart"/>
      <w:r>
        <w:t>pg</w:t>
      </w:r>
      <w:proofErr w:type="spellEnd"/>
      <w:r>
        <w:t xml:space="preserve"> 167)</w:t>
      </w:r>
    </w:p>
  </w:comment>
  <w:comment w:id="40" w:author="Dylan Busa" w:date="2019-02-20T11:16:00Z" w:initials="DB">
    <w:p w14:paraId="259EEDF5" w14:textId="0D75DE99" w:rsidR="00B41037" w:rsidRDefault="00B41037">
      <w:pPr>
        <w:pStyle w:val="CommentText"/>
      </w:pPr>
      <w:r>
        <w:rPr>
          <w:rStyle w:val="CommentReference"/>
        </w:rPr>
        <w:annotationRef/>
      </w:r>
      <w:r>
        <w:t>Based on Everything Maths Gr11 Example 8 (pg168)</w:t>
      </w:r>
    </w:p>
  </w:comment>
  <w:comment w:id="41" w:author="Dylan Busa" w:date="2019-02-20T11:15:00Z" w:initials="DB">
    <w:p w14:paraId="34F29DA3" w14:textId="7EBCA1FA" w:rsidR="00B41037" w:rsidRDefault="00B41037">
      <w:pPr>
        <w:pStyle w:val="CommentText"/>
      </w:pPr>
      <w:r>
        <w:rPr>
          <w:rStyle w:val="CommentReference"/>
        </w:rPr>
        <w:annotationRef/>
      </w:r>
      <w:r>
        <w:t>Based on Everything Maths Gr11 Ex 5-8 (pg169)</w:t>
      </w:r>
    </w:p>
  </w:comment>
  <w:comment w:id="47" w:author="Dylan Busa" w:date="2019-02-21T11:06:00Z" w:initials="DB">
    <w:p w14:paraId="36962FDF" w14:textId="53C55610" w:rsidR="00B41037" w:rsidRDefault="00B41037">
      <w:pPr>
        <w:pStyle w:val="CommentText"/>
      </w:pPr>
      <w:r>
        <w:rPr>
          <w:rStyle w:val="CommentReference"/>
        </w:rPr>
        <w:annotationRef/>
      </w:r>
      <w:r>
        <w:t>Based on Everything Maths Gr11 Ex 5-16 (</w:t>
      </w:r>
      <w:proofErr w:type="spellStart"/>
      <w:r>
        <w:t>pg</w:t>
      </w:r>
      <w:proofErr w:type="spellEnd"/>
      <w:r>
        <w:t xml:space="preserve"> 188)</w:t>
      </w:r>
    </w:p>
  </w:comment>
  <w:comment w:id="48" w:author="Dylan Busa" w:date="2019-02-21T11:08:00Z" w:initials="DB">
    <w:p w14:paraId="76866C1D" w14:textId="0848E395" w:rsidR="00B41037" w:rsidRDefault="00B41037">
      <w:pPr>
        <w:pStyle w:val="CommentText"/>
      </w:pPr>
      <w:r>
        <w:rPr>
          <w:rStyle w:val="CommentReference"/>
        </w:rPr>
        <w:annotationRef/>
      </w:r>
      <w:r>
        <w:t>Based on Everything Maths Gr11 Ex 5-17 (pg189)</w:t>
      </w:r>
    </w:p>
  </w:comment>
  <w:comment w:id="50" w:author="Dylan Busa" w:date="2019-02-21T12:18:00Z" w:initials="DB">
    <w:p w14:paraId="4C9E1EE4" w14:textId="0433D87D" w:rsidR="00B41037" w:rsidRDefault="00B41037">
      <w:pPr>
        <w:pStyle w:val="CommentText"/>
      </w:pPr>
      <w:r>
        <w:rPr>
          <w:rStyle w:val="CommentReference"/>
        </w:rPr>
        <w:annotationRef/>
      </w:r>
      <w:r>
        <w:t xml:space="preserve">From Everything Maths Gr11 </w:t>
      </w:r>
      <w:proofErr w:type="spellStart"/>
      <w:r>
        <w:t>pg</w:t>
      </w:r>
      <w:proofErr w:type="spellEnd"/>
      <w:r>
        <w:t xml:space="preserve"> 192</w:t>
      </w:r>
    </w:p>
  </w:comment>
  <w:comment w:id="51" w:author="Dylan Busa" w:date="2019-02-21T12:27:00Z" w:initials="DB">
    <w:p w14:paraId="453EFC08" w14:textId="042E25C0" w:rsidR="00B41037" w:rsidRDefault="00B41037">
      <w:pPr>
        <w:pStyle w:val="CommentText"/>
      </w:pPr>
      <w:r>
        <w:rPr>
          <w:rStyle w:val="CommentReference"/>
        </w:rPr>
        <w:annotationRef/>
      </w:r>
      <w:r>
        <w:t>Based on Everything Maths Gr11 Ex 5-19 Q7</w:t>
      </w:r>
    </w:p>
  </w:comment>
  <w:comment w:id="52" w:author="Dylan Busa" w:date="2019-02-21T12:27:00Z" w:initials="DB">
    <w:p w14:paraId="796AF922" w14:textId="3ED6A7F2" w:rsidR="00B41037" w:rsidRDefault="00B41037">
      <w:pPr>
        <w:pStyle w:val="CommentText"/>
      </w:pPr>
      <w:r>
        <w:rPr>
          <w:rStyle w:val="CommentReference"/>
        </w:rPr>
        <w:annotationRef/>
      </w:r>
      <w:r>
        <w:t>Based on Everything Maths Gr11 Ex 5-19 Q8a</w:t>
      </w:r>
    </w:p>
  </w:comment>
  <w:comment w:id="56" w:author="Dylan Busa" w:date="2019-02-27T10:39:00Z" w:initials="DB">
    <w:p w14:paraId="1D89E460" w14:textId="77777777" w:rsidR="00B41037" w:rsidRDefault="00B41037" w:rsidP="00C35888">
      <w:pPr>
        <w:pStyle w:val="CommentText"/>
      </w:pPr>
      <w:r>
        <w:rPr>
          <w:rStyle w:val="CommentReference"/>
        </w:rPr>
        <w:annotationRef/>
      </w:r>
      <w:r>
        <w:t>Video to be created to cover the most common Casio and Sharp calculators.</w:t>
      </w:r>
    </w:p>
  </w:comment>
  <w:comment w:id="64" w:author="Dylan Busa" w:date="2019-03-04T17:39:00Z" w:initials="DB">
    <w:p w14:paraId="4127AD26" w14:textId="116F08B9" w:rsidR="00B41037" w:rsidRDefault="00B41037">
      <w:pPr>
        <w:pStyle w:val="CommentText"/>
      </w:pPr>
      <w:r>
        <w:rPr>
          <w:rStyle w:val="CommentReference"/>
        </w:rPr>
        <w:annotationRef/>
      </w:r>
      <w:r>
        <w:t xml:space="preserve">Question 4 – 6 based on Everything Maths Gr 11 </w:t>
      </w:r>
      <w:proofErr w:type="spellStart"/>
      <w:r>
        <w:t>Pg</w:t>
      </w:r>
      <w:proofErr w:type="spellEnd"/>
      <w:r>
        <w:t xml:space="preserve"> 233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B8DEBD" w15:done="0"/>
  <w15:commentEx w15:paraId="1875B8A9" w15:done="0"/>
  <w15:commentEx w15:paraId="10C0AB89" w15:done="0"/>
  <w15:commentEx w15:paraId="66CEE534" w15:done="0"/>
  <w15:commentEx w15:paraId="7EB2376A" w15:done="0"/>
  <w15:commentEx w15:paraId="4100933F" w15:done="0"/>
  <w15:commentEx w15:paraId="1DF8BF5D" w15:done="0"/>
  <w15:commentEx w15:paraId="679C5D42" w15:done="0"/>
  <w15:commentEx w15:paraId="5A6E75BA" w15:done="0"/>
  <w15:commentEx w15:paraId="757ED678" w15:done="0"/>
  <w15:commentEx w15:paraId="1B0488FF" w15:done="0"/>
  <w15:commentEx w15:paraId="259EEDF5" w15:done="0"/>
  <w15:commentEx w15:paraId="34F29DA3" w15:done="0"/>
  <w15:commentEx w15:paraId="36962FDF" w15:done="0"/>
  <w15:commentEx w15:paraId="76866C1D" w15:done="0"/>
  <w15:commentEx w15:paraId="4C9E1EE4" w15:done="0"/>
  <w15:commentEx w15:paraId="453EFC08" w15:done="0"/>
  <w15:commentEx w15:paraId="796AF922" w15:done="0"/>
  <w15:commentEx w15:paraId="1D89E460" w15:done="0"/>
  <w15:commentEx w15:paraId="4127AD2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B8DEBD" w16cid:durableId="200D3570"/>
  <w16cid:commentId w16cid:paraId="1875B8A9" w16cid:durableId="200D3A8D"/>
  <w16cid:commentId w16cid:paraId="10C0AB89" w16cid:durableId="200FCF04"/>
  <w16cid:commentId w16cid:paraId="66CEE534" w16cid:durableId="20112F3D"/>
  <w16cid:commentId w16cid:paraId="7EB2376A" w16cid:durableId="20112F74"/>
  <w16cid:commentId w16cid:paraId="4100933F" w16cid:durableId="20114233"/>
  <w16cid:commentId w16cid:paraId="1DF8BF5D" w16cid:durableId="20153AD6"/>
  <w16cid:commentId w16cid:paraId="679C5D42" w16cid:durableId="20153BBB"/>
  <w16cid:commentId w16cid:paraId="5A6E75BA" w16cid:durableId="20153F1B"/>
  <w16cid:commentId w16cid:paraId="757ED678" w16cid:durableId="20153F93"/>
  <w16cid:commentId w16cid:paraId="1B0488FF" w16cid:durableId="20156F81"/>
  <w16cid:commentId w16cid:paraId="259EEDF5" w16cid:durableId="2017B587"/>
  <w16cid:commentId w16cid:paraId="34F29DA3" w16cid:durableId="2017B565"/>
  <w16cid:commentId w16cid:paraId="36962FDF" w16cid:durableId="201904A8"/>
  <w16cid:commentId w16cid:paraId="76866C1D" w16cid:durableId="20190548"/>
  <w16cid:commentId w16cid:paraId="4C9E1EE4" w16cid:durableId="20191593"/>
  <w16cid:commentId w16cid:paraId="453EFC08" w16cid:durableId="20191799"/>
  <w16cid:commentId w16cid:paraId="796AF922" w16cid:durableId="201917BB"/>
  <w16cid:commentId w16cid:paraId="1D89E460" w16cid:durableId="2020E747"/>
  <w16cid:commentId w16cid:paraId="4127AD26" w16cid:durableId="2027E1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27BB89" w14:textId="77777777" w:rsidR="008A1287" w:rsidRDefault="008A1287" w:rsidP="00CD7464">
      <w:r>
        <w:separator/>
      </w:r>
    </w:p>
  </w:endnote>
  <w:endnote w:type="continuationSeparator" w:id="0">
    <w:p w14:paraId="37EC72EB" w14:textId="77777777" w:rsidR="008A1287" w:rsidRDefault="008A1287" w:rsidP="00CD7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gree">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979D" w14:textId="77777777" w:rsidR="00E05606" w:rsidRDefault="00E056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5A582" w14:textId="77777777" w:rsidR="00E05606" w:rsidRDefault="00E056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43D4D" w14:textId="77777777" w:rsidR="00E05606" w:rsidRDefault="00E056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225720" w14:textId="77777777" w:rsidR="008A1287" w:rsidRDefault="008A1287" w:rsidP="00CD7464">
      <w:r>
        <w:separator/>
      </w:r>
    </w:p>
  </w:footnote>
  <w:footnote w:type="continuationSeparator" w:id="0">
    <w:p w14:paraId="4A9D939E" w14:textId="77777777" w:rsidR="008A1287" w:rsidRDefault="008A1287" w:rsidP="00CD7464">
      <w:r>
        <w:continuationSeparator/>
      </w:r>
    </w:p>
  </w:footnote>
  <w:footnote w:type="continuationNotice" w:id="1">
    <w:p w14:paraId="7E564CCA" w14:textId="77777777" w:rsidR="008A1287" w:rsidRDefault="008A1287" w:rsidP="00CD74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0D283" w14:textId="48CFA8D5" w:rsidR="00E05606" w:rsidRDefault="008A1287">
    <w:pPr>
      <w:pStyle w:val="Header"/>
    </w:pPr>
    <w:r>
      <w:rPr>
        <w:noProof/>
      </w:rPr>
      <w:pict w14:anchorId="618CD3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329947" o:spid="_x0000_s2051" type="#_x0000_t136" alt="" style="position:absolute;margin-left:0;margin-top:0;width:236pt;height:80pt;rotation:315;z-index:-251651072;mso-wrap-edited:f;mso-width-percent:0;mso-height-percent:0;mso-position-horizontal:center;mso-position-horizontal-relative:margin;mso-position-vertical:center;mso-position-vertical-relative:margin;mso-width-percent:0;mso-height-percent:0" o:allowincell="f" fillcolor="black [3213]" stroked="f">
          <v:textpath style="font-family:&quot;Times New Roman&quot;;font-size:1in"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08FB9" w14:textId="2E6B892A" w:rsidR="00E05606" w:rsidRDefault="008A1287">
    <w:pPr>
      <w:pStyle w:val="Header"/>
    </w:pPr>
    <w:r>
      <w:rPr>
        <w:noProof/>
      </w:rPr>
      <w:pict w14:anchorId="6E79CB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329948" o:spid="_x0000_s2050" type="#_x0000_t136" alt="" style="position:absolute;margin-left:0;margin-top:0;width:236pt;height:80pt;rotation:315;z-index:-251646976;mso-wrap-edited:f;mso-width-percent:0;mso-height-percent:0;mso-position-horizontal:center;mso-position-horizontal-relative:margin;mso-position-vertical:center;mso-position-vertical-relative:margin;mso-width-percent:0;mso-height-percent:0" o:allowincell="f" fillcolor="black [3213]" stroked="f">
          <v:textpath style="font-family:&quot;Times New Roman&quot;;font-size:1in"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0CAA5" w14:textId="7AB3261F" w:rsidR="00E05606" w:rsidRDefault="008A1287">
    <w:pPr>
      <w:pStyle w:val="Header"/>
    </w:pPr>
    <w:r>
      <w:rPr>
        <w:noProof/>
      </w:rPr>
      <w:pict w14:anchorId="45CA6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329946" o:spid="_x0000_s2049" type="#_x0000_t136" alt="" style="position:absolute;margin-left:0;margin-top:0;width:236pt;height:80pt;rotation:315;z-index:-251655168;mso-wrap-edited:f;mso-width-percent:0;mso-height-percent:0;mso-position-horizontal:center;mso-position-horizontal-relative:margin;mso-position-vertical:center;mso-position-vertical-relative:margin;mso-width-percent:0;mso-height-percent:0" o:allowincell="f" fillcolor="black [3213]" stroked="f">
          <v:textpath style="font-family:&quot;Times New Roman&quot;;font-size:1in"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0834"/>
    <w:multiLevelType w:val="hybridMultilevel"/>
    <w:tmpl w:val="D39CC87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42926"/>
    <w:multiLevelType w:val="hybridMultilevel"/>
    <w:tmpl w:val="E17A86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12552"/>
    <w:multiLevelType w:val="hybridMultilevel"/>
    <w:tmpl w:val="AE14D3EA"/>
    <w:lvl w:ilvl="0" w:tplc="E0EC38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CA4AB2"/>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06ED5320"/>
    <w:multiLevelType w:val="hybridMultilevel"/>
    <w:tmpl w:val="6E2640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8C39F4"/>
    <w:multiLevelType w:val="hybridMultilevel"/>
    <w:tmpl w:val="88A6D8D0"/>
    <w:lvl w:ilvl="0" w:tplc="CA443D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80848DD"/>
    <w:multiLevelType w:val="hybridMultilevel"/>
    <w:tmpl w:val="10642C68"/>
    <w:styleLink w:val="ImportedStyle8"/>
    <w:lvl w:ilvl="0" w:tplc="F54E396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FCF72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C8B502">
      <w:start w:val="1"/>
      <w:numFmt w:val="lowerRoman"/>
      <w:lvlText w:val="%3."/>
      <w:lvlJc w:val="left"/>
      <w:pPr>
        <w:ind w:left="216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52A22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C6A3B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7CB618">
      <w:start w:val="1"/>
      <w:numFmt w:val="lowerRoman"/>
      <w:lvlText w:val="%6."/>
      <w:lvlJc w:val="left"/>
      <w:pPr>
        <w:ind w:left="432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2AC47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D8ABB5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84BF16">
      <w:start w:val="1"/>
      <w:numFmt w:val="lowerRoman"/>
      <w:lvlText w:val="%9."/>
      <w:lvlJc w:val="left"/>
      <w:pPr>
        <w:ind w:left="648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88D4150"/>
    <w:multiLevelType w:val="hybridMultilevel"/>
    <w:tmpl w:val="A1747A9A"/>
    <w:styleLink w:val="ImportedStyle26"/>
    <w:lvl w:ilvl="0" w:tplc="E0D62E4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3642E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8E4E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80676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084B0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D6FD0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F22BA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800FC0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FAE16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9BA654B"/>
    <w:multiLevelType w:val="hybridMultilevel"/>
    <w:tmpl w:val="8410BAFC"/>
    <w:styleLink w:val="ImportedStyle19"/>
    <w:lvl w:ilvl="0" w:tplc="D1AE9FD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76675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BC804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3C390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D845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2045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4AE8E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FD282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60F2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9E95C5F"/>
    <w:multiLevelType w:val="hybridMultilevel"/>
    <w:tmpl w:val="673835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0503B3"/>
    <w:multiLevelType w:val="hybridMultilevel"/>
    <w:tmpl w:val="545224C6"/>
    <w:styleLink w:val="ImportedStyle16"/>
    <w:lvl w:ilvl="0" w:tplc="3920D49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B2AACC">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BCC026">
      <w:start w:val="1"/>
      <w:numFmt w:val="lowerRoman"/>
      <w:lvlText w:val="%3)"/>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3CAB3F6">
      <w:start w:val="1"/>
      <w:numFmt w:val="decimal"/>
      <w:lvlText w:val="(%4)"/>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002B40">
      <w:start w:val="1"/>
      <w:numFmt w:val="lowerLetter"/>
      <w:lvlText w:val="(%5)"/>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E68276C">
      <w:start w:val="1"/>
      <w:numFmt w:val="lowerRoman"/>
      <w:lvlText w:val="(%6)"/>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460A08">
      <w:start w:val="1"/>
      <w:numFmt w:val="decimal"/>
      <w:lvlText w:val="%7."/>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FC978E">
      <w:start w:val="1"/>
      <w:numFmt w:val="lowerLetter"/>
      <w:lvlText w:val="%8."/>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905A6A">
      <w:start w:val="1"/>
      <w:numFmt w:val="lowerRoman"/>
      <w:lvlText w:val="%9."/>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B7D7915"/>
    <w:multiLevelType w:val="hybridMultilevel"/>
    <w:tmpl w:val="5AB8A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9D3FAF"/>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 w15:restartNumberingAfterBreak="0">
    <w:nsid w:val="0C2756E3"/>
    <w:multiLevelType w:val="hybridMultilevel"/>
    <w:tmpl w:val="FF5C1B1C"/>
    <w:styleLink w:val="ImportedStyle27"/>
    <w:lvl w:ilvl="0" w:tplc="8B48E79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0C566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61E98E8">
      <w:start w:val="1"/>
      <w:numFmt w:val="lowerRoman"/>
      <w:lvlText w:val="%3."/>
      <w:lvlJc w:val="left"/>
      <w:pPr>
        <w:ind w:left="216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55C717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778690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54E76E2">
      <w:start w:val="1"/>
      <w:numFmt w:val="lowerRoman"/>
      <w:lvlText w:val="%6."/>
      <w:lvlJc w:val="left"/>
      <w:pPr>
        <w:ind w:left="432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40B27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289CE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1C8D70">
      <w:start w:val="1"/>
      <w:numFmt w:val="lowerRoman"/>
      <w:lvlText w:val="%9."/>
      <w:lvlJc w:val="left"/>
      <w:pPr>
        <w:ind w:left="648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C4C5EF7"/>
    <w:multiLevelType w:val="hybridMultilevel"/>
    <w:tmpl w:val="14E29E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4A5CEE"/>
    <w:multiLevelType w:val="hybridMultilevel"/>
    <w:tmpl w:val="DAEABDD0"/>
    <w:lvl w:ilvl="0" w:tplc="8CA8A9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F3E7D47"/>
    <w:multiLevelType w:val="hybridMultilevel"/>
    <w:tmpl w:val="0F662452"/>
    <w:lvl w:ilvl="0" w:tplc="CA443D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0D43D0D"/>
    <w:multiLevelType w:val="hybridMultilevel"/>
    <w:tmpl w:val="BC1065B8"/>
    <w:lvl w:ilvl="0" w:tplc="A62A026A">
      <w:start w:val="1"/>
      <w:numFmt w:val="decimal"/>
      <w:lvlText w:val="%1)"/>
      <w:lvlJc w:val="left"/>
      <w:pPr>
        <w:ind w:left="1074" w:hanging="360"/>
      </w:pPr>
      <w:rPr>
        <w:rFonts w:ascii="Calibri" w:eastAsia="Arial Unicode MS" w:hAnsi="Calibri" w:cs="Arial Unicode MS"/>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8" w15:restartNumberingAfterBreak="0">
    <w:nsid w:val="1119135F"/>
    <w:multiLevelType w:val="hybridMultilevel"/>
    <w:tmpl w:val="A262F6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66583C"/>
    <w:multiLevelType w:val="hybridMultilevel"/>
    <w:tmpl w:val="5A643B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715690"/>
    <w:multiLevelType w:val="hybridMultilevel"/>
    <w:tmpl w:val="20780182"/>
    <w:lvl w:ilvl="0" w:tplc="14E4E7F6">
      <w:start w:val="1"/>
      <w:numFmt w:val="decimal"/>
      <w:lvlText w:val="%1)"/>
      <w:lvlJc w:val="left"/>
      <w:pPr>
        <w:ind w:left="1080" w:hanging="360"/>
      </w:pPr>
      <w:rPr>
        <w:rFonts w:ascii="Calibri" w:eastAsia="Arial Unicode MS" w:hAnsi="Calibri" w:cs="Arial Unicode M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48D0AC6"/>
    <w:multiLevelType w:val="hybridMultilevel"/>
    <w:tmpl w:val="0106A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901E88"/>
    <w:multiLevelType w:val="hybridMultilevel"/>
    <w:tmpl w:val="2D92C4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175945"/>
    <w:multiLevelType w:val="hybridMultilevel"/>
    <w:tmpl w:val="A1F22990"/>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71E010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5" w15:restartNumberingAfterBreak="0">
    <w:nsid w:val="17AF5519"/>
    <w:multiLevelType w:val="hybridMultilevel"/>
    <w:tmpl w:val="602CD2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DD34A2"/>
    <w:multiLevelType w:val="hybridMultilevel"/>
    <w:tmpl w:val="AD1A370A"/>
    <w:numStyleLink w:val="ImportedStyle3"/>
  </w:abstractNum>
  <w:abstractNum w:abstractNumId="27" w15:restartNumberingAfterBreak="0">
    <w:nsid w:val="18163F19"/>
    <w:multiLevelType w:val="hybridMultilevel"/>
    <w:tmpl w:val="671AA5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226B61"/>
    <w:multiLevelType w:val="multilevel"/>
    <w:tmpl w:val="ED8495BA"/>
    <w:styleLink w:val="ImportedStyle5"/>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736" w:hanging="9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2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3744" w:hanging="1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32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1A184405"/>
    <w:multiLevelType w:val="hybridMultilevel"/>
    <w:tmpl w:val="B38A22A4"/>
    <w:lvl w:ilvl="0" w:tplc="2D708B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A5D1611"/>
    <w:multiLevelType w:val="hybridMultilevel"/>
    <w:tmpl w:val="CA6AD8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A711322"/>
    <w:multiLevelType w:val="hybridMultilevel"/>
    <w:tmpl w:val="8EBE89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ABF43D8"/>
    <w:multiLevelType w:val="hybridMultilevel"/>
    <w:tmpl w:val="678608F8"/>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AF60AE1"/>
    <w:multiLevelType w:val="hybridMultilevel"/>
    <w:tmpl w:val="95F2F5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B147A92"/>
    <w:multiLevelType w:val="hybridMultilevel"/>
    <w:tmpl w:val="2BC826D6"/>
    <w:styleLink w:val="ImportedStyle22"/>
    <w:lvl w:ilvl="0" w:tplc="2650233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A62A26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908D60">
      <w:start w:val="1"/>
      <w:numFmt w:val="lowerRoman"/>
      <w:lvlText w:val="%3."/>
      <w:lvlJc w:val="left"/>
      <w:pPr>
        <w:ind w:left="216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7E2C7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84DFA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182C5C">
      <w:start w:val="1"/>
      <w:numFmt w:val="lowerRoman"/>
      <w:lvlText w:val="%6."/>
      <w:lvlJc w:val="left"/>
      <w:pPr>
        <w:ind w:left="432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86E78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5490E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938FD5A">
      <w:start w:val="1"/>
      <w:numFmt w:val="lowerRoman"/>
      <w:lvlText w:val="%9."/>
      <w:lvlJc w:val="left"/>
      <w:pPr>
        <w:ind w:left="648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1C3A22FB"/>
    <w:multiLevelType w:val="hybridMultilevel"/>
    <w:tmpl w:val="58DE9A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D527E94"/>
    <w:multiLevelType w:val="multilevel"/>
    <w:tmpl w:val="851E7416"/>
    <w:styleLink w:val="ImportedStyle4"/>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736" w:hanging="9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2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3744" w:hanging="1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32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1D63058E"/>
    <w:multiLevelType w:val="hybridMultilevel"/>
    <w:tmpl w:val="E75E8598"/>
    <w:lvl w:ilvl="0" w:tplc="5A5852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D9045C2"/>
    <w:multiLevelType w:val="hybridMultilevel"/>
    <w:tmpl w:val="F3F217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D9233F2"/>
    <w:multiLevelType w:val="hybridMultilevel"/>
    <w:tmpl w:val="6B60E488"/>
    <w:lvl w:ilvl="0" w:tplc="235ABB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1DB30660"/>
    <w:multiLevelType w:val="hybridMultilevel"/>
    <w:tmpl w:val="9FDC2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475276"/>
    <w:multiLevelType w:val="hybridMultilevel"/>
    <w:tmpl w:val="7076DD58"/>
    <w:lvl w:ilvl="0" w:tplc="235ABB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1F246B51"/>
    <w:multiLevelType w:val="hybridMultilevel"/>
    <w:tmpl w:val="458ED2EA"/>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F2F73CE"/>
    <w:multiLevelType w:val="hybridMultilevel"/>
    <w:tmpl w:val="3FA4F8D4"/>
    <w:lvl w:ilvl="0" w:tplc="235ABB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1F455F9F"/>
    <w:multiLevelType w:val="hybridMultilevel"/>
    <w:tmpl w:val="42C0473A"/>
    <w:lvl w:ilvl="0" w:tplc="235ABB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1F61094A"/>
    <w:multiLevelType w:val="hybridMultilevel"/>
    <w:tmpl w:val="20780182"/>
    <w:lvl w:ilvl="0" w:tplc="14E4E7F6">
      <w:start w:val="1"/>
      <w:numFmt w:val="decimal"/>
      <w:lvlText w:val="%1)"/>
      <w:lvlJc w:val="left"/>
      <w:pPr>
        <w:ind w:left="1080" w:hanging="360"/>
      </w:pPr>
      <w:rPr>
        <w:rFonts w:ascii="Calibri" w:eastAsia="Arial Unicode MS" w:hAnsi="Calibri" w:cs="Arial Unicode M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02D1ECD"/>
    <w:multiLevelType w:val="hybridMultilevel"/>
    <w:tmpl w:val="7E3090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0424571"/>
    <w:multiLevelType w:val="hybridMultilevel"/>
    <w:tmpl w:val="94D664F0"/>
    <w:lvl w:ilvl="0" w:tplc="2EE68EE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20824D12"/>
    <w:multiLevelType w:val="hybridMultilevel"/>
    <w:tmpl w:val="73D081D2"/>
    <w:lvl w:ilvl="0" w:tplc="244E42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06DBC"/>
    <w:multiLevelType w:val="hybridMultilevel"/>
    <w:tmpl w:val="BD4ECBAA"/>
    <w:lvl w:ilvl="0" w:tplc="235ABB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20D13E3"/>
    <w:multiLevelType w:val="hybridMultilevel"/>
    <w:tmpl w:val="A622053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24F7417"/>
    <w:multiLevelType w:val="hybridMultilevel"/>
    <w:tmpl w:val="5B5E85D6"/>
    <w:lvl w:ilvl="0" w:tplc="BA9692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311714A"/>
    <w:multiLevelType w:val="hybridMultilevel"/>
    <w:tmpl w:val="52ECC078"/>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3430779"/>
    <w:multiLevelType w:val="hybridMultilevel"/>
    <w:tmpl w:val="A7BED7FE"/>
    <w:lvl w:ilvl="0" w:tplc="025E2F8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239C4AB9"/>
    <w:multiLevelType w:val="hybridMultilevel"/>
    <w:tmpl w:val="886CF760"/>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40C0799"/>
    <w:multiLevelType w:val="hybridMultilevel"/>
    <w:tmpl w:val="9654C42E"/>
    <w:lvl w:ilvl="0" w:tplc="EEBC69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243E04CA"/>
    <w:multiLevelType w:val="hybridMultilevel"/>
    <w:tmpl w:val="F5A8BC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440641D"/>
    <w:multiLevelType w:val="hybridMultilevel"/>
    <w:tmpl w:val="7304E4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4FD4788"/>
    <w:multiLevelType w:val="hybridMultilevel"/>
    <w:tmpl w:val="06DEC7FE"/>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2508659C"/>
    <w:multiLevelType w:val="hybridMultilevel"/>
    <w:tmpl w:val="86CCB2C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570007C"/>
    <w:multiLevelType w:val="hybridMultilevel"/>
    <w:tmpl w:val="6686A4D2"/>
    <w:lvl w:ilvl="0" w:tplc="4FDC10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26C04963"/>
    <w:multiLevelType w:val="hybridMultilevel"/>
    <w:tmpl w:val="350C8DF6"/>
    <w:styleLink w:val="ImportedStyle21"/>
    <w:lvl w:ilvl="0" w:tplc="9BD8127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02FF9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1D685C4">
      <w:start w:val="1"/>
      <w:numFmt w:val="lowerRoman"/>
      <w:lvlText w:val="%3."/>
      <w:lvlJc w:val="left"/>
      <w:pPr>
        <w:ind w:left="216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D6CCE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FE3F6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385884">
      <w:start w:val="1"/>
      <w:numFmt w:val="lowerRoman"/>
      <w:lvlText w:val="%6."/>
      <w:lvlJc w:val="left"/>
      <w:pPr>
        <w:ind w:left="432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18E308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90ECCB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D411B6">
      <w:start w:val="1"/>
      <w:numFmt w:val="lowerRoman"/>
      <w:lvlText w:val="%9."/>
      <w:lvlJc w:val="left"/>
      <w:pPr>
        <w:ind w:left="648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2751053F"/>
    <w:multiLevelType w:val="hybridMultilevel"/>
    <w:tmpl w:val="EFD8E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283D5E16"/>
    <w:multiLevelType w:val="hybridMultilevel"/>
    <w:tmpl w:val="C310ED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86B46B2"/>
    <w:multiLevelType w:val="hybridMultilevel"/>
    <w:tmpl w:val="77E27F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90F68CF"/>
    <w:multiLevelType w:val="hybridMultilevel"/>
    <w:tmpl w:val="44420B00"/>
    <w:lvl w:ilvl="0" w:tplc="F4DA0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2985061D"/>
    <w:multiLevelType w:val="hybridMultilevel"/>
    <w:tmpl w:val="D312DC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A7E56E0"/>
    <w:multiLevelType w:val="hybridMultilevel"/>
    <w:tmpl w:val="6C0477EE"/>
    <w:lvl w:ilvl="0" w:tplc="B0F424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2B3D7819"/>
    <w:multiLevelType w:val="hybridMultilevel"/>
    <w:tmpl w:val="51E2E674"/>
    <w:lvl w:ilvl="0" w:tplc="235ABB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2C382D25"/>
    <w:multiLevelType w:val="hybridMultilevel"/>
    <w:tmpl w:val="BFC699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C992D70"/>
    <w:multiLevelType w:val="hybridMultilevel"/>
    <w:tmpl w:val="AC6C3A78"/>
    <w:lvl w:ilvl="0" w:tplc="81BEE65C">
      <w:start w:val="1"/>
      <w:numFmt w:val="decimal"/>
      <w:lvlText w:val="%1)"/>
      <w:lvlJc w:val="left"/>
      <w:pPr>
        <w:ind w:left="1080" w:hanging="360"/>
      </w:pPr>
      <w:rPr>
        <w:rFonts w:ascii="Calibri" w:eastAsia="Arial Unicode MS" w:hAnsi="Calibri" w:cs="Arial Unicode M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2CC94FAB"/>
    <w:multiLevelType w:val="hybridMultilevel"/>
    <w:tmpl w:val="7B5E68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DBA6EED"/>
    <w:multiLevelType w:val="hybridMultilevel"/>
    <w:tmpl w:val="7F124EA8"/>
    <w:styleLink w:val="ImportedStyle18"/>
    <w:lvl w:ilvl="0" w:tplc="D27A11A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52A87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2CC618">
      <w:start w:val="1"/>
      <w:numFmt w:val="lowerRoman"/>
      <w:lvlText w:val="%3."/>
      <w:lvlJc w:val="left"/>
      <w:pPr>
        <w:ind w:left="216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609A7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A30924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108140">
      <w:start w:val="1"/>
      <w:numFmt w:val="lowerRoman"/>
      <w:lvlText w:val="%6."/>
      <w:lvlJc w:val="left"/>
      <w:pPr>
        <w:ind w:left="432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A0686E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5E562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4A442E">
      <w:start w:val="1"/>
      <w:numFmt w:val="lowerRoman"/>
      <w:lvlText w:val="%9."/>
      <w:lvlJc w:val="left"/>
      <w:pPr>
        <w:ind w:left="648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2DD0525F"/>
    <w:multiLevelType w:val="hybridMultilevel"/>
    <w:tmpl w:val="BC56A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E036B0A"/>
    <w:multiLevelType w:val="hybridMultilevel"/>
    <w:tmpl w:val="0FF477A0"/>
    <w:lvl w:ilvl="0" w:tplc="235ABB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2E7F7644"/>
    <w:multiLevelType w:val="hybridMultilevel"/>
    <w:tmpl w:val="C8445118"/>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2E8312BD"/>
    <w:multiLevelType w:val="hybridMultilevel"/>
    <w:tmpl w:val="C7546D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F9D55B6"/>
    <w:multiLevelType w:val="hybridMultilevel"/>
    <w:tmpl w:val="601C8874"/>
    <w:lvl w:ilvl="0" w:tplc="20A845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303C3149"/>
    <w:multiLevelType w:val="hybridMultilevel"/>
    <w:tmpl w:val="D7660E4E"/>
    <w:lvl w:ilvl="0" w:tplc="A566DD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30B0085C"/>
    <w:multiLevelType w:val="hybridMultilevel"/>
    <w:tmpl w:val="C10435A2"/>
    <w:styleLink w:val="ImportedStyle1"/>
    <w:lvl w:ilvl="0" w:tplc="07E6715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6041CE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74F1EE">
      <w:start w:val="1"/>
      <w:numFmt w:val="lowerRoman"/>
      <w:lvlText w:val="%3."/>
      <w:lvlJc w:val="left"/>
      <w:pPr>
        <w:ind w:left="216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3042A3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30A9F3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6A3C8A">
      <w:start w:val="1"/>
      <w:numFmt w:val="lowerRoman"/>
      <w:lvlText w:val="%6."/>
      <w:lvlJc w:val="left"/>
      <w:pPr>
        <w:ind w:left="432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24C14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50020E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D809780">
      <w:start w:val="1"/>
      <w:numFmt w:val="lowerRoman"/>
      <w:lvlText w:val="%9."/>
      <w:lvlJc w:val="left"/>
      <w:pPr>
        <w:ind w:left="648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30F13883"/>
    <w:multiLevelType w:val="hybridMultilevel"/>
    <w:tmpl w:val="D0224A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2093191"/>
    <w:multiLevelType w:val="hybridMultilevel"/>
    <w:tmpl w:val="591E41CE"/>
    <w:lvl w:ilvl="0" w:tplc="1DF473D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32226F64"/>
    <w:multiLevelType w:val="hybridMultilevel"/>
    <w:tmpl w:val="9D80C6EA"/>
    <w:lvl w:ilvl="0" w:tplc="313E5E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32C84DBE"/>
    <w:multiLevelType w:val="hybridMultilevel"/>
    <w:tmpl w:val="7602B69C"/>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331A17EB"/>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5" w15:restartNumberingAfterBreak="0">
    <w:nsid w:val="35040FB5"/>
    <w:multiLevelType w:val="hybridMultilevel"/>
    <w:tmpl w:val="9FAC12D6"/>
    <w:lvl w:ilvl="0" w:tplc="9A4868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360D55EC"/>
    <w:multiLevelType w:val="hybridMultilevel"/>
    <w:tmpl w:val="E4AC1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6481B37"/>
    <w:multiLevelType w:val="hybridMultilevel"/>
    <w:tmpl w:val="457E83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67E4ACD"/>
    <w:multiLevelType w:val="hybridMultilevel"/>
    <w:tmpl w:val="9ECC726C"/>
    <w:lvl w:ilvl="0" w:tplc="F0B618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36C6131B"/>
    <w:multiLevelType w:val="hybridMultilevel"/>
    <w:tmpl w:val="B23C3596"/>
    <w:lvl w:ilvl="0" w:tplc="4132A7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36FB687B"/>
    <w:multiLevelType w:val="hybridMultilevel"/>
    <w:tmpl w:val="5A420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8166CD8"/>
    <w:multiLevelType w:val="hybridMultilevel"/>
    <w:tmpl w:val="C194FFF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8B65018"/>
    <w:multiLevelType w:val="hybridMultilevel"/>
    <w:tmpl w:val="A262F6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8C50F55"/>
    <w:multiLevelType w:val="hybridMultilevel"/>
    <w:tmpl w:val="9AB460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B601ADA"/>
    <w:multiLevelType w:val="hybridMultilevel"/>
    <w:tmpl w:val="0DD62A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BA158AE"/>
    <w:multiLevelType w:val="hybridMultilevel"/>
    <w:tmpl w:val="162E1F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BDB11BB"/>
    <w:multiLevelType w:val="hybridMultilevel"/>
    <w:tmpl w:val="1F66F12A"/>
    <w:lvl w:ilvl="0" w:tplc="C23E47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3C1C43A1"/>
    <w:multiLevelType w:val="hybridMultilevel"/>
    <w:tmpl w:val="A5309A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C5C534A"/>
    <w:multiLevelType w:val="hybridMultilevel"/>
    <w:tmpl w:val="162E1F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CEB4E13"/>
    <w:multiLevelType w:val="hybridMultilevel"/>
    <w:tmpl w:val="3A60E6D2"/>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3E5D2C85"/>
    <w:multiLevelType w:val="hybridMultilevel"/>
    <w:tmpl w:val="2774FA8A"/>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3E5D3CC2"/>
    <w:multiLevelType w:val="hybridMultilevel"/>
    <w:tmpl w:val="DD1043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FC772F1"/>
    <w:multiLevelType w:val="hybridMultilevel"/>
    <w:tmpl w:val="1C926B3E"/>
    <w:lvl w:ilvl="0" w:tplc="3DEE60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3FD46335"/>
    <w:multiLevelType w:val="hybridMultilevel"/>
    <w:tmpl w:val="97FE703C"/>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41923800"/>
    <w:multiLevelType w:val="hybridMultilevel"/>
    <w:tmpl w:val="D564DB8C"/>
    <w:lvl w:ilvl="0" w:tplc="04090011">
      <w:start w:val="1"/>
      <w:numFmt w:val="decimal"/>
      <w:lvlText w:val="%1)"/>
      <w:lvlJc w:val="left"/>
      <w:pPr>
        <w:ind w:left="720" w:hanging="360"/>
      </w:pPr>
      <w:rPr>
        <w:rFonts w:hint="default"/>
      </w:rPr>
    </w:lvl>
    <w:lvl w:ilvl="1" w:tplc="7CAC6BD6">
      <w:start w:val="1"/>
      <w:numFmt w:val="lowerLetter"/>
      <w:lvlText w:val="%2)"/>
      <w:lvlJc w:val="left"/>
      <w:pPr>
        <w:ind w:left="1440" w:hanging="360"/>
      </w:pPr>
      <w:rPr>
        <w:rFonts w:ascii="Calibri" w:eastAsia="Arial Unicode MS" w:hAnsi="Calibri" w:cs="Arial Unicode MS"/>
      </w:rPr>
    </w:lvl>
    <w:lvl w:ilvl="2" w:tplc="377280FC">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1B45356"/>
    <w:multiLevelType w:val="hybridMultilevel"/>
    <w:tmpl w:val="8B88785C"/>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444F4EC9"/>
    <w:multiLevelType w:val="hybridMultilevel"/>
    <w:tmpl w:val="4B0EB2CA"/>
    <w:lvl w:ilvl="0" w:tplc="215C43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4472125C"/>
    <w:multiLevelType w:val="hybridMultilevel"/>
    <w:tmpl w:val="FBB02364"/>
    <w:lvl w:ilvl="0" w:tplc="A566DD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44DF6EBD"/>
    <w:multiLevelType w:val="hybridMultilevel"/>
    <w:tmpl w:val="52783A12"/>
    <w:styleLink w:val="ImportedStyle6"/>
    <w:lvl w:ilvl="0" w:tplc="1CCE671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240EC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59422F6">
      <w:start w:val="1"/>
      <w:numFmt w:val="lowerRoman"/>
      <w:lvlText w:val="%3)"/>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E54B50A">
      <w:start w:val="1"/>
      <w:numFmt w:val="decimal"/>
      <w:lvlText w:val="(%4)"/>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AEA19C6">
      <w:start w:val="1"/>
      <w:numFmt w:val="lowerLetter"/>
      <w:lvlText w:val="(%5)"/>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FE0786">
      <w:start w:val="1"/>
      <w:numFmt w:val="lowerRoman"/>
      <w:lvlText w:val="(%6)"/>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A24EC8">
      <w:start w:val="1"/>
      <w:numFmt w:val="decimal"/>
      <w:lvlText w:val="%7."/>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92EF4E">
      <w:start w:val="1"/>
      <w:numFmt w:val="lowerLetter"/>
      <w:lvlText w:val="%8."/>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7C51B6">
      <w:start w:val="1"/>
      <w:numFmt w:val="lowerRoman"/>
      <w:lvlText w:val="%9."/>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9" w15:restartNumberingAfterBreak="0">
    <w:nsid w:val="458E201A"/>
    <w:multiLevelType w:val="hybridMultilevel"/>
    <w:tmpl w:val="0E94AE3C"/>
    <w:lvl w:ilvl="0" w:tplc="A6CA0A8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15:restartNumberingAfterBreak="0">
    <w:nsid w:val="46340F39"/>
    <w:multiLevelType w:val="hybridMultilevel"/>
    <w:tmpl w:val="39BE7E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7F379A6"/>
    <w:multiLevelType w:val="hybridMultilevel"/>
    <w:tmpl w:val="A964F59C"/>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49032B01"/>
    <w:multiLevelType w:val="hybridMultilevel"/>
    <w:tmpl w:val="E236EE76"/>
    <w:styleLink w:val="ImportedStyle2"/>
    <w:lvl w:ilvl="0" w:tplc="A9E2E08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06EDF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A102258">
      <w:start w:val="1"/>
      <w:numFmt w:val="lowerRoman"/>
      <w:lvlText w:val="%3."/>
      <w:lvlJc w:val="left"/>
      <w:pPr>
        <w:ind w:left="216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C0D98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7E2E3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22A7EE2">
      <w:start w:val="1"/>
      <w:numFmt w:val="lowerRoman"/>
      <w:lvlText w:val="%6."/>
      <w:lvlJc w:val="left"/>
      <w:pPr>
        <w:ind w:left="432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3C7FD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988F9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2AD5D6">
      <w:start w:val="1"/>
      <w:numFmt w:val="lowerRoman"/>
      <w:lvlText w:val="%9."/>
      <w:lvlJc w:val="left"/>
      <w:pPr>
        <w:ind w:left="648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3" w15:restartNumberingAfterBreak="0">
    <w:nsid w:val="49591A23"/>
    <w:multiLevelType w:val="hybridMultilevel"/>
    <w:tmpl w:val="85F6AD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9870AEF"/>
    <w:multiLevelType w:val="hybridMultilevel"/>
    <w:tmpl w:val="01DA63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A2110FA"/>
    <w:multiLevelType w:val="hybridMultilevel"/>
    <w:tmpl w:val="81D42300"/>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4A492971"/>
    <w:multiLevelType w:val="hybridMultilevel"/>
    <w:tmpl w:val="0528209E"/>
    <w:lvl w:ilvl="0" w:tplc="9A449C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4AB66981"/>
    <w:multiLevelType w:val="hybridMultilevel"/>
    <w:tmpl w:val="AD1A370A"/>
    <w:styleLink w:val="ImportedStyle3"/>
    <w:lvl w:ilvl="0" w:tplc="D49C1FD8">
      <w:start w:val="1"/>
      <w:numFmt w:val="bullet"/>
      <w:pStyle w:val="BulletParagraph"/>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B092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500E8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53420E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4C7B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FEF2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A0403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1B402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14F3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4D8F2818"/>
    <w:multiLevelType w:val="hybridMultilevel"/>
    <w:tmpl w:val="C89C7C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DEF0A29"/>
    <w:multiLevelType w:val="hybridMultilevel"/>
    <w:tmpl w:val="50564472"/>
    <w:lvl w:ilvl="0" w:tplc="A1DA92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4E0F5BB9"/>
    <w:multiLevelType w:val="hybridMultilevel"/>
    <w:tmpl w:val="9618AC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E530A5A"/>
    <w:multiLevelType w:val="hybridMultilevel"/>
    <w:tmpl w:val="9C0E4CF0"/>
    <w:styleLink w:val="ImportedStyle17"/>
    <w:lvl w:ilvl="0" w:tplc="1864256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90308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1E1ABA">
      <w:start w:val="1"/>
      <w:numFmt w:val="lowerRoman"/>
      <w:lvlText w:val="%3."/>
      <w:lvlJc w:val="left"/>
      <w:pPr>
        <w:ind w:left="216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C4470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7880B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02CB9A">
      <w:start w:val="1"/>
      <w:numFmt w:val="lowerRoman"/>
      <w:lvlText w:val="%6."/>
      <w:lvlJc w:val="left"/>
      <w:pPr>
        <w:ind w:left="432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D4D9F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50982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B82630">
      <w:start w:val="1"/>
      <w:numFmt w:val="lowerRoman"/>
      <w:lvlText w:val="%9."/>
      <w:lvlJc w:val="left"/>
      <w:pPr>
        <w:ind w:left="648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4E711479"/>
    <w:multiLevelType w:val="hybridMultilevel"/>
    <w:tmpl w:val="68B66758"/>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4F053983"/>
    <w:multiLevelType w:val="hybridMultilevel"/>
    <w:tmpl w:val="C0065E3E"/>
    <w:lvl w:ilvl="0" w:tplc="881E8F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4F3572D1"/>
    <w:multiLevelType w:val="hybridMultilevel"/>
    <w:tmpl w:val="5450E5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F687FF4"/>
    <w:multiLevelType w:val="hybridMultilevel"/>
    <w:tmpl w:val="D616ABD0"/>
    <w:lvl w:ilvl="0" w:tplc="0E5886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500C3195"/>
    <w:multiLevelType w:val="hybridMultilevel"/>
    <w:tmpl w:val="5A643B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01F0BB6"/>
    <w:multiLevelType w:val="hybridMultilevel"/>
    <w:tmpl w:val="B642910C"/>
    <w:lvl w:ilvl="0" w:tplc="6BE25A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508E0FBA"/>
    <w:multiLevelType w:val="hybridMultilevel"/>
    <w:tmpl w:val="20780182"/>
    <w:lvl w:ilvl="0" w:tplc="14E4E7F6">
      <w:start w:val="1"/>
      <w:numFmt w:val="decimal"/>
      <w:lvlText w:val="%1)"/>
      <w:lvlJc w:val="left"/>
      <w:pPr>
        <w:ind w:left="1080" w:hanging="360"/>
      </w:pPr>
      <w:rPr>
        <w:rFonts w:ascii="Calibri" w:eastAsia="Arial Unicode MS" w:hAnsi="Calibri" w:cs="Arial Unicode M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51F90C02"/>
    <w:multiLevelType w:val="hybridMultilevel"/>
    <w:tmpl w:val="438CB8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3006B67"/>
    <w:multiLevelType w:val="hybridMultilevel"/>
    <w:tmpl w:val="B4688768"/>
    <w:lvl w:ilvl="0" w:tplc="734E0B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53E2419F"/>
    <w:multiLevelType w:val="hybridMultilevel"/>
    <w:tmpl w:val="4C1AD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3F76F13"/>
    <w:multiLevelType w:val="hybridMultilevel"/>
    <w:tmpl w:val="ABF676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4C85705"/>
    <w:multiLevelType w:val="hybridMultilevel"/>
    <w:tmpl w:val="261A40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5B11E3B"/>
    <w:multiLevelType w:val="hybridMultilevel"/>
    <w:tmpl w:val="A5064E48"/>
    <w:lvl w:ilvl="0" w:tplc="894CD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15:restartNumberingAfterBreak="0">
    <w:nsid w:val="56043192"/>
    <w:multiLevelType w:val="hybridMultilevel"/>
    <w:tmpl w:val="1EDE79A4"/>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5709400A"/>
    <w:multiLevelType w:val="multilevel"/>
    <w:tmpl w:val="0409001D"/>
    <w:lvl w:ilvl="0">
      <w:start w:val="1"/>
      <w:numFmt w:val="decimal"/>
      <w:lvlText w:val="%1)"/>
      <w:lvlJc w:val="left"/>
      <w:pPr>
        <w:ind w:left="72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7" w15:restartNumberingAfterBreak="0">
    <w:nsid w:val="58115ABB"/>
    <w:multiLevelType w:val="hybridMultilevel"/>
    <w:tmpl w:val="7F86B0CA"/>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15:restartNumberingAfterBreak="0">
    <w:nsid w:val="586C5EEB"/>
    <w:multiLevelType w:val="hybridMultilevel"/>
    <w:tmpl w:val="B2BECE8E"/>
    <w:lvl w:ilvl="0" w:tplc="1690F0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589D365D"/>
    <w:multiLevelType w:val="hybridMultilevel"/>
    <w:tmpl w:val="8EC464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97E102B"/>
    <w:multiLevelType w:val="hybridMultilevel"/>
    <w:tmpl w:val="E702B968"/>
    <w:lvl w:ilvl="0" w:tplc="07CEEA6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5A484EA5"/>
    <w:multiLevelType w:val="hybridMultilevel"/>
    <w:tmpl w:val="2822E9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A7209AB"/>
    <w:multiLevelType w:val="hybridMultilevel"/>
    <w:tmpl w:val="1C66C8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AE24F68"/>
    <w:multiLevelType w:val="hybridMultilevel"/>
    <w:tmpl w:val="3084A9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B0D3FDA"/>
    <w:multiLevelType w:val="hybridMultilevel"/>
    <w:tmpl w:val="650616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CCB2695"/>
    <w:multiLevelType w:val="hybridMultilevel"/>
    <w:tmpl w:val="9DFA1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D0E2E37"/>
    <w:multiLevelType w:val="hybridMultilevel"/>
    <w:tmpl w:val="00D2E230"/>
    <w:lvl w:ilvl="0" w:tplc="2C3456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15:restartNumberingAfterBreak="0">
    <w:nsid w:val="5D9E317E"/>
    <w:multiLevelType w:val="hybridMultilevel"/>
    <w:tmpl w:val="8F7E5AF2"/>
    <w:lvl w:ilvl="0" w:tplc="CA443D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15:restartNumberingAfterBreak="0">
    <w:nsid w:val="5DB07CF0"/>
    <w:multiLevelType w:val="hybridMultilevel"/>
    <w:tmpl w:val="5D284DB4"/>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5E843534"/>
    <w:multiLevelType w:val="hybridMultilevel"/>
    <w:tmpl w:val="06B0CDF6"/>
    <w:lvl w:ilvl="0" w:tplc="7C14AA70">
      <w:start w:val="1"/>
      <w:numFmt w:val="decimal"/>
      <w:lvlText w:val="%1)"/>
      <w:lvlJc w:val="left"/>
      <w:pPr>
        <w:ind w:left="720" w:hanging="360"/>
      </w:pPr>
      <w:rPr>
        <w:rFonts w:eastAsia="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EA5243A"/>
    <w:multiLevelType w:val="hybridMultilevel"/>
    <w:tmpl w:val="09D6CE1A"/>
    <w:styleLink w:val="ImportedStyle20"/>
    <w:lvl w:ilvl="0" w:tplc="5C7A47E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5E69C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974EE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A8099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24E0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8A91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866C6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3A827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3CBD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1" w15:restartNumberingAfterBreak="0">
    <w:nsid w:val="5FA622AC"/>
    <w:multiLevelType w:val="hybridMultilevel"/>
    <w:tmpl w:val="78166010"/>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5FB326B0"/>
    <w:multiLevelType w:val="hybridMultilevel"/>
    <w:tmpl w:val="19C644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0207901"/>
    <w:multiLevelType w:val="hybridMultilevel"/>
    <w:tmpl w:val="7ED407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0416AB4"/>
    <w:multiLevelType w:val="hybridMultilevel"/>
    <w:tmpl w:val="0D9698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0B301AF"/>
    <w:multiLevelType w:val="hybridMultilevel"/>
    <w:tmpl w:val="D7BE48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0F145A3"/>
    <w:multiLevelType w:val="hybridMultilevel"/>
    <w:tmpl w:val="3BF44C5A"/>
    <w:lvl w:ilvl="0" w:tplc="94F039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61055375"/>
    <w:multiLevelType w:val="hybridMultilevel"/>
    <w:tmpl w:val="42C0473A"/>
    <w:lvl w:ilvl="0" w:tplc="235ABB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6120632E"/>
    <w:multiLevelType w:val="hybridMultilevel"/>
    <w:tmpl w:val="4F70E04A"/>
    <w:lvl w:ilvl="0" w:tplc="92C4D3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9" w15:restartNumberingAfterBreak="0">
    <w:nsid w:val="61327E58"/>
    <w:multiLevelType w:val="hybridMultilevel"/>
    <w:tmpl w:val="FEBCF95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66AFC5E">
      <w:start w:val="1"/>
      <w:numFmt w:val="lowerLetter"/>
      <w:lvlText w:val="%3)"/>
      <w:lvlJc w:val="left"/>
      <w:pPr>
        <w:ind w:left="2340" w:hanging="360"/>
      </w:pPr>
      <w:rPr>
        <w:rFonts w:hint="default"/>
      </w:rPr>
    </w:lvl>
    <w:lvl w:ilvl="3" w:tplc="D8443378">
      <w:start w:val="105"/>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18F7BCF"/>
    <w:multiLevelType w:val="hybridMultilevel"/>
    <w:tmpl w:val="B882C8F8"/>
    <w:lvl w:ilvl="0" w:tplc="4094D7F0">
      <w:start w:val="1"/>
      <w:numFmt w:val="low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61" w15:restartNumberingAfterBreak="0">
    <w:nsid w:val="61EF4FC3"/>
    <w:multiLevelType w:val="hybridMultilevel"/>
    <w:tmpl w:val="5C76B8B2"/>
    <w:lvl w:ilvl="0" w:tplc="235ABB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62180149"/>
    <w:multiLevelType w:val="hybridMultilevel"/>
    <w:tmpl w:val="0ADCE436"/>
    <w:styleLink w:val="ImportedStyle14"/>
    <w:lvl w:ilvl="0" w:tplc="6ED6906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D03F3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06775E">
      <w:start w:val="1"/>
      <w:numFmt w:val="lowerRoman"/>
      <w:lvlText w:val="%3."/>
      <w:lvlJc w:val="left"/>
      <w:pPr>
        <w:ind w:left="216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46F69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6CB29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B42744">
      <w:start w:val="1"/>
      <w:numFmt w:val="lowerRoman"/>
      <w:lvlText w:val="%6."/>
      <w:lvlJc w:val="left"/>
      <w:pPr>
        <w:ind w:left="432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C2DE6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6CAB9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FC41B48">
      <w:start w:val="1"/>
      <w:numFmt w:val="lowerRoman"/>
      <w:lvlText w:val="%9."/>
      <w:lvlJc w:val="left"/>
      <w:pPr>
        <w:ind w:left="648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3" w15:restartNumberingAfterBreak="0">
    <w:nsid w:val="632418D5"/>
    <w:multiLevelType w:val="hybridMultilevel"/>
    <w:tmpl w:val="BE2C197E"/>
    <w:lvl w:ilvl="0" w:tplc="2C9CBF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15:restartNumberingAfterBreak="0">
    <w:nsid w:val="64862FFE"/>
    <w:multiLevelType w:val="hybridMultilevel"/>
    <w:tmpl w:val="B5E23EE6"/>
    <w:lvl w:ilvl="0" w:tplc="C186AC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64AE21EA"/>
    <w:multiLevelType w:val="hybridMultilevel"/>
    <w:tmpl w:val="A5D2F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68C5EA5"/>
    <w:multiLevelType w:val="hybridMultilevel"/>
    <w:tmpl w:val="C0065E3E"/>
    <w:lvl w:ilvl="0" w:tplc="881E8F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67810B72"/>
    <w:multiLevelType w:val="hybridMultilevel"/>
    <w:tmpl w:val="7CD2F68A"/>
    <w:lvl w:ilvl="0" w:tplc="06BA65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67B85CC7"/>
    <w:multiLevelType w:val="hybridMultilevel"/>
    <w:tmpl w:val="FD30A42E"/>
    <w:styleLink w:val="ImportedStyle15"/>
    <w:lvl w:ilvl="0" w:tplc="E97E0C7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3A80E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7C1CAE">
      <w:start w:val="1"/>
      <w:numFmt w:val="lowerRoman"/>
      <w:lvlText w:val="%3."/>
      <w:lvlJc w:val="left"/>
      <w:pPr>
        <w:ind w:left="216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FCBD4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5E660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136BF1E">
      <w:start w:val="1"/>
      <w:numFmt w:val="lowerRoman"/>
      <w:lvlText w:val="%6."/>
      <w:lvlJc w:val="left"/>
      <w:pPr>
        <w:ind w:left="432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BE4C6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3A49AF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F6026E">
      <w:start w:val="1"/>
      <w:numFmt w:val="lowerRoman"/>
      <w:lvlText w:val="%9."/>
      <w:lvlJc w:val="left"/>
      <w:pPr>
        <w:ind w:left="648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9" w15:restartNumberingAfterBreak="0">
    <w:nsid w:val="690D66E3"/>
    <w:multiLevelType w:val="hybridMultilevel"/>
    <w:tmpl w:val="7D8603E2"/>
    <w:lvl w:ilvl="0" w:tplc="6D7E119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15:restartNumberingAfterBreak="0">
    <w:nsid w:val="69302AE3"/>
    <w:multiLevelType w:val="hybridMultilevel"/>
    <w:tmpl w:val="91DE63B8"/>
    <w:lvl w:ilvl="0" w:tplc="235ABBC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15:restartNumberingAfterBreak="0">
    <w:nsid w:val="6A1C7DDF"/>
    <w:multiLevelType w:val="hybridMultilevel"/>
    <w:tmpl w:val="5094BDF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ACB334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3" w15:restartNumberingAfterBreak="0">
    <w:nsid w:val="6BFE3082"/>
    <w:multiLevelType w:val="hybridMultilevel"/>
    <w:tmpl w:val="67CEAA38"/>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15:restartNumberingAfterBreak="0">
    <w:nsid w:val="6CE8582D"/>
    <w:multiLevelType w:val="hybridMultilevel"/>
    <w:tmpl w:val="23D2A72E"/>
    <w:styleLink w:val="ImportedStyle25"/>
    <w:lvl w:ilvl="0" w:tplc="17EACB1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B4108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021A8C">
      <w:start w:val="1"/>
      <w:numFmt w:val="lowerRoman"/>
      <w:lvlText w:val="%3."/>
      <w:lvlJc w:val="left"/>
      <w:pPr>
        <w:ind w:left="216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CA2EA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E2C87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BEAD44">
      <w:start w:val="1"/>
      <w:numFmt w:val="lowerRoman"/>
      <w:lvlText w:val="%6."/>
      <w:lvlJc w:val="left"/>
      <w:pPr>
        <w:ind w:left="432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044E7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06461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D80326">
      <w:start w:val="1"/>
      <w:numFmt w:val="lowerRoman"/>
      <w:lvlText w:val="%9."/>
      <w:lvlJc w:val="left"/>
      <w:pPr>
        <w:ind w:left="648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5" w15:restartNumberingAfterBreak="0">
    <w:nsid w:val="6D93771B"/>
    <w:multiLevelType w:val="hybridMultilevel"/>
    <w:tmpl w:val="FA8A2CDA"/>
    <w:lvl w:ilvl="0" w:tplc="6BD899C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15:restartNumberingAfterBreak="0">
    <w:nsid w:val="6DA819AB"/>
    <w:multiLevelType w:val="hybridMultilevel"/>
    <w:tmpl w:val="C01C9EA4"/>
    <w:lvl w:ilvl="0" w:tplc="B1E63E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7" w15:restartNumberingAfterBreak="0">
    <w:nsid w:val="6E521DA9"/>
    <w:multiLevelType w:val="hybridMultilevel"/>
    <w:tmpl w:val="D8FCC44E"/>
    <w:lvl w:ilvl="0" w:tplc="CA443D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6E753C17"/>
    <w:multiLevelType w:val="hybridMultilevel"/>
    <w:tmpl w:val="9BEC5C94"/>
    <w:lvl w:ilvl="0" w:tplc="A566DD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15:restartNumberingAfterBreak="0">
    <w:nsid w:val="6F014EBA"/>
    <w:multiLevelType w:val="hybridMultilevel"/>
    <w:tmpl w:val="7EFE34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F43252D"/>
    <w:multiLevelType w:val="hybridMultilevel"/>
    <w:tmpl w:val="FBB02364"/>
    <w:lvl w:ilvl="0" w:tplc="A566DD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1" w15:restartNumberingAfterBreak="0">
    <w:nsid w:val="6F5730B3"/>
    <w:multiLevelType w:val="hybridMultilevel"/>
    <w:tmpl w:val="A3A2022A"/>
    <w:lvl w:ilvl="0" w:tplc="677C8318">
      <w:start w:val="1"/>
      <w:numFmt w:val="lowerLetter"/>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182" w15:restartNumberingAfterBreak="0">
    <w:nsid w:val="6F6E11EF"/>
    <w:multiLevelType w:val="hybridMultilevel"/>
    <w:tmpl w:val="E78A56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0374FD0"/>
    <w:multiLevelType w:val="hybridMultilevel"/>
    <w:tmpl w:val="886CF760"/>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15:restartNumberingAfterBreak="0">
    <w:nsid w:val="715D4DDE"/>
    <w:multiLevelType w:val="hybridMultilevel"/>
    <w:tmpl w:val="1DA6E91A"/>
    <w:styleLink w:val="ImportedStyle24"/>
    <w:lvl w:ilvl="0" w:tplc="4BB271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F0034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5E83A2">
      <w:start w:val="1"/>
      <w:numFmt w:val="lowerRoman"/>
      <w:lvlText w:val="%3."/>
      <w:lvlJc w:val="left"/>
      <w:pPr>
        <w:ind w:left="216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EACDE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1460F3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6624F66">
      <w:start w:val="1"/>
      <w:numFmt w:val="lowerRoman"/>
      <w:lvlText w:val="%6."/>
      <w:lvlJc w:val="left"/>
      <w:pPr>
        <w:ind w:left="432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28E44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BA75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0C4BD8">
      <w:start w:val="1"/>
      <w:numFmt w:val="lowerRoman"/>
      <w:lvlText w:val="%9."/>
      <w:lvlJc w:val="left"/>
      <w:pPr>
        <w:ind w:left="648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5" w15:restartNumberingAfterBreak="0">
    <w:nsid w:val="72446613"/>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86" w15:restartNumberingAfterBreak="0">
    <w:nsid w:val="72ED489D"/>
    <w:multiLevelType w:val="hybridMultilevel"/>
    <w:tmpl w:val="E6CA56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40E0624"/>
    <w:multiLevelType w:val="hybridMultilevel"/>
    <w:tmpl w:val="D010A3DE"/>
    <w:lvl w:ilvl="0" w:tplc="F8EC2A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15:restartNumberingAfterBreak="0">
    <w:nsid w:val="74745DD6"/>
    <w:multiLevelType w:val="hybridMultilevel"/>
    <w:tmpl w:val="55CE4DE2"/>
    <w:styleLink w:val="ImportedStyle7"/>
    <w:lvl w:ilvl="0" w:tplc="33BAB6E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48E5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B23A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AEBAA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09635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7C2E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3486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326E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0881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9" w15:restartNumberingAfterBreak="0">
    <w:nsid w:val="74F519DA"/>
    <w:multiLevelType w:val="hybridMultilevel"/>
    <w:tmpl w:val="FC086A34"/>
    <w:styleLink w:val="ImportedStyle10"/>
    <w:lvl w:ilvl="0" w:tplc="C76E4D1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A2EC0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E6601E">
      <w:start w:val="1"/>
      <w:numFmt w:val="lowerRoman"/>
      <w:lvlText w:val="%3."/>
      <w:lvlJc w:val="left"/>
      <w:pPr>
        <w:ind w:left="216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9A4AA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7C14D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2A0E3E">
      <w:start w:val="1"/>
      <w:numFmt w:val="lowerRoman"/>
      <w:lvlText w:val="%6."/>
      <w:lvlJc w:val="left"/>
      <w:pPr>
        <w:ind w:left="432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4E7D8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B2AD3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B40478">
      <w:start w:val="1"/>
      <w:numFmt w:val="lowerRoman"/>
      <w:lvlText w:val="%9."/>
      <w:lvlJc w:val="left"/>
      <w:pPr>
        <w:ind w:left="648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0" w15:restartNumberingAfterBreak="0">
    <w:nsid w:val="752A2701"/>
    <w:multiLevelType w:val="hybridMultilevel"/>
    <w:tmpl w:val="C0FE6466"/>
    <w:lvl w:ilvl="0" w:tplc="015C8C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15:restartNumberingAfterBreak="0">
    <w:nsid w:val="757C7256"/>
    <w:multiLevelType w:val="hybridMultilevel"/>
    <w:tmpl w:val="E20094B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6D0689C"/>
    <w:multiLevelType w:val="hybridMultilevel"/>
    <w:tmpl w:val="7750C78A"/>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77B240BA"/>
    <w:multiLevelType w:val="hybridMultilevel"/>
    <w:tmpl w:val="E4B8F0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8291363"/>
    <w:multiLevelType w:val="hybridMultilevel"/>
    <w:tmpl w:val="F01ACAC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8D604CC"/>
    <w:multiLevelType w:val="hybridMultilevel"/>
    <w:tmpl w:val="82DEDFD8"/>
    <w:lvl w:ilvl="0" w:tplc="F61C1498">
      <w:start w:val="1"/>
      <w:numFmt w:val="lowerLetter"/>
      <w:lvlText w:val="%1)"/>
      <w:lvlJc w:val="left"/>
      <w:pPr>
        <w:ind w:left="720" w:hanging="360"/>
      </w:pPr>
      <w:rPr>
        <w:rFonts w:ascii="Calibri" w:eastAsia="Arial Unicode MS" w:hAnsi="Calibri" w:cs="Arial Unicode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8E00465"/>
    <w:multiLevelType w:val="hybridMultilevel"/>
    <w:tmpl w:val="5B14A5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9005249"/>
    <w:multiLevelType w:val="hybridMultilevel"/>
    <w:tmpl w:val="7C044C4C"/>
    <w:lvl w:ilvl="0" w:tplc="56D48816">
      <w:start w:val="1"/>
      <w:numFmt w:val="decimal"/>
      <w:lvlText w:val="%1)"/>
      <w:lvlJc w:val="left"/>
      <w:pPr>
        <w:ind w:left="1080" w:hanging="360"/>
      </w:pPr>
      <w:rPr>
        <w:rFonts w:ascii="Calibri" w:eastAsia="Arial Unicode MS" w:hAnsi="Calibri" w:cs="Arial Unicode M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15:restartNumberingAfterBreak="0">
    <w:nsid w:val="79935E97"/>
    <w:multiLevelType w:val="hybridMultilevel"/>
    <w:tmpl w:val="055602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AC115F5"/>
    <w:multiLevelType w:val="hybridMultilevel"/>
    <w:tmpl w:val="B986BE1C"/>
    <w:lvl w:ilvl="0" w:tplc="235ABB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0" w15:restartNumberingAfterBreak="0">
    <w:nsid w:val="7B025142"/>
    <w:multiLevelType w:val="hybridMultilevel"/>
    <w:tmpl w:val="3822D4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B890D0C"/>
    <w:multiLevelType w:val="hybridMultilevel"/>
    <w:tmpl w:val="69321F60"/>
    <w:styleLink w:val="ImportedStyle23"/>
    <w:lvl w:ilvl="0" w:tplc="F6329D9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8AA32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40A462">
      <w:start w:val="1"/>
      <w:numFmt w:val="lowerRoman"/>
      <w:lvlText w:val="%3."/>
      <w:lvlJc w:val="left"/>
      <w:pPr>
        <w:ind w:left="216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4CC4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40496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280B956">
      <w:start w:val="1"/>
      <w:numFmt w:val="lowerRoman"/>
      <w:lvlText w:val="%6."/>
      <w:lvlJc w:val="left"/>
      <w:pPr>
        <w:ind w:left="432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10E0F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B6178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D56FC78">
      <w:start w:val="1"/>
      <w:numFmt w:val="lowerRoman"/>
      <w:lvlText w:val="%9."/>
      <w:lvlJc w:val="left"/>
      <w:pPr>
        <w:ind w:left="648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2" w15:restartNumberingAfterBreak="0">
    <w:nsid w:val="7BD32B8B"/>
    <w:multiLevelType w:val="hybridMultilevel"/>
    <w:tmpl w:val="312A8048"/>
    <w:lvl w:ilvl="0" w:tplc="20AA88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15:restartNumberingAfterBreak="0">
    <w:nsid w:val="7CA77273"/>
    <w:multiLevelType w:val="hybridMultilevel"/>
    <w:tmpl w:val="DD00CC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CB27E27"/>
    <w:multiLevelType w:val="hybridMultilevel"/>
    <w:tmpl w:val="A5E8424C"/>
    <w:lvl w:ilvl="0" w:tplc="235ABB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15:restartNumberingAfterBreak="0">
    <w:nsid w:val="7E0312DF"/>
    <w:multiLevelType w:val="hybridMultilevel"/>
    <w:tmpl w:val="00FE884C"/>
    <w:lvl w:ilvl="0" w:tplc="025E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6" w15:restartNumberingAfterBreak="0">
    <w:nsid w:val="7EBE226A"/>
    <w:multiLevelType w:val="hybridMultilevel"/>
    <w:tmpl w:val="714E49E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EE60C97"/>
    <w:multiLevelType w:val="hybridMultilevel"/>
    <w:tmpl w:val="80B661E6"/>
    <w:lvl w:ilvl="0" w:tplc="D7F67B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9"/>
  </w:num>
  <w:num w:numId="2">
    <w:abstractNumId w:val="112"/>
  </w:num>
  <w:num w:numId="3">
    <w:abstractNumId w:val="117"/>
  </w:num>
  <w:num w:numId="4">
    <w:abstractNumId w:val="26"/>
  </w:num>
  <w:num w:numId="5">
    <w:abstractNumId w:val="36"/>
  </w:num>
  <w:num w:numId="6">
    <w:abstractNumId w:val="28"/>
  </w:num>
  <w:num w:numId="7">
    <w:abstractNumId w:val="108"/>
  </w:num>
  <w:num w:numId="8">
    <w:abstractNumId w:val="188"/>
  </w:num>
  <w:num w:numId="9">
    <w:abstractNumId w:val="6"/>
  </w:num>
  <w:num w:numId="10">
    <w:abstractNumId w:val="189"/>
  </w:num>
  <w:num w:numId="11">
    <w:abstractNumId w:val="162"/>
  </w:num>
  <w:num w:numId="12">
    <w:abstractNumId w:val="168"/>
  </w:num>
  <w:num w:numId="13">
    <w:abstractNumId w:val="10"/>
  </w:num>
  <w:num w:numId="14">
    <w:abstractNumId w:val="121"/>
  </w:num>
  <w:num w:numId="15">
    <w:abstractNumId w:val="72"/>
  </w:num>
  <w:num w:numId="16">
    <w:abstractNumId w:val="8"/>
  </w:num>
  <w:num w:numId="17">
    <w:abstractNumId w:val="150"/>
  </w:num>
  <w:num w:numId="18">
    <w:abstractNumId w:val="61"/>
  </w:num>
  <w:num w:numId="19">
    <w:abstractNumId w:val="34"/>
  </w:num>
  <w:num w:numId="20">
    <w:abstractNumId w:val="201"/>
  </w:num>
  <w:num w:numId="21">
    <w:abstractNumId w:val="184"/>
  </w:num>
  <w:num w:numId="22">
    <w:abstractNumId w:val="174"/>
  </w:num>
  <w:num w:numId="23">
    <w:abstractNumId w:val="7"/>
  </w:num>
  <w:num w:numId="24">
    <w:abstractNumId w:val="13"/>
  </w:num>
  <w:num w:numId="25">
    <w:abstractNumId w:val="136"/>
  </w:num>
  <w:num w:numId="26">
    <w:abstractNumId w:val="12"/>
  </w:num>
  <w:num w:numId="27">
    <w:abstractNumId w:val="200"/>
  </w:num>
  <w:num w:numId="28">
    <w:abstractNumId w:val="1"/>
  </w:num>
  <w:num w:numId="29">
    <w:abstractNumId w:val="16"/>
  </w:num>
  <w:num w:numId="30">
    <w:abstractNumId w:val="152"/>
  </w:num>
  <w:num w:numId="31">
    <w:abstractNumId w:val="63"/>
  </w:num>
  <w:num w:numId="32">
    <w:abstractNumId w:val="5"/>
  </w:num>
  <w:num w:numId="33">
    <w:abstractNumId w:val="177"/>
  </w:num>
  <w:num w:numId="34">
    <w:abstractNumId w:val="191"/>
  </w:num>
  <w:num w:numId="35">
    <w:abstractNumId w:val="145"/>
  </w:num>
  <w:num w:numId="36">
    <w:abstractNumId w:val="147"/>
  </w:num>
  <w:num w:numId="37">
    <w:abstractNumId w:val="198"/>
  </w:num>
  <w:num w:numId="38">
    <w:abstractNumId w:val="172"/>
  </w:num>
  <w:num w:numId="39">
    <w:abstractNumId w:val="159"/>
  </w:num>
  <w:num w:numId="40">
    <w:abstractNumId w:val="104"/>
  </w:num>
  <w:num w:numId="41">
    <w:abstractNumId w:val="118"/>
  </w:num>
  <w:num w:numId="42">
    <w:abstractNumId w:val="64"/>
  </w:num>
  <w:num w:numId="43">
    <w:abstractNumId w:val="15"/>
  </w:num>
  <w:num w:numId="44">
    <w:abstractNumId w:val="19"/>
  </w:num>
  <w:num w:numId="45">
    <w:abstractNumId w:val="96"/>
  </w:num>
  <w:num w:numId="46">
    <w:abstractNumId w:val="67"/>
  </w:num>
  <w:num w:numId="47">
    <w:abstractNumId w:val="60"/>
  </w:num>
  <w:num w:numId="48">
    <w:abstractNumId w:val="144"/>
  </w:num>
  <w:num w:numId="49">
    <w:abstractNumId w:val="142"/>
  </w:num>
  <w:num w:numId="50">
    <w:abstractNumId w:val="73"/>
  </w:num>
  <w:num w:numId="51">
    <w:abstractNumId w:val="185"/>
  </w:num>
  <w:num w:numId="52">
    <w:abstractNumId w:val="126"/>
  </w:num>
  <w:num w:numId="53">
    <w:abstractNumId w:val="81"/>
  </w:num>
  <w:num w:numId="54">
    <w:abstractNumId w:val="66"/>
  </w:num>
  <w:num w:numId="55">
    <w:abstractNumId w:val="48"/>
  </w:num>
  <w:num w:numId="56">
    <w:abstractNumId w:val="77"/>
  </w:num>
  <w:num w:numId="57">
    <w:abstractNumId w:val="40"/>
  </w:num>
  <w:num w:numId="58">
    <w:abstractNumId w:val="131"/>
  </w:num>
  <w:num w:numId="59">
    <w:abstractNumId w:val="17"/>
  </w:num>
  <w:num w:numId="60">
    <w:abstractNumId w:val="149"/>
  </w:num>
  <w:num w:numId="61">
    <w:abstractNumId w:val="56"/>
  </w:num>
  <w:num w:numId="62">
    <w:abstractNumId w:val="95"/>
  </w:num>
  <w:num w:numId="63">
    <w:abstractNumId w:val="98"/>
  </w:num>
  <w:num w:numId="64">
    <w:abstractNumId w:val="89"/>
  </w:num>
  <w:num w:numId="65">
    <w:abstractNumId w:val="9"/>
  </w:num>
  <w:num w:numId="66">
    <w:abstractNumId w:val="113"/>
  </w:num>
  <w:num w:numId="67">
    <w:abstractNumId w:val="50"/>
  </w:num>
  <w:num w:numId="68">
    <w:abstractNumId w:val="51"/>
  </w:num>
  <w:num w:numId="69">
    <w:abstractNumId w:val="190"/>
  </w:num>
  <w:num w:numId="70">
    <w:abstractNumId w:val="93"/>
  </w:num>
  <w:num w:numId="71">
    <w:abstractNumId w:val="55"/>
  </w:num>
  <w:num w:numId="72">
    <w:abstractNumId w:val="156"/>
  </w:num>
  <w:num w:numId="73">
    <w:abstractNumId w:val="187"/>
  </w:num>
  <w:num w:numId="74">
    <w:abstractNumId w:val="91"/>
  </w:num>
  <w:num w:numId="75">
    <w:abstractNumId w:val="107"/>
  </w:num>
  <w:num w:numId="76">
    <w:abstractNumId w:val="82"/>
  </w:num>
  <w:num w:numId="77">
    <w:abstractNumId w:val="180"/>
  </w:num>
  <w:num w:numId="78">
    <w:abstractNumId w:val="110"/>
  </w:num>
  <w:num w:numId="79">
    <w:abstractNumId w:val="178"/>
  </w:num>
  <w:num w:numId="80">
    <w:abstractNumId w:val="203"/>
  </w:num>
  <w:num w:numId="81">
    <w:abstractNumId w:val="78"/>
  </w:num>
  <w:num w:numId="82">
    <w:abstractNumId w:val="87"/>
  </w:num>
  <w:num w:numId="83">
    <w:abstractNumId w:val="62"/>
  </w:num>
  <w:num w:numId="84">
    <w:abstractNumId w:val="45"/>
  </w:num>
  <w:num w:numId="85">
    <w:abstractNumId w:val="90"/>
  </w:num>
  <w:num w:numId="86">
    <w:abstractNumId w:val="20"/>
  </w:num>
  <w:num w:numId="87">
    <w:abstractNumId w:val="128"/>
  </w:num>
  <w:num w:numId="88">
    <w:abstractNumId w:val="134"/>
  </w:num>
  <w:num w:numId="89">
    <w:abstractNumId w:val="109"/>
  </w:num>
  <w:num w:numId="90">
    <w:abstractNumId w:val="47"/>
  </w:num>
  <w:num w:numId="91">
    <w:abstractNumId w:val="124"/>
  </w:num>
  <w:num w:numId="92">
    <w:abstractNumId w:val="127"/>
  </w:num>
  <w:num w:numId="93">
    <w:abstractNumId w:val="138"/>
  </w:num>
  <w:num w:numId="94">
    <w:abstractNumId w:val="167"/>
  </w:num>
  <w:num w:numId="95">
    <w:abstractNumId w:val="130"/>
  </w:num>
  <w:num w:numId="96">
    <w:abstractNumId w:val="133"/>
  </w:num>
  <w:num w:numId="97">
    <w:abstractNumId w:val="153"/>
  </w:num>
  <w:num w:numId="98">
    <w:abstractNumId w:val="76"/>
  </w:num>
  <w:num w:numId="99">
    <w:abstractNumId w:val="206"/>
  </w:num>
  <w:num w:numId="100">
    <w:abstractNumId w:val="97"/>
  </w:num>
  <w:num w:numId="101">
    <w:abstractNumId w:val="24"/>
  </w:num>
  <w:num w:numId="102">
    <w:abstractNumId w:val="194"/>
  </w:num>
  <w:num w:numId="103">
    <w:abstractNumId w:val="182"/>
  </w:num>
  <w:num w:numId="104">
    <w:abstractNumId w:val="164"/>
  </w:num>
  <w:num w:numId="105">
    <w:abstractNumId w:val="166"/>
  </w:num>
  <w:num w:numId="106">
    <w:abstractNumId w:val="143"/>
  </w:num>
  <w:num w:numId="107">
    <w:abstractNumId w:val="33"/>
  </w:num>
  <w:num w:numId="108">
    <w:abstractNumId w:val="140"/>
  </w:num>
  <w:num w:numId="109">
    <w:abstractNumId w:val="29"/>
  </w:num>
  <w:num w:numId="110">
    <w:abstractNumId w:val="158"/>
  </w:num>
  <w:num w:numId="111">
    <w:abstractNumId w:val="123"/>
  </w:num>
  <w:num w:numId="112">
    <w:abstractNumId w:val="195"/>
  </w:num>
  <w:num w:numId="113">
    <w:abstractNumId w:val="196"/>
  </w:num>
  <w:num w:numId="114">
    <w:abstractNumId w:val="35"/>
  </w:num>
  <w:num w:numId="115">
    <w:abstractNumId w:val="186"/>
  </w:num>
  <w:num w:numId="116">
    <w:abstractNumId w:val="171"/>
  </w:num>
  <w:num w:numId="117">
    <w:abstractNumId w:val="116"/>
  </w:num>
  <w:num w:numId="118">
    <w:abstractNumId w:val="157"/>
  </w:num>
  <w:num w:numId="119">
    <w:abstractNumId w:val="165"/>
  </w:num>
  <w:num w:numId="120">
    <w:abstractNumId w:val="106"/>
  </w:num>
  <w:num w:numId="121">
    <w:abstractNumId w:val="44"/>
  </w:num>
  <w:num w:numId="122">
    <w:abstractNumId w:val="18"/>
  </w:num>
  <w:num w:numId="123">
    <w:abstractNumId w:val="92"/>
  </w:num>
  <w:num w:numId="124">
    <w:abstractNumId w:val="68"/>
  </w:num>
  <w:num w:numId="125">
    <w:abstractNumId w:val="169"/>
  </w:num>
  <w:num w:numId="126">
    <w:abstractNumId w:val="141"/>
  </w:num>
  <w:num w:numId="127">
    <w:abstractNumId w:val="43"/>
  </w:num>
  <w:num w:numId="128">
    <w:abstractNumId w:val="155"/>
  </w:num>
  <w:num w:numId="129">
    <w:abstractNumId w:val="49"/>
  </w:num>
  <w:num w:numId="130">
    <w:abstractNumId w:val="170"/>
  </w:num>
  <w:num w:numId="131">
    <w:abstractNumId w:val="2"/>
  </w:num>
  <w:num w:numId="132">
    <w:abstractNumId w:val="84"/>
  </w:num>
  <w:num w:numId="133">
    <w:abstractNumId w:val="59"/>
  </w:num>
  <w:num w:numId="134">
    <w:abstractNumId w:val="27"/>
  </w:num>
  <w:num w:numId="135">
    <w:abstractNumId w:val="74"/>
  </w:num>
  <w:num w:numId="136">
    <w:abstractNumId w:val="80"/>
  </w:num>
  <w:num w:numId="137">
    <w:abstractNumId w:val="41"/>
  </w:num>
  <w:num w:numId="138">
    <w:abstractNumId w:val="11"/>
  </w:num>
  <w:num w:numId="139">
    <w:abstractNumId w:val="161"/>
  </w:num>
  <w:num w:numId="140">
    <w:abstractNumId w:val="25"/>
  </w:num>
  <w:num w:numId="141">
    <w:abstractNumId w:val="204"/>
  </w:num>
  <w:num w:numId="142">
    <w:abstractNumId w:val="199"/>
  </w:num>
  <w:num w:numId="143">
    <w:abstractNumId w:val="39"/>
  </w:num>
  <w:num w:numId="144">
    <w:abstractNumId w:val="197"/>
  </w:num>
  <w:num w:numId="145">
    <w:abstractNumId w:val="176"/>
  </w:num>
  <w:num w:numId="146">
    <w:abstractNumId w:val="69"/>
  </w:num>
  <w:num w:numId="147">
    <w:abstractNumId w:val="202"/>
  </w:num>
  <w:num w:numId="148">
    <w:abstractNumId w:val="38"/>
  </w:num>
  <w:num w:numId="149">
    <w:abstractNumId w:val="207"/>
  </w:num>
  <w:num w:numId="150">
    <w:abstractNumId w:val="65"/>
  </w:num>
  <w:num w:numId="151">
    <w:abstractNumId w:val="119"/>
  </w:num>
  <w:num w:numId="152">
    <w:abstractNumId w:val="94"/>
  </w:num>
  <w:num w:numId="153">
    <w:abstractNumId w:val="37"/>
  </w:num>
  <w:num w:numId="154">
    <w:abstractNumId w:val="102"/>
  </w:num>
  <w:num w:numId="155">
    <w:abstractNumId w:val="88"/>
  </w:num>
  <w:num w:numId="156">
    <w:abstractNumId w:val="132"/>
  </w:num>
  <w:num w:numId="157">
    <w:abstractNumId w:val="146"/>
  </w:num>
  <w:num w:numId="158">
    <w:abstractNumId w:val="3"/>
  </w:num>
  <w:num w:numId="159">
    <w:abstractNumId w:val="31"/>
  </w:num>
  <w:num w:numId="160">
    <w:abstractNumId w:val="175"/>
  </w:num>
  <w:num w:numId="161">
    <w:abstractNumId w:val="85"/>
  </w:num>
  <w:num w:numId="162">
    <w:abstractNumId w:val="114"/>
  </w:num>
  <w:num w:numId="163">
    <w:abstractNumId w:val="53"/>
  </w:num>
  <w:num w:numId="164">
    <w:abstractNumId w:val="163"/>
  </w:num>
  <w:num w:numId="165">
    <w:abstractNumId w:val="100"/>
  </w:num>
  <w:num w:numId="166">
    <w:abstractNumId w:val="120"/>
  </w:num>
  <w:num w:numId="167">
    <w:abstractNumId w:val="23"/>
  </w:num>
  <w:num w:numId="168">
    <w:abstractNumId w:val="32"/>
  </w:num>
  <w:num w:numId="169">
    <w:abstractNumId w:val="0"/>
  </w:num>
  <w:num w:numId="170">
    <w:abstractNumId w:val="105"/>
  </w:num>
  <w:num w:numId="171">
    <w:abstractNumId w:val="151"/>
  </w:num>
  <w:num w:numId="172">
    <w:abstractNumId w:val="75"/>
  </w:num>
  <w:num w:numId="173">
    <w:abstractNumId w:val="122"/>
  </w:num>
  <w:num w:numId="174">
    <w:abstractNumId w:val="154"/>
  </w:num>
  <w:num w:numId="175">
    <w:abstractNumId w:val="183"/>
  </w:num>
  <w:num w:numId="176">
    <w:abstractNumId w:val="99"/>
  </w:num>
  <w:num w:numId="177">
    <w:abstractNumId w:val="21"/>
  </w:num>
  <w:num w:numId="178">
    <w:abstractNumId w:val="54"/>
  </w:num>
  <w:num w:numId="179">
    <w:abstractNumId w:val="4"/>
  </w:num>
  <w:num w:numId="180">
    <w:abstractNumId w:val="58"/>
  </w:num>
  <w:num w:numId="181">
    <w:abstractNumId w:val="101"/>
  </w:num>
  <w:num w:numId="182">
    <w:abstractNumId w:val="205"/>
  </w:num>
  <w:num w:numId="183">
    <w:abstractNumId w:val="46"/>
  </w:num>
  <w:num w:numId="184">
    <w:abstractNumId w:val="115"/>
  </w:num>
  <w:num w:numId="185">
    <w:abstractNumId w:val="179"/>
  </w:num>
  <w:num w:numId="186">
    <w:abstractNumId w:val="86"/>
  </w:num>
  <w:num w:numId="187">
    <w:abstractNumId w:val="111"/>
  </w:num>
  <w:num w:numId="188">
    <w:abstractNumId w:val="148"/>
  </w:num>
  <w:num w:numId="189">
    <w:abstractNumId w:val="57"/>
  </w:num>
  <w:num w:numId="190">
    <w:abstractNumId w:val="83"/>
  </w:num>
  <w:num w:numId="191">
    <w:abstractNumId w:val="137"/>
  </w:num>
  <w:num w:numId="192">
    <w:abstractNumId w:val="103"/>
  </w:num>
  <w:num w:numId="193">
    <w:abstractNumId w:val="135"/>
  </w:num>
  <w:num w:numId="194">
    <w:abstractNumId w:val="22"/>
  </w:num>
  <w:num w:numId="195">
    <w:abstractNumId w:val="192"/>
  </w:num>
  <w:num w:numId="196">
    <w:abstractNumId w:val="125"/>
  </w:num>
  <w:num w:numId="197">
    <w:abstractNumId w:val="173"/>
  </w:num>
  <w:num w:numId="198">
    <w:abstractNumId w:val="71"/>
  </w:num>
  <w:num w:numId="199">
    <w:abstractNumId w:val="129"/>
  </w:num>
  <w:num w:numId="200">
    <w:abstractNumId w:val="42"/>
  </w:num>
  <w:num w:numId="201">
    <w:abstractNumId w:val="193"/>
  </w:num>
  <w:num w:numId="202">
    <w:abstractNumId w:val="52"/>
  </w:num>
  <w:num w:numId="203">
    <w:abstractNumId w:val="70"/>
  </w:num>
  <w:num w:numId="204">
    <w:abstractNumId w:val="14"/>
  </w:num>
  <w:num w:numId="205">
    <w:abstractNumId w:val="160"/>
  </w:num>
  <w:num w:numId="206">
    <w:abstractNumId w:val="181"/>
  </w:num>
  <w:num w:numId="207">
    <w:abstractNumId w:val="139"/>
  </w:num>
  <w:num w:numId="208">
    <w:abstractNumId w:val="30"/>
  </w:num>
  <w:numIdMacAtCleanup w:val="20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ylan Busa">
    <w15:presenceInfo w15:providerId="Windows Live" w15:userId="54161e32d03291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1BB"/>
    <w:rsid w:val="000006DC"/>
    <w:rsid w:val="00001539"/>
    <w:rsid w:val="00001B87"/>
    <w:rsid w:val="0000277C"/>
    <w:rsid w:val="000028EF"/>
    <w:rsid w:val="00002AE8"/>
    <w:rsid w:val="000050CD"/>
    <w:rsid w:val="00005F50"/>
    <w:rsid w:val="0000616D"/>
    <w:rsid w:val="0000617F"/>
    <w:rsid w:val="00006B43"/>
    <w:rsid w:val="00006D10"/>
    <w:rsid w:val="00007D40"/>
    <w:rsid w:val="00011331"/>
    <w:rsid w:val="00011894"/>
    <w:rsid w:val="00011A1F"/>
    <w:rsid w:val="000134DD"/>
    <w:rsid w:val="00013622"/>
    <w:rsid w:val="00013E61"/>
    <w:rsid w:val="00014795"/>
    <w:rsid w:val="000173DA"/>
    <w:rsid w:val="000174D5"/>
    <w:rsid w:val="00017E4E"/>
    <w:rsid w:val="000200B5"/>
    <w:rsid w:val="00020B72"/>
    <w:rsid w:val="00020B8A"/>
    <w:rsid w:val="00022262"/>
    <w:rsid w:val="00022C6A"/>
    <w:rsid w:val="000236AA"/>
    <w:rsid w:val="00023FA9"/>
    <w:rsid w:val="00024789"/>
    <w:rsid w:val="000263F8"/>
    <w:rsid w:val="00026A9F"/>
    <w:rsid w:val="00030E7E"/>
    <w:rsid w:val="0003143A"/>
    <w:rsid w:val="00032D69"/>
    <w:rsid w:val="000337E4"/>
    <w:rsid w:val="00034823"/>
    <w:rsid w:val="00034D4C"/>
    <w:rsid w:val="00034DCE"/>
    <w:rsid w:val="0003618F"/>
    <w:rsid w:val="000363DE"/>
    <w:rsid w:val="00036943"/>
    <w:rsid w:val="00036C5B"/>
    <w:rsid w:val="000370F4"/>
    <w:rsid w:val="00037B15"/>
    <w:rsid w:val="0004001B"/>
    <w:rsid w:val="00041F53"/>
    <w:rsid w:val="00042C5E"/>
    <w:rsid w:val="00043128"/>
    <w:rsid w:val="00043169"/>
    <w:rsid w:val="00043FBE"/>
    <w:rsid w:val="00044022"/>
    <w:rsid w:val="00045F83"/>
    <w:rsid w:val="00046FEB"/>
    <w:rsid w:val="000471C8"/>
    <w:rsid w:val="000477E8"/>
    <w:rsid w:val="000501D2"/>
    <w:rsid w:val="00050486"/>
    <w:rsid w:val="000515F8"/>
    <w:rsid w:val="000556DA"/>
    <w:rsid w:val="00055AAE"/>
    <w:rsid w:val="0005610B"/>
    <w:rsid w:val="000562DF"/>
    <w:rsid w:val="00056ABE"/>
    <w:rsid w:val="00057C1A"/>
    <w:rsid w:val="000603DE"/>
    <w:rsid w:val="000608F0"/>
    <w:rsid w:val="000626FA"/>
    <w:rsid w:val="00063375"/>
    <w:rsid w:val="00065067"/>
    <w:rsid w:val="00065407"/>
    <w:rsid w:val="000655F6"/>
    <w:rsid w:val="000657B4"/>
    <w:rsid w:val="000668F8"/>
    <w:rsid w:val="00067567"/>
    <w:rsid w:val="000704AE"/>
    <w:rsid w:val="00070523"/>
    <w:rsid w:val="000710ED"/>
    <w:rsid w:val="00071C01"/>
    <w:rsid w:val="00071EBA"/>
    <w:rsid w:val="00071FA5"/>
    <w:rsid w:val="00072239"/>
    <w:rsid w:val="00073576"/>
    <w:rsid w:val="000738AD"/>
    <w:rsid w:val="0007571E"/>
    <w:rsid w:val="00076437"/>
    <w:rsid w:val="00076BBD"/>
    <w:rsid w:val="00076D3C"/>
    <w:rsid w:val="0007754E"/>
    <w:rsid w:val="000803CE"/>
    <w:rsid w:val="000816E9"/>
    <w:rsid w:val="000818FE"/>
    <w:rsid w:val="00081D2C"/>
    <w:rsid w:val="000826E6"/>
    <w:rsid w:val="00082CF3"/>
    <w:rsid w:val="00082D0C"/>
    <w:rsid w:val="000832D4"/>
    <w:rsid w:val="00083A63"/>
    <w:rsid w:val="00083AC2"/>
    <w:rsid w:val="000845D3"/>
    <w:rsid w:val="00084937"/>
    <w:rsid w:val="000849C8"/>
    <w:rsid w:val="0008615C"/>
    <w:rsid w:val="00090968"/>
    <w:rsid w:val="00090A50"/>
    <w:rsid w:val="00092B01"/>
    <w:rsid w:val="00093469"/>
    <w:rsid w:val="00093492"/>
    <w:rsid w:val="0009385C"/>
    <w:rsid w:val="00093DE5"/>
    <w:rsid w:val="000949BB"/>
    <w:rsid w:val="0009570F"/>
    <w:rsid w:val="00096852"/>
    <w:rsid w:val="000968BB"/>
    <w:rsid w:val="000969FC"/>
    <w:rsid w:val="00096BED"/>
    <w:rsid w:val="0009741D"/>
    <w:rsid w:val="00097745"/>
    <w:rsid w:val="00097861"/>
    <w:rsid w:val="000A0EF8"/>
    <w:rsid w:val="000A2831"/>
    <w:rsid w:val="000A351F"/>
    <w:rsid w:val="000A3B85"/>
    <w:rsid w:val="000A428B"/>
    <w:rsid w:val="000A504D"/>
    <w:rsid w:val="000A5138"/>
    <w:rsid w:val="000A5DE9"/>
    <w:rsid w:val="000B0840"/>
    <w:rsid w:val="000B16D7"/>
    <w:rsid w:val="000B1B51"/>
    <w:rsid w:val="000B2138"/>
    <w:rsid w:val="000B38B8"/>
    <w:rsid w:val="000B3F3A"/>
    <w:rsid w:val="000B5987"/>
    <w:rsid w:val="000B72B5"/>
    <w:rsid w:val="000C015B"/>
    <w:rsid w:val="000C17E7"/>
    <w:rsid w:val="000C2AED"/>
    <w:rsid w:val="000C3788"/>
    <w:rsid w:val="000C4457"/>
    <w:rsid w:val="000C477D"/>
    <w:rsid w:val="000C631A"/>
    <w:rsid w:val="000C7538"/>
    <w:rsid w:val="000C7CCF"/>
    <w:rsid w:val="000C7D48"/>
    <w:rsid w:val="000D028F"/>
    <w:rsid w:val="000D0340"/>
    <w:rsid w:val="000D2AE6"/>
    <w:rsid w:val="000D4292"/>
    <w:rsid w:val="000D4C40"/>
    <w:rsid w:val="000E0C30"/>
    <w:rsid w:val="000E0EF0"/>
    <w:rsid w:val="000E2A0F"/>
    <w:rsid w:val="000E2CBE"/>
    <w:rsid w:val="000E4260"/>
    <w:rsid w:val="000E45E9"/>
    <w:rsid w:val="000E5152"/>
    <w:rsid w:val="000E65CB"/>
    <w:rsid w:val="000E66BE"/>
    <w:rsid w:val="000E67F0"/>
    <w:rsid w:val="000E68F5"/>
    <w:rsid w:val="000E7C07"/>
    <w:rsid w:val="000F1306"/>
    <w:rsid w:val="000F3ED8"/>
    <w:rsid w:val="000F3FF0"/>
    <w:rsid w:val="000F41E6"/>
    <w:rsid w:val="000F463D"/>
    <w:rsid w:val="000F4A45"/>
    <w:rsid w:val="000F5344"/>
    <w:rsid w:val="000F5761"/>
    <w:rsid w:val="000F5A6E"/>
    <w:rsid w:val="0010027F"/>
    <w:rsid w:val="0010091B"/>
    <w:rsid w:val="0010124B"/>
    <w:rsid w:val="00101E29"/>
    <w:rsid w:val="00102114"/>
    <w:rsid w:val="00104388"/>
    <w:rsid w:val="0010581E"/>
    <w:rsid w:val="001059A3"/>
    <w:rsid w:val="00106BF2"/>
    <w:rsid w:val="00106D2D"/>
    <w:rsid w:val="001107D9"/>
    <w:rsid w:val="00111541"/>
    <w:rsid w:val="00111E3F"/>
    <w:rsid w:val="00111F87"/>
    <w:rsid w:val="0011239F"/>
    <w:rsid w:val="0011286B"/>
    <w:rsid w:val="001133EB"/>
    <w:rsid w:val="00114888"/>
    <w:rsid w:val="00115422"/>
    <w:rsid w:val="00116250"/>
    <w:rsid w:val="00116EB9"/>
    <w:rsid w:val="001173C4"/>
    <w:rsid w:val="00117720"/>
    <w:rsid w:val="001179AE"/>
    <w:rsid w:val="00121820"/>
    <w:rsid w:val="00121AC6"/>
    <w:rsid w:val="00122BE0"/>
    <w:rsid w:val="00122CE8"/>
    <w:rsid w:val="00123200"/>
    <w:rsid w:val="00123A6B"/>
    <w:rsid w:val="001246BD"/>
    <w:rsid w:val="0012529F"/>
    <w:rsid w:val="001252CF"/>
    <w:rsid w:val="00125367"/>
    <w:rsid w:val="00125D32"/>
    <w:rsid w:val="00125F18"/>
    <w:rsid w:val="0012694E"/>
    <w:rsid w:val="00127933"/>
    <w:rsid w:val="00134026"/>
    <w:rsid w:val="001344C0"/>
    <w:rsid w:val="00134B35"/>
    <w:rsid w:val="001351B6"/>
    <w:rsid w:val="001354E5"/>
    <w:rsid w:val="00135833"/>
    <w:rsid w:val="00136616"/>
    <w:rsid w:val="001377A4"/>
    <w:rsid w:val="00137B62"/>
    <w:rsid w:val="00140253"/>
    <w:rsid w:val="0014251F"/>
    <w:rsid w:val="00142984"/>
    <w:rsid w:val="00142CBC"/>
    <w:rsid w:val="0014360E"/>
    <w:rsid w:val="001451A2"/>
    <w:rsid w:val="00145544"/>
    <w:rsid w:val="0014629D"/>
    <w:rsid w:val="001479DA"/>
    <w:rsid w:val="00147C02"/>
    <w:rsid w:val="0015083E"/>
    <w:rsid w:val="0015151A"/>
    <w:rsid w:val="001524CC"/>
    <w:rsid w:val="00152CE9"/>
    <w:rsid w:val="00153BD1"/>
    <w:rsid w:val="00154819"/>
    <w:rsid w:val="0015550F"/>
    <w:rsid w:val="00155735"/>
    <w:rsid w:val="0015590F"/>
    <w:rsid w:val="00157416"/>
    <w:rsid w:val="0015795E"/>
    <w:rsid w:val="00157E77"/>
    <w:rsid w:val="001602D7"/>
    <w:rsid w:val="001609FB"/>
    <w:rsid w:val="0016110B"/>
    <w:rsid w:val="00161609"/>
    <w:rsid w:val="00161F05"/>
    <w:rsid w:val="001621A2"/>
    <w:rsid w:val="00162CB6"/>
    <w:rsid w:val="00163320"/>
    <w:rsid w:val="00163507"/>
    <w:rsid w:val="001643D0"/>
    <w:rsid w:val="0016450A"/>
    <w:rsid w:val="0016547D"/>
    <w:rsid w:val="001657AE"/>
    <w:rsid w:val="001663E2"/>
    <w:rsid w:val="00167468"/>
    <w:rsid w:val="00167896"/>
    <w:rsid w:val="0017167C"/>
    <w:rsid w:val="001716AA"/>
    <w:rsid w:val="00171CF6"/>
    <w:rsid w:val="00171E90"/>
    <w:rsid w:val="00171FFF"/>
    <w:rsid w:val="001727A7"/>
    <w:rsid w:val="00172CEE"/>
    <w:rsid w:val="001736A6"/>
    <w:rsid w:val="0017378D"/>
    <w:rsid w:val="00173CFA"/>
    <w:rsid w:val="00175093"/>
    <w:rsid w:val="001765A6"/>
    <w:rsid w:val="00177384"/>
    <w:rsid w:val="00180587"/>
    <w:rsid w:val="00181C39"/>
    <w:rsid w:val="001822C1"/>
    <w:rsid w:val="00182D93"/>
    <w:rsid w:val="0018351D"/>
    <w:rsid w:val="001844A3"/>
    <w:rsid w:val="00186BDE"/>
    <w:rsid w:val="00186EC6"/>
    <w:rsid w:val="00187777"/>
    <w:rsid w:val="001877D1"/>
    <w:rsid w:val="00187C6F"/>
    <w:rsid w:val="00192A9F"/>
    <w:rsid w:val="00193250"/>
    <w:rsid w:val="00193B63"/>
    <w:rsid w:val="001940C0"/>
    <w:rsid w:val="001942C9"/>
    <w:rsid w:val="00194C94"/>
    <w:rsid w:val="00195168"/>
    <w:rsid w:val="0019592E"/>
    <w:rsid w:val="001A035F"/>
    <w:rsid w:val="001A2089"/>
    <w:rsid w:val="001A27D6"/>
    <w:rsid w:val="001A27E3"/>
    <w:rsid w:val="001A43F7"/>
    <w:rsid w:val="001A55F4"/>
    <w:rsid w:val="001A5C1B"/>
    <w:rsid w:val="001A61F5"/>
    <w:rsid w:val="001A6288"/>
    <w:rsid w:val="001A75E7"/>
    <w:rsid w:val="001B0DAF"/>
    <w:rsid w:val="001B0E2F"/>
    <w:rsid w:val="001B1596"/>
    <w:rsid w:val="001B267C"/>
    <w:rsid w:val="001B367F"/>
    <w:rsid w:val="001B3814"/>
    <w:rsid w:val="001B641E"/>
    <w:rsid w:val="001B7316"/>
    <w:rsid w:val="001B7685"/>
    <w:rsid w:val="001B7AAF"/>
    <w:rsid w:val="001B7FD2"/>
    <w:rsid w:val="001C03F2"/>
    <w:rsid w:val="001C0C96"/>
    <w:rsid w:val="001C37ED"/>
    <w:rsid w:val="001C454B"/>
    <w:rsid w:val="001C49DD"/>
    <w:rsid w:val="001C502E"/>
    <w:rsid w:val="001C54FB"/>
    <w:rsid w:val="001C5803"/>
    <w:rsid w:val="001C5C25"/>
    <w:rsid w:val="001C69A5"/>
    <w:rsid w:val="001C76B4"/>
    <w:rsid w:val="001D11C5"/>
    <w:rsid w:val="001D1772"/>
    <w:rsid w:val="001D2737"/>
    <w:rsid w:val="001D310B"/>
    <w:rsid w:val="001D6A29"/>
    <w:rsid w:val="001D7087"/>
    <w:rsid w:val="001D72DF"/>
    <w:rsid w:val="001D7473"/>
    <w:rsid w:val="001D7488"/>
    <w:rsid w:val="001D7659"/>
    <w:rsid w:val="001D7D6F"/>
    <w:rsid w:val="001E05B0"/>
    <w:rsid w:val="001E1D6F"/>
    <w:rsid w:val="001E5373"/>
    <w:rsid w:val="001E6B26"/>
    <w:rsid w:val="001E6D16"/>
    <w:rsid w:val="001F0323"/>
    <w:rsid w:val="001F0412"/>
    <w:rsid w:val="001F056B"/>
    <w:rsid w:val="001F0676"/>
    <w:rsid w:val="001F0AA7"/>
    <w:rsid w:val="001F0BA5"/>
    <w:rsid w:val="001F0E45"/>
    <w:rsid w:val="001F0EC1"/>
    <w:rsid w:val="001F1B76"/>
    <w:rsid w:val="001F1F20"/>
    <w:rsid w:val="001F2F5C"/>
    <w:rsid w:val="001F369B"/>
    <w:rsid w:val="001F3B3F"/>
    <w:rsid w:val="001F45D1"/>
    <w:rsid w:val="001F57A1"/>
    <w:rsid w:val="001F6F5D"/>
    <w:rsid w:val="001F7108"/>
    <w:rsid w:val="00200BA3"/>
    <w:rsid w:val="002019E5"/>
    <w:rsid w:val="00201C38"/>
    <w:rsid w:val="0020335D"/>
    <w:rsid w:val="00203C2B"/>
    <w:rsid w:val="0020410A"/>
    <w:rsid w:val="0020525B"/>
    <w:rsid w:val="00205C1F"/>
    <w:rsid w:val="00205F72"/>
    <w:rsid w:val="0020630F"/>
    <w:rsid w:val="00206723"/>
    <w:rsid w:val="002073A5"/>
    <w:rsid w:val="00207564"/>
    <w:rsid w:val="0021071D"/>
    <w:rsid w:val="00210BD7"/>
    <w:rsid w:val="00210E19"/>
    <w:rsid w:val="00212C3B"/>
    <w:rsid w:val="00213E4A"/>
    <w:rsid w:val="00214E99"/>
    <w:rsid w:val="002158B5"/>
    <w:rsid w:val="002171E3"/>
    <w:rsid w:val="0021767C"/>
    <w:rsid w:val="00217C4A"/>
    <w:rsid w:val="00221A5F"/>
    <w:rsid w:val="00222129"/>
    <w:rsid w:val="00224DE8"/>
    <w:rsid w:val="00225AFA"/>
    <w:rsid w:val="002264C9"/>
    <w:rsid w:val="002269DA"/>
    <w:rsid w:val="002301D9"/>
    <w:rsid w:val="002306B2"/>
    <w:rsid w:val="00232554"/>
    <w:rsid w:val="0023469D"/>
    <w:rsid w:val="00234A9A"/>
    <w:rsid w:val="00235327"/>
    <w:rsid w:val="0023573C"/>
    <w:rsid w:val="00236DBB"/>
    <w:rsid w:val="00236E55"/>
    <w:rsid w:val="00237025"/>
    <w:rsid w:val="0024030C"/>
    <w:rsid w:val="0024111F"/>
    <w:rsid w:val="00242E49"/>
    <w:rsid w:val="00243841"/>
    <w:rsid w:val="0024437B"/>
    <w:rsid w:val="002471DF"/>
    <w:rsid w:val="00247BE0"/>
    <w:rsid w:val="00250022"/>
    <w:rsid w:val="002505BB"/>
    <w:rsid w:val="00251355"/>
    <w:rsid w:val="00251BF0"/>
    <w:rsid w:val="00251E22"/>
    <w:rsid w:val="00252058"/>
    <w:rsid w:val="002526F1"/>
    <w:rsid w:val="00253439"/>
    <w:rsid w:val="0025369C"/>
    <w:rsid w:val="00254ECA"/>
    <w:rsid w:val="002552B8"/>
    <w:rsid w:val="0025543C"/>
    <w:rsid w:val="002560E7"/>
    <w:rsid w:val="00256280"/>
    <w:rsid w:val="002575AE"/>
    <w:rsid w:val="002602C7"/>
    <w:rsid w:val="00262015"/>
    <w:rsid w:val="00262F8A"/>
    <w:rsid w:val="00263B08"/>
    <w:rsid w:val="00264147"/>
    <w:rsid w:val="00264F96"/>
    <w:rsid w:val="0026569D"/>
    <w:rsid w:val="0026609E"/>
    <w:rsid w:val="0026621B"/>
    <w:rsid w:val="00267FCB"/>
    <w:rsid w:val="0027021C"/>
    <w:rsid w:val="00271588"/>
    <w:rsid w:val="002717FF"/>
    <w:rsid w:val="002718D7"/>
    <w:rsid w:val="002724D7"/>
    <w:rsid w:val="00272D2B"/>
    <w:rsid w:val="002733BB"/>
    <w:rsid w:val="002737D7"/>
    <w:rsid w:val="002746A2"/>
    <w:rsid w:val="002751DA"/>
    <w:rsid w:val="00276150"/>
    <w:rsid w:val="002762A5"/>
    <w:rsid w:val="00277455"/>
    <w:rsid w:val="00277597"/>
    <w:rsid w:val="00277F01"/>
    <w:rsid w:val="00280152"/>
    <w:rsid w:val="002802AF"/>
    <w:rsid w:val="00280C1E"/>
    <w:rsid w:val="00280D70"/>
    <w:rsid w:val="00281479"/>
    <w:rsid w:val="00281AD5"/>
    <w:rsid w:val="002842D9"/>
    <w:rsid w:val="0028477E"/>
    <w:rsid w:val="00285DEC"/>
    <w:rsid w:val="002875E0"/>
    <w:rsid w:val="00287BDF"/>
    <w:rsid w:val="00290194"/>
    <w:rsid w:val="002912D4"/>
    <w:rsid w:val="0029151D"/>
    <w:rsid w:val="002917BB"/>
    <w:rsid w:val="00291FB4"/>
    <w:rsid w:val="00293A29"/>
    <w:rsid w:val="00293B74"/>
    <w:rsid w:val="00293B88"/>
    <w:rsid w:val="00294C02"/>
    <w:rsid w:val="0029605B"/>
    <w:rsid w:val="002967A3"/>
    <w:rsid w:val="002A0DDD"/>
    <w:rsid w:val="002A1BFF"/>
    <w:rsid w:val="002A1F5D"/>
    <w:rsid w:val="002A2933"/>
    <w:rsid w:val="002A3FA8"/>
    <w:rsid w:val="002A4DFC"/>
    <w:rsid w:val="002A5626"/>
    <w:rsid w:val="002A5D76"/>
    <w:rsid w:val="002A73B7"/>
    <w:rsid w:val="002A742B"/>
    <w:rsid w:val="002A7B18"/>
    <w:rsid w:val="002A7F34"/>
    <w:rsid w:val="002B004C"/>
    <w:rsid w:val="002B1243"/>
    <w:rsid w:val="002B3822"/>
    <w:rsid w:val="002B4AB7"/>
    <w:rsid w:val="002B5012"/>
    <w:rsid w:val="002B5F81"/>
    <w:rsid w:val="002C1205"/>
    <w:rsid w:val="002C1909"/>
    <w:rsid w:val="002C1CA9"/>
    <w:rsid w:val="002C31EE"/>
    <w:rsid w:val="002C5DF4"/>
    <w:rsid w:val="002C6829"/>
    <w:rsid w:val="002C6A9B"/>
    <w:rsid w:val="002C6B5A"/>
    <w:rsid w:val="002C7DD4"/>
    <w:rsid w:val="002C7EEA"/>
    <w:rsid w:val="002D0C7E"/>
    <w:rsid w:val="002D1FC7"/>
    <w:rsid w:val="002D1FD0"/>
    <w:rsid w:val="002D326A"/>
    <w:rsid w:val="002D3A96"/>
    <w:rsid w:val="002D40CA"/>
    <w:rsid w:val="002D4A61"/>
    <w:rsid w:val="002D69F0"/>
    <w:rsid w:val="002D72FF"/>
    <w:rsid w:val="002E1500"/>
    <w:rsid w:val="002E1EAF"/>
    <w:rsid w:val="002E3F7E"/>
    <w:rsid w:val="002E701E"/>
    <w:rsid w:val="002E7B5F"/>
    <w:rsid w:val="002F1B55"/>
    <w:rsid w:val="002F225E"/>
    <w:rsid w:val="002F2648"/>
    <w:rsid w:val="002F3FB4"/>
    <w:rsid w:val="002F58A2"/>
    <w:rsid w:val="002F6002"/>
    <w:rsid w:val="002F7022"/>
    <w:rsid w:val="00300DF3"/>
    <w:rsid w:val="00300F8F"/>
    <w:rsid w:val="00301165"/>
    <w:rsid w:val="00301A6C"/>
    <w:rsid w:val="00302130"/>
    <w:rsid w:val="003039E5"/>
    <w:rsid w:val="00303ABE"/>
    <w:rsid w:val="00304249"/>
    <w:rsid w:val="003048A7"/>
    <w:rsid w:val="00305154"/>
    <w:rsid w:val="0030552D"/>
    <w:rsid w:val="0030749E"/>
    <w:rsid w:val="003105DD"/>
    <w:rsid w:val="00310731"/>
    <w:rsid w:val="00310893"/>
    <w:rsid w:val="00311AEA"/>
    <w:rsid w:val="00314F88"/>
    <w:rsid w:val="00315DB4"/>
    <w:rsid w:val="003163D0"/>
    <w:rsid w:val="00316400"/>
    <w:rsid w:val="00317792"/>
    <w:rsid w:val="00320297"/>
    <w:rsid w:val="0032069D"/>
    <w:rsid w:val="003215B6"/>
    <w:rsid w:val="00322DC0"/>
    <w:rsid w:val="00323DD1"/>
    <w:rsid w:val="00325324"/>
    <w:rsid w:val="00325392"/>
    <w:rsid w:val="00325423"/>
    <w:rsid w:val="00325A0C"/>
    <w:rsid w:val="00326945"/>
    <w:rsid w:val="00326CB3"/>
    <w:rsid w:val="00327643"/>
    <w:rsid w:val="00327B46"/>
    <w:rsid w:val="00330482"/>
    <w:rsid w:val="00330B32"/>
    <w:rsid w:val="00331356"/>
    <w:rsid w:val="00331663"/>
    <w:rsid w:val="00333C69"/>
    <w:rsid w:val="00335375"/>
    <w:rsid w:val="00335824"/>
    <w:rsid w:val="0033677E"/>
    <w:rsid w:val="003369C3"/>
    <w:rsid w:val="00336AB3"/>
    <w:rsid w:val="00337950"/>
    <w:rsid w:val="00341BAC"/>
    <w:rsid w:val="00342D0D"/>
    <w:rsid w:val="00342F0B"/>
    <w:rsid w:val="0034375B"/>
    <w:rsid w:val="00343E65"/>
    <w:rsid w:val="00344653"/>
    <w:rsid w:val="003447A4"/>
    <w:rsid w:val="003448EA"/>
    <w:rsid w:val="00345073"/>
    <w:rsid w:val="003465FB"/>
    <w:rsid w:val="00346DAA"/>
    <w:rsid w:val="003473FA"/>
    <w:rsid w:val="003473FE"/>
    <w:rsid w:val="00347A75"/>
    <w:rsid w:val="00350232"/>
    <w:rsid w:val="00350705"/>
    <w:rsid w:val="00350D20"/>
    <w:rsid w:val="0035247B"/>
    <w:rsid w:val="00353F45"/>
    <w:rsid w:val="00354C8E"/>
    <w:rsid w:val="00355F43"/>
    <w:rsid w:val="003577A2"/>
    <w:rsid w:val="00360AE9"/>
    <w:rsid w:val="00361CDE"/>
    <w:rsid w:val="0036230A"/>
    <w:rsid w:val="00363423"/>
    <w:rsid w:val="00363A70"/>
    <w:rsid w:val="00363F0F"/>
    <w:rsid w:val="00364CAE"/>
    <w:rsid w:val="003664EE"/>
    <w:rsid w:val="003667F2"/>
    <w:rsid w:val="003670E8"/>
    <w:rsid w:val="00370FD8"/>
    <w:rsid w:val="00372294"/>
    <w:rsid w:val="00373936"/>
    <w:rsid w:val="0037473C"/>
    <w:rsid w:val="00374812"/>
    <w:rsid w:val="003805A1"/>
    <w:rsid w:val="00381703"/>
    <w:rsid w:val="0038199D"/>
    <w:rsid w:val="00381A32"/>
    <w:rsid w:val="00381BE3"/>
    <w:rsid w:val="00381F2E"/>
    <w:rsid w:val="0038209A"/>
    <w:rsid w:val="003822FD"/>
    <w:rsid w:val="00382A01"/>
    <w:rsid w:val="0038453C"/>
    <w:rsid w:val="0038687B"/>
    <w:rsid w:val="00387219"/>
    <w:rsid w:val="003873DB"/>
    <w:rsid w:val="00390A8D"/>
    <w:rsid w:val="00391F19"/>
    <w:rsid w:val="00391F1C"/>
    <w:rsid w:val="0039257F"/>
    <w:rsid w:val="003926B9"/>
    <w:rsid w:val="00394467"/>
    <w:rsid w:val="00394784"/>
    <w:rsid w:val="003948E4"/>
    <w:rsid w:val="0039583C"/>
    <w:rsid w:val="00395C27"/>
    <w:rsid w:val="003964A5"/>
    <w:rsid w:val="003964E8"/>
    <w:rsid w:val="00396F02"/>
    <w:rsid w:val="00397F48"/>
    <w:rsid w:val="003A39F5"/>
    <w:rsid w:val="003A3C96"/>
    <w:rsid w:val="003A40C3"/>
    <w:rsid w:val="003A54F2"/>
    <w:rsid w:val="003A79FA"/>
    <w:rsid w:val="003A7B8C"/>
    <w:rsid w:val="003B1763"/>
    <w:rsid w:val="003B25CC"/>
    <w:rsid w:val="003B25D3"/>
    <w:rsid w:val="003B25DC"/>
    <w:rsid w:val="003B343A"/>
    <w:rsid w:val="003B43D8"/>
    <w:rsid w:val="003B5E94"/>
    <w:rsid w:val="003B7124"/>
    <w:rsid w:val="003B7622"/>
    <w:rsid w:val="003B7BCF"/>
    <w:rsid w:val="003C038C"/>
    <w:rsid w:val="003C04C5"/>
    <w:rsid w:val="003C0576"/>
    <w:rsid w:val="003C1416"/>
    <w:rsid w:val="003C190B"/>
    <w:rsid w:val="003C1B5E"/>
    <w:rsid w:val="003C1EEC"/>
    <w:rsid w:val="003C2C56"/>
    <w:rsid w:val="003C5A9C"/>
    <w:rsid w:val="003C6F22"/>
    <w:rsid w:val="003D084D"/>
    <w:rsid w:val="003D0C77"/>
    <w:rsid w:val="003D0F32"/>
    <w:rsid w:val="003D10A8"/>
    <w:rsid w:val="003D1B88"/>
    <w:rsid w:val="003D275D"/>
    <w:rsid w:val="003D3D75"/>
    <w:rsid w:val="003D421F"/>
    <w:rsid w:val="003D4355"/>
    <w:rsid w:val="003D4CE4"/>
    <w:rsid w:val="003D5E0E"/>
    <w:rsid w:val="003D60CE"/>
    <w:rsid w:val="003D614F"/>
    <w:rsid w:val="003D6394"/>
    <w:rsid w:val="003D64EA"/>
    <w:rsid w:val="003D658E"/>
    <w:rsid w:val="003D659A"/>
    <w:rsid w:val="003D6C2F"/>
    <w:rsid w:val="003D7954"/>
    <w:rsid w:val="003D7A0B"/>
    <w:rsid w:val="003E04DB"/>
    <w:rsid w:val="003E0E54"/>
    <w:rsid w:val="003E1F1B"/>
    <w:rsid w:val="003E207A"/>
    <w:rsid w:val="003E2154"/>
    <w:rsid w:val="003E2E0E"/>
    <w:rsid w:val="003E38B0"/>
    <w:rsid w:val="003E3A84"/>
    <w:rsid w:val="003E4710"/>
    <w:rsid w:val="003E50AF"/>
    <w:rsid w:val="003E51C8"/>
    <w:rsid w:val="003E590D"/>
    <w:rsid w:val="003E62F1"/>
    <w:rsid w:val="003E6BF9"/>
    <w:rsid w:val="003E7A5C"/>
    <w:rsid w:val="003E7E60"/>
    <w:rsid w:val="003E7F05"/>
    <w:rsid w:val="003F0237"/>
    <w:rsid w:val="003F072B"/>
    <w:rsid w:val="003F0867"/>
    <w:rsid w:val="003F0939"/>
    <w:rsid w:val="003F0B7C"/>
    <w:rsid w:val="003F3177"/>
    <w:rsid w:val="003F5812"/>
    <w:rsid w:val="003F6057"/>
    <w:rsid w:val="003F6EFC"/>
    <w:rsid w:val="003F7D1C"/>
    <w:rsid w:val="003F7DAF"/>
    <w:rsid w:val="004000DE"/>
    <w:rsid w:val="004001CA"/>
    <w:rsid w:val="00400D8F"/>
    <w:rsid w:val="00401373"/>
    <w:rsid w:val="00401FD4"/>
    <w:rsid w:val="00402073"/>
    <w:rsid w:val="00402DBE"/>
    <w:rsid w:val="00403154"/>
    <w:rsid w:val="004056C8"/>
    <w:rsid w:val="00405B9A"/>
    <w:rsid w:val="0040747D"/>
    <w:rsid w:val="004109F1"/>
    <w:rsid w:val="00411414"/>
    <w:rsid w:val="00413B89"/>
    <w:rsid w:val="00413E7A"/>
    <w:rsid w:val="00414430"/>
    <w:rsid w:val="00414F42"/>
    <w:rsid w:val="00414FC0"/>
    <w:rsid w:val="00415629"/>
    <w:rsid w:val="00415733"/>
    <w:rsid w:val="0041727E"/>
    <w:rsid w:val="004178AA"/>
    <w:rsid w:val="00420F48"/>
    <w:rsid w:val="00421532"/>
    <w:rsid w:val="00423115"/>
    <w:rsid w:val="0042312B"/>
    <w:rsid w:val="004264DF"/>
    <w:rsid w:val="00426FCE"/>
    <w:rsid w:val="00427A71"/>
    <w:rsid w:val="00427B28"/>
    <w:rsid w:val="004309F8"/>
    <w:rsid w:val="00431311"/>
    <w:rsid w:val="00432BFE"/>
    <w:rsid w:val="00435740"/>
    <w:rsid w:val="00440226"/>
    <w:rsid w:val="00440871"/>
    <w:rsid w:val="00440AD7"/>
    <w:rsid w:val="00441285"/>
    <w:rsid w:val="00441F0D"/>
    <w:rsid w:val="004428FB"/>
    <w:rsid w:val="00442F32"/>
    <w:rsid w:val="00444491"/>
    <w:rsid w:val="00444B97"/>
    <w:rsid w:val="00444E2B"/>
    <w:rsid w:val="00444F5A"/>
    <w:rsid w:val="00445672"/>
    <w:rsid w:val="00445F12"/>
    <w:rsid w:val="00446068"/>
    <w:rsid w:val="004462E8"/>
    <w:rsid w:val="004465AD"/>
    <w:rsid w:val="00447866"/>
    <w:rsid w:val="00447A9B"/>
    <w:rsid w:val="00447B98"/>
    <w:rsid w:val="00450E49"/>
    <w:rsid w:val="004514D6"/>
    <w:rsid w:val="00451585"/>
    <w:rsid w:val="004545E1"/>
    <w:rsid w:val="004565BD"/>
    <w:rsid w:val="00460B72"/>
    <w:rsid w:val="00460F71"/>
    <w:rsid w:val="004610B9"/>
    <w:rsid w:val="00461475"/>
    <w:rsid w:val="00462047"/>
    <w:rsid w:val="00462B5F"/>
    <w:rsid w:val="004645A7"/>
    <w:rsid w:val="004652C4"/>
    <w:rsid w:val="0046536E"/>
    <w:rsid w:val="004658E2"/>
    <w:rsid w:val="004665D0"/>
    <w:rsid w:val="00466674"/>
    <w:rsid w:val="0046682D"/>
    <w:rsid w:val="00470570"/>
    <w:rsid w:val="0047148B"/>
    <w:rsid w:val="00471CC8"/>
    <w:rsid w:val="00472059"/>
    <w:rsid w:val="004723A6"/>
    <w:rsid w:val="00474B3D"/>
    <w:rsid w:val="00475033"/>
    <w:rsid w:val="00475AE3"/>
    <w:rsid w:val="00476EC0"/>
    <w:rsid w:val="00477482"/>
    <w:rsid w:val="004806EB"/>
    <w:rsid w:val="00480A55"/>
    <w:rsid w:val="00481BC6"/>
    <w:rsid w:val="0048298C"/>
    <w:rsid w:val="00483A6F"/>
    <w:rsid w:val="00484AC8"/>
    <w:rsid w:val="004854DA"/>
    <w:rsid w:val="0048655A"/>
    <w:rsid w:val="00487294"/>
    <w:rsid w:val="0048733A"/>
    <w:rsid w:val="004877C1"/>
    <w:rsid w:val="00494B3E"/>
    <w:rsid w:val="004956EC"/>
    <w:rsid w:val="004958F6"/>
    <w:rsid w:val="00495C5D"/>
    <w:rsid w:val="00497419"/>
    <w:rsid w:val="004978EC"/>
    <w:rsid w:val="00497AAE"/>
    <w:rsid w:val="004A0A1B"/>
    <w:rsid w:val="004A209D"/>
    <w:rsid w:val="004A2532"/>
    <w:rsid w:val="004A2AF3"/>
    <w:rsid w:val="004A2B0E"/>
    <w:rsid w:val="004A2E10"/>
    <w:rsid w:val="004A3C77"/>
    <w:rsid w:val="004A4918"/>
    <w:rsid w:val="004A4A48"/>
    <w:rsid w:val="004A5010"/>
    <w:rsid w:val="004A572C"/>
    <w:rsid w:val="004A5BFF"/>
    <w:rsid w:val="004B11BB"/>
    <w:rsid w:val="004B222C"/>
    <w:rsid w:val="004B3522"/>
    <w:rsid w:val="004B3ACB"/>
    <w:rsid w:val="004B3FC1"/>
    <w:rsid w:val="004B573A"/>
    <w:rsid w:val="004B5A38"/>
    <w:rsid w:val="004B5B57"/>
    <w:rsid w:val="004B768A"/>
    <w:rsid w:val="004C0882"/>
    <w:rsid w:val="004C1021"/>
    <w:rsid w:val="004C11B5"/>
    <w:rsid w:val="004C2482"/>
    <w:rsid w:val="004C4128"/>
    <w:rsid w:val="004C43A5"/>
    <w:rsid w:val="004C4DB2"/>
    <w:rsid w:val="004D049D"/>
    <w:rsid w:val="004D05F4"/>
    <w:rsid w:val="004D087E"/>
    <w:rsid w:val="004D24ED"/>
    <w:rsid w:val="004D296A"/>
    <w:rsid w:val="004D3A42"/>
    <w:rsid w:val="004D5540"/>
    <w:rsid w:val="004D5716"/>
    <w:rsid w:val="004D7C13"/>
    <w:rsid w:val="004E0858"/>
    <w:rsid w:val="004E1270"/>
    <w:rsid w:val="004E15F5"/>
    <w:rsid w:val="004E19A4"/>
    <w:rsid w:val="004E4363"/>
    <w:rsid w:val="004E482F"/>
    <w:rsid w:val="004E575C"/>
    <w:rsid w:val="004E642C"/>
    <w:rsid w:val="004E655B"/>
    <w:rsid w:val="004E67F7"/>
    <w:rsid w:val="004E6AAE"/>
    <w:rsid w:val="004E7CB3"/>
    <w:rsid w:val="004F010E"/>
    <w:rsid w:val="004F4D2F"/>
    <w:rsid w:val="004F770E"/>
    <w:rsid w:val="004F7CBF"/>
    <w:rsid w:val="005002F9"/>
    <w:rsid w:val="00501E48"/>
    <w:rsid w:val="00502B67"/>
    <w:rsid w:val="005037FC"/>
    <w:rsid w:val="00503977"/>
    <w:rsid w:val="00503B2A"/>
    <w:rsid w:val="00504DE5"/>
    <w:rsid w:val="00506C50"/>
    <w:rsid w:val="00507748"/>
    <w:rsid w:val="005123F2"/>
    <w:rsid w:val="00514F6E"/>
    <w:rsid w:val="0051644D"/>
    <w:rsid w:val="00517818"/>
    <w:rsid w:val="00517C2B"/>
    <w:rsid w:val="00521A6D"/>
    <w:rsid w:val="00522898"/>
    <w:rsid w:val="00523A19"/>
    <w:rsid w:val="005241D7"/>
    <w:rsid w:val="0052454A"/>
    <w:rsid w:val="00525AF6"/>
    <w:rsid w:val="00525F85"/>
    <w:rsid w:val="00526FA8"/>
    <w:rsid w:val="00527251"/>
    <w:rsid w:val="00527D58"/>
    <w:rsid w:val="00527ED2"/>
    <w:rsid w:val="005313F2"/>
    <w:rsid w:val="00531668"/>
    <w:rsid w:val="005316AF"/>
    <w:rsid w:val="005319CE"/>
    <w:rsid w:val="00532688"/>
    <w:rsid w:val="005333D0"/>
    <w:rsid w:val="00534C7B"/>
    <w:rsid w:val="0053595D"/>
    <w:rsid w:val="00535BCE"/>
    <w:rsid w:val="00540996"/>
    <w:rsid w:val="00540DD0"/>
    <w:rsid w:val="00541615"/>
    <w:rsid w:val="00541834"/>
    <w:rsid w:val="00542394"/>
    <w:rsid w:val="00543D03"/>
    <w:rsid w:val="00544F6D"/>
    <w:rsid w:val="00545482"/>
    <w:rsid w:val="005464CE"/>
    <w:rsid w:val="0054735F"/>
    <w:rsid w:val="005507DC"/>
    <w:rsid w:val="005508C2"/>
    <w:rsid w:val="00551594"/>
    <w:rsid w:val="00552C27"/>
    <w:rsid w:val="005534FB"/>
    <w:rsid w:val="005545CE"/>
    <w:rsid w:val="00554FF0"/>
    <w:rsid w:val="0055631C"/>
    <w:rsid w:val="00556372"/>
    <w:rsid w:val="00556506"/>
    <w:rsid w:val="00556739"/>
    <w:rsid w:val="005573F1"/>
    <w:rsid w:val="00557E17"/>
    <w:rsid w:val="0056271B"/>
    <w:rsid w:val="00564C0C"/>
    <w:rsid w:val="00564C3D"/>
    <w:rsid w:val="00565228"/>
    <w:rsid w:val="005653D0"/>
    <w:rsid w:val="00566B35"/>
    <w:rsid w:val="00566D65"/>
    <w:rsid w:val="00570200"/>
    <w:rsid w:val="00570AF9"/>
    <w:rsid w:val="005710AD"/>
    <w:rsid w:val="005733B9"/>
    <w:rsid w:val="00573AB7"/>
    <w:rsid w:val="00574761"/>
    <w:rsid w:val="005748AD"/>
    <w:rsid w:val="00575A5D"/>
    <w:rsid w:val="005765FD"/>
    <w:rsid w:val="00577534"/>
    <w:rsid w:val="0058129F"/>
    <w:rsid w:val="0058213A"/>
    <w:rsid w:val="005823FE"/>
    <w:rsid w:val="005825B5"/>
    <w:rsid w:val="00582821"/>
    <w:rsid w:val="0058304D"/>
    <w:rsid w:val="005838AE"/>
    <w:rsid w:val="00584087"/>
    <w:rsid w:val="0058428F"/>
    <w:rsid w:val="005842C5"/>
    <w:rsid w:val="00584B92"/>
    <w:rsid w:val="00584BAD"/>
    <w:rsid w:val="00585516"/>
    <w:rsid w:val="005855AB"/>
    <w:rsid w:val="00585FA0"/>
    <w:rsid w:val="0058605D"/>
    <w:rsid w:val="005867A7"/>
    <w:rsid w:val="00586A67"/>
    <w:rsid w:val="00586CFE"/>
    <w:rsid w:val="0058714D"/>
    <w:rsid w:val="00587207"/>
    <w:rsid w:val="00587BE2"/>
    <w:rsid w:val="005912B2"/>
    <w:rsid w:val="005930B4"/>
    <w:rsid w:val="00593720"/>
    <w:rsid w:val="00593C3A"/>
    <w:rsid w:val="0059455E"/>
    <w:rsid w:val="00595989"/>
    <w:rsid w:val="005959B1"/>
    <w:rsid w:val="00595DF4"/>
    <w:rsid w:val="00596388"/>
    <w:rsid w:val="00596A29"/>
    <w:rsid w:val="005A10BB"/>
    <w:rsid w:val="005A1285"/>
    <w:rsid w:val="005A2451"/>
    <w:rsid w:val="005A67E2"/>
    <w:rsid w:val="005A69CA"/>
    <w:rsid w:val="005A6C76"/>
    <w:rsid w:val="005A6D5B"/>
    <w:rsid w:val="005A7622"/>
    <w:rsid w:val="005A768A"/>
    <w:rsid w:val="005B276E"/>
    <w:rsid w:val="005B429B"/>
    <w:rsid w:val="005B4D8E"/>
    <w:rsid w:val="005B5C5A"/>
    <w:rsid w:val="005B65B1"/>
    <w:rsid w:val="005B7306"/>
    <w:rsid w:val="005B753E"/>
    <w:rsid w:val="005B7A07"/>
    <w:rsid w:val="005B7B01"/>
    <w:rsid w:val="005C15D9"/>
    <w:rsid w:val="005C204E"/>
    <w:rsid w:val="005C20B6"/>
    <w:rsid w:val="005C30FC"/>
    <w:rsid w:val="005C35B6"/>
    <w:rsid w:val="005C3671"/>
    <w:rsid w:val="005C456E"/>
    <w:rsid w:val="005C4720"/>
    <w:rsid w:val="005C4DA5"/>
    <w:rsid w:val="005C4F77"/>
    <w:rsid w:val="005C5EA6"/>
    <w:rsid w:val="005C5EDC"/>
    <w:rsid w:val="005D1498"/>
    <w:rsid w:val="005D1671"/>
    <w:rsid w:val="005D192D"/>
    <w:rsid w:val="005D1CF7"/>
    <w:rsid w:val="005D3072"/>
    <w:rsid w:val="005D3A9B"/>
    <w:rsid w:val="005D42B4"/>
    <w:rsid w:val="005D4636"/>
    <w:rsid w:val="005D4ACF"/>
    <w:rsid w:val="005D66F4"/>
    <w:rsid w:val="005D6A5D"/>
    <w:rsid w:val="005D6C3E"/>
    <w:rsid w:val="005D7016"/>
    <w:rsid w:val="005E1CBD"/>
    <w:rsid w:val="005E250C"/>
    <w:rsid w:val="005E2EBA"/>
    <w:rsid w:val="005E3EF2"/>
    <w:rsid w:val="005E4427"/>
    <w:rsid w:val="005E541D"/>
    <w:rsid w:val="005E6FE9"/>
    <w:rsid w:val="005F011E"/>
    <w:rsid w:val="005F0A89"/>
    <w:rsid w:val="005F11A9"/>
    <w:rsid w:val="005F1953"/>
    <w:rsid w:val="005F3BA2"/>
    <w:rsid w:val="005F488E"/>
    <w:rsid w:val="005F5BF6"/>
    <w:rsid w:val="005F6C30"/>
    <w:rsid w:val="00600510"/>
    <w:rsid w:val="0060093C"/>
    <w:rsid w:val="00600E47"/>
    <w:rsid w:val="00600F66"/>
    <w:rsid w:val="00601069"/>
    <w:rsid w:val="006021E4"/>
    <w:rsid w:val="006023DD"/>
    <w:rsid w:val="00604260"/>
    <w:rsid w:val="00604BFF"/>
    <w:rsid w:val="00604E9F"/>
    <w:rsid w:val="00605150"/>
    <w:rsid w:val="00605F80"/>
    <w:rsid w:val="0060618C"/>
    <w:rsid w:val="006067B4"/>
    <w:rsid w:val="00606A93"/>
    <w:rsid w:val="00607618"/>
    <w:rsid w:val="006079AB"/>
    <w:rsid w:val="00607F44"/>
    <w:rsid w:val="00610CE1"/>
    <w:rsid w:val="00611325"/>
    <w:rsid w:val="006116C7"/>
    <w:rsid w:val="00611B4D"/>
    <w:rsid w:val="00613D15"/>
    <w:rsid w:val="00615937"/>
    <w:rsid w:val="006179C1"/>
    <w:rsid w:val="0062161F"/>
    <w:rsid w:val="006216AC"/>
    <w:rsid w:val="00622848"/>
    <w:rsid w:val="00622980"/>
    <w:rsid w:val="0062311C"/>
    <w:rsid w:val="00623D9C"/>
    <w:rsid w:val="00624634"/>
    <w:rsid w:val="00625A8D"/>
    <w:rsid w:val="0062616A"/>
    <w:rsid w:val="006267EB"/>
    <w:rsid w:val="00630B5B"/>
    <w:rsid w:val="00631D96"/>
    <w:rsid w:val="006354F7"/>
    <w:rsid w:val="006355A8"/>
    <w:rsid w:val="00635620"/>
    <w:rsid w:val="006362F7"/>
    <w:rsid w:val="006368F7"/>
    <w:rsid w:val="00637884"/>
    <w:rsid w:val="00640B05"/>
    <w:rsid w:val="00640DC1"/>
    <w:rsid w:val="00642256"/>
    <w:rsid w:val="00645C48"/>
    <w:rsid w:val="006466F3"/>
    <w:rsid w:val="00646B14"/>
    <w:rsid w:val="00647057"/>
    <w:rsid w:val="006472B3"/>
    <w:rsid w:val="0065012D"/>
    <w:rsid w:val="0065273E"/>
    <w:rsid w:val="00653749"/>
    <w:rsid w:val="00653B30"/>
    <w:rsid w:val="00653D60"/>
    <w:rsid w:val="0065477C"/>
    <w:rsid w:val="00656550"/>
    <w:rsid w:val="00656CED"/>
    <w:rsid w:val="00657078"/>
    <w:rsid w:val="0065709B"/>
    <w:rsid w:val="0065798E"/>
    <w:rsid w:val="006601B8"/>
    <w:rsid w:val="006603BA"/>
    <w:rsid w:val="00662DAD"/>
    <w:rsid w:val="00663288"/>
    <w:rsid w:val="00663F12"/>
    <w:rsid w:val="00664326"/>
    <w:rsid w:val="006645CA"/>
    <w:rsid w:val="00664DDD"/>
    <w:rsid w:val="00664E60"/>
    <w:rsid w:val="006665F6"/>
    <w:rsid w:val="00666A41"/>
    <w:rsid w:val="00671335"/>
    <w:rsid w:val="0067140A"/>
    <w:rsid w:val="0067186A"/>
    <w:rsid w:val="006718C3"/>
    <w:rsid w:val="00674481"/>
    <w:rsid w:val="00675000"/>
    <w:rsid w:val="0067680A"/>
    <w:rsid w:val="00676EAD"/>
    <w:rsid w:val="00676F9F"/>
    <w:rsid w:val="00677B30"/>
    <w:rsid w:val="00680636"/>
    <w:rsid w:val="00680B41"/>
    <w:rsid w:val="0068425F"/>
    <w:rsid w:val="00684C6E"/>
    <w:rsid w:val="00685BF5"/>
    <w:rsid w:val="00686994"/>
    <w:rsid w:val="006869AC"/>
    <w:rsid w:val="00686D61"/>
    <w:rsid w:val="00687204"/>
    <w:rsid w:val="00687EC8"/>
    <w:rsid w:val="0069192D"/>
    <w:rsid w:val="00691A07"/>
    <w:rsid w:val="00691F39"/>
    <w:rsid w:val="00692861"/>
    <w:rsid w:val="006928B0"/>
    <w:rsid w:val="00692AF6"/>
    <w:rsid w:val="00693895"/>
    <w:rsid w:val="00694354"/>
    <w:rsid w:val="00694448"/>
    <w:rsid w:val="0069454C"/>
    <w:rsid w:val="0069651D"/>
    <w:rsid w:val="0069745D"/>
    <w:rsid w:val="006978CD"/>
    <w:rsid w:val="00697980"/>
    <w:rsid w:val="00697C0D"/>
    <w:rsid w:val="006A13F3"/>
    <w:rsid w:val="006A31FC"/>
    <w:rsid w:val="006A4568"/>
    <w:rsid w:val="006A53B4"/>
    <w:rsid w:val="006A5670"/>
    <w:rsid w:val="006A56A1"/>
    <w:rsid w:val="006A5BC6"/>
    <w:rsid w:val="006A65B5"/>
    <w:rsid w:val="006A7D28"/>
    <w:rsid w:val="006A7E49"/>
    <w:rsid w:val="006B04E4"/>
    <w:rsid w:val="006B0988"/>
    <w:rsid w:val="006B0A3A"/>
    <w:rsid w:val="006B0B49"/>
    <w:rsid w:val="006B0DB3"/>
    <w:rsid w:val="006B1B16"/>
    <w:rsid w:val="006B294C"/>
    <w:rsid w:val="006B4918"/>
    <w:rsid w:val="006B78E9"/>
    <w:rsid w:val="006C1331"/>
    <w:rsid w:val="006C16BD"/>
    <w:rsid w:val="006C1D14"/>
    <w:rsid w:val="006C3466"/>
    <w:rsid w:val="006C51EF"/>
    <w:rsid w:val="006C5359"/>
    <w:rsid w:val="006C6410"/>
    <w:rsid w:val="006C6B56"/>
    <w:rsid w:val="006C6FE2"/>
    <w:rsid w:val="006D040A"/>
    <w:rsid w:val="006D0AB2"/>
    <w:rsid w:val="006D3C15"/>
    <w:rsid w:val="006D4782"/>
    <w:rsid w:val="006D4A8C"/>
    <w:rsid w:val="006D506C"/>
    <w:rsid w:val="006D5309"/>
    <w:rsid w:val="006D6428"/>
    <w:rsid w:val="006D6E48"/>
    <w:rsid w:val="006D71F4"/>
    <w:rsid w:val="006E002B"/>
    <w:rsid w:val="006E0254"/>
    <w:rsid w:val="006E1D26"/>
    <w:rsid w:val="006E1EA8"/>
    <w:rsid w:val="006E38A3"/>
    <w:rsid w:val="006E3DE5"/>
    <w:rsid w:val="006E6B08"/>
    <w:rsid w:val="006E7884"/>
    <w:rsid w:val="006F1017"/>
    <w:rsid w:val="006F1218"/>
    <w:rsid w:val="006F17B1"/>
    <w:rsid w:val="006F1EA6"/>
    <w:rsid w:val="006F1F11"/>
    <w:rsid w:val="006F2F9E"/>
    <w:rsid w:val="006F3660"/>
    <w:rsid w:val="006F3852"/>
    <w:rsid w:val="006F41FF"/>
    <w:rsid w:val="006F4CEE"/>
    <w:rsid w:val="006F5304"/>
    <w:rsid w:val="006F5905"/>
    <w:rsid w:val="006F69B3"/>
    <w:rsid w:val="006F6D34"/>
    <w:rsid w:val="006F77CD"/>
    <w:rsid w:val="006F7F01"/>
    <w:rsid w:val="007016F4"/>
    <w:rsid w:val="00701BBF"/>
    <w:rsid w:val="007047EB"/>
    <w:rsid w:val="007053CE"/>
    <w:rsid w:val="0070674F"/>
    <w:rsid w:val="007069F4"/>
    <w:rsid w:val="0070793C"/>
    <w:rsid w:val="00710471"/>
    <w:rsid w:val="00710B07"/>
    <w:rsid w:val="00711C3F"/>
    <w:rsid w:val="007129FE"/>
    <w:rsid w:val="00712BCF"/>
    <w:rsid w:val="00713132"/>
    <w:rsid w:val="0071330F"/>
    <w:rsid w:val="007144C2"/>
    <w:rsid w:val="007161B6"/>
    <w:rsid w:val="007167E8"/>
    <w:rsid w:val="00716BCB"/>
    <w:rsid w:val="00720876"/>
    <w:rsid w:val="00722B80"/>
    <w:rsid w:val="007230D8"/>
    <w:rsid w:val="00723325"/>
    <w:rsid w:val="0072505C"/>
    <w:rsid w:val="00725A4E"/>
    <w:rsid w:val="007263F3"/>
    <w:rsid w:val="00730BFB"/>
    <w:rsid w:val="00731897"/>
    <w:rsid w:val="00732232"/>
    <w:rsid w:val="007325E5"/>
    <w:rsid w:val="00732A4B"/>
    <w:rsid w:val="00733265"/>
    <w:rsid w:val="007336EF"/>
    <w:rsid w:val="00733872"/>
    <w:rsid w:val="00733A10"/>
    <w:rsid w:val="00734E92"/>
    <w:rsid w:val="00736A0B"/>
    <w:rsid w:val="00736E5D"/>
    <w:rsid w:val="007373DD"/>
    <w:rsid w:val="00737818"/>
    <w:rsid w:val="00737ABB"/>
    <w:rsid w:val="00737E14"/>
    <w:rsid w:val="0074005A"/>
    <w:rsid w:val="00740811"/>
    <w:rsid w:val="00740BC4"/>
    <w:rsid w:val="00740F39"/>
    <w:rsid w:val="00741C6D"/>
    <w:rsid w:val="007428ED"/>
    <w:rsid w:val="00743262"/>
    <w:rsid w:val="0074332E"/>
    <w:rsid w:val="0074353A"/>
    <w:rsid w:val="00743BB4"/>
    <w:rsid w:val="00745B60"/>
    <w:rsid w:val="007464E2"/>
    <w:rsid w:val="007465B5"/>
    <w:rsid w:val="00746662"/>
    <w:rsid w:val="007470BD"/>
    <w:rsid w:val="007475CF"/>
    <w:rsid w:val="00750041"/>
    <w:rsid w:val="007501BA"/>
    <w:rsid w:val="0075037D"/>
    <w:rsid w:val="00751629"/>
    <w:rsid w:val="00751CE0"/>
    <w:rsid w:val="00752207"/>
    <w:rsid w:val="00752374"/>
    <w:rsid w:val="00754272"/>
    <w:rsid w:val="00754525"/>
    <w:rsid w:val="0075501D"/>
    <w:rsid w:val="00755228"/>
    <w:rsid w:val="00755D6F"/>
    <w:rsid w:val="00755D85"/>
    <w:rsid w:val="00756056"/>
    <w:rsid w:val="00756276"/>
    <w:rsid w:val="00756F56"/>
    <w:rsid w:val="00760634"/>
    <w:rsid w:val="0076064C"/>
    <w:rsid w:val="00760F6D"/>
    <w:rsid w:val="0076117D"/>
    <w:rsid w:val="00761AAE"/>
    <w:rsid w:val="00761B32"/>
    <w:rsid w:val="00762C8E"/>
    <w:rsid w:val="00764165"/>
    <w:rsid w:val="00764AAF"/>
    <w:rsid w:val="0076505F"/>
    <w:rsid w:val="007650C5"/>
    <w:rsid w:val="0076784F"/>
    <w:rsid w:val="00767950"/>
    <w:rsid w:val="00767EAF"/>
    <w:rsid w:val="0077002E"/>
    <w:rsid w:val="007706C9"/>
    <w:rsid w:val="00770E9C"/>
    <w:rsid w:val="00771356"/>
    <w:rsid w:val="00771368"/>
    <w:rsid w:val="00771938"/>
    <w:rsid w:val="00771AFE"/>
    <w:rsid w:val="00771CFD"/>
    <w:rsid w:val="007721A5"/>
    <w:rsid w:val="00772F43"/>
    <w:rsid w:val="00773A86"/>
    <w:rsid w:val="00773A88"/>
    <w:rsid w:val="00774CB4"/>
    <w:rsid w:val="00774CC9"/>
    <w:rsid w:val="00776365"/>
    <w:rsid w:val="007768FF"/>
    <w:rsid w:val="00776AB5"/>
    <w:rsid w:val="00776B9B"/>
    <w:rsid w:val="00776F86"/>
    <w:rsid w:val="00777E05"/>
    <w:rsid w:val="0078049D"/>
    <w:rsid w:val="007809BD"/>
    <w:rsid w:val="007838DB"/>
    <w:rsid w:val="00784C3D"/>
    <w:rsid w:val="00787839"/>
    <w:rsid w:val="00790376"/>
    <w:rsid w:val="007913E3"/>
    <w:rsid w:val="00792106"/>
    <w:rsid w:val="00792198"/>
    <w:rsid w:val="00792297"/>
    <w:rsid w:val="0079272A"/>
    <w:rsid w:val="0079380B"/>
    <w:rsid w:val="00793D83"/>
    <w:rsid w:val="00793E75"/>
    <w:rsid w:val="00794447"/>
    <w:rsid w:val="00794557"/>
    <w:rsid w:val="0079738A"/>
    <w:rsid w:val="00797AFF"/>
    <w:rsid w:val="007A0B93"/>
    <w:rsid w:val="007A1089"/>
    <w:rsid w:val="007A13A5"/>
    <w:rsid w:val="007A1891"/>
    <w:rsid w:val="007A28C7"/>
    <w:rsid w:val="007A2928"/>
    <w:rsid w:val="007A2D03"/>
    <w:rsid w:val="007A39B9"/>
    <w:rsid w:val="007A4DE3"/>
    <w:rsid w:val="007A59FE"/>
    <w:rsid w:val="007A6468"/>
    <w:rsid w:val="007A75B8"/>
    <w:rsid w:val="007A7F86"/>
    <w:rsid w:val="007B0838"/>
    <w:rsid w:val="007B0D0B"/>
    <w:rsid w:val="007B0ED9"/>
    <w:rsid w:val="007B18AA"/>
    <w:rsid w:val="007B2094"/>
    <w:rsid w:val="007B326C"/>
    <w:rsid w:val="007B4480"/>
    <w:rsid w:val="007B58D5"/>
    <w:rsid w:val="007B59B4"/>
    <w:rsid w:val="007B64DF"/>
    <w:rsid w:val="007B7D2E"/>
    <w:rsid w:val="007C01E6"/>
    <w:rsid w:val="007C17CB"/>
    <w:rsid w:val="007C2967"/>
    <w:rsid w:val="007C2A38"/>
    <w:rsid w:val="007C3D6D"/>
    <w:rsid w:val="007C4894"/>
    <w:rsid w:val="007C4AB6"/>
    <w:rsid w:val="007C5911"/>
    <w:rsid w:val="007C5B6A"/>
    <w:rsid w:val="007C62D3"/>
    <w:rsid w:val="007C62F2"/>
    <w:rsid w:val="007C638F"/>
    <w:rsid w:val="007C79CB"/>
    <w:rsid w:val="007D014C"/>
    <w:rsid w:val="007D1F6C"/>
    <w:rsid w:val="007D2734"/>
    <w:rsid w:val="007D2ED2"/>
    <w:rsid w:val="007D3240"/>
    <w:rsid w:val="007D4565"/>
    <w:rsid w:val="007D47F9"/>
    <w:rsid w:val="007D528F"/>
    <w:rsid w:val="007D5C6D"/>
    <w:rsid w:val="007D6961"/>
    <w:rsid w:val="007D7071"/>
    <w:rsid w:val="007D77B9"/>
    <w:rsid w:val="007E0995"/>
    <w:rsid w:val="007E0DC9"/>
    <w:rsid w:val="007E145E"/>
    <w:rsid w:val="007E17B8"/>
    <w:rsid w:val="007E1D97"/>
    <w:rsid w:val="007E2BF8"/>
    <w:rsid w:val="007E3F95"/>
    <w:rsid w:val="007E4B39"/>
    <w:rsid w:val="007E4CDF"/>
    <w:rsid w:val="007E516B"/>
    <w:rsid w:val="007E51DC"/>
    <w:rsid w:val="007F08BE"/>
    <w:rsid w:val="007F09E7"/>
    <w:rsid w:val="007F1779"/>
    <w:rsid w:val="007F1CBD"/>
    <w:rsid w:val="007F200A"/>
    <w:rsid w:val="007F4CEA"/>
    <w:rsid w:val="007F4E66"/>
    <w:rsid w:val="007F5493"/>
    <w:rsid w:val="007F5955"/>
    <w:rsid w:val="0080156E"/>
    <w:rsid w:val="008017BC"/>
    <w:rsid w:val="00803A8C"/>
    <w:rsid w:val="008040F7"/>
    <w:rsid w:val="00806F00"/>
    <w:rsid w:val="0080766D"/>
    <w:rsid w:val="00807829"/>
    <w:rsid w:val="008103A0"/>
    <w:rsid w:val="00810967"/>
    <w:rsid w:val="00811467"/>
    <w:rsid w:val="00814238"/>
    <w:rsid w:val="00815E7C"/>
    <w:rsid w:val="00815FDC"/>
    <w:rsid w:val="0081606B"/>
    <w:rsid w:val="00817F3F"/>
    <w:rsid w:val="00823485"/>
    <w:rsid w:val="00823C69"/>
    <w:rsid w:val="00824802"/>
    <w:rsid w:val="00824FCC"/>
    <w:rsid w:val="00826348"/>
    <w:rsid w:val="0082664E"/>
    <w:rsid w:val="00827A06"/>
    <w:rsid w:val="00831188"/>
    <w:rsid w:val="0083191F"/>
    <w:rsid w:val="008327F9"/>
    <w:rsid w:val="0083308F"/>
    <w:rsid w:val="008341F0"/>
    <w:rsid w:val="0083481A"/>
    <w:rsid w:val="00834CEA"/>
    <w:rsid w:val="00836EC8"/>
    <w:rsid w:val="00836FF4"/>
    <w:rsid w:val="00837DF4"/>
    <w:rsid w:val="00837E23"/>
    <w:rsid w:val="00840209"/>
    <w:rsid w:val="008404B0"/>
    <w:rsid w:val="00840A8C"/>
    <w:rsid w:val="0084107B"/>
    <w:rsid w:val="008414F5"/>
    <w:rsid w:val="00842533"/>
    <w:rsid w:val="008438D8"/>
    <w:rsid w:val="00843C84"/>
    <w:rsid w:val="0084625B"/>
    <w:rsid w:val="00846AF1"/>
    <w:rsid w:val="008472D6"/>
    <w:rsid w:val="00847CAA"/>
    <w:rsid w:val="0085195C"/>
    <w:rsid w:val="00852553"/>
    <w:rsid w:val="00852896"/>
    <w:rsid w:val="00852CB4"/>
    <w:rsid w:val="0085306F"/>
    <w:rsid w:val="008531BD"/>
    <w:rsid w:val="00853854"/>
    <w:rsid w:val="00854642"/>
    <w:rsid w:val="008556FD"/>
    <w:rsid w:val="008558C6"/>
    <w:rsid w:val="00856223"/>
    <w:rsid w:val="00861226"/>
    <w:rsid w:val="00864058"/>
    <w:rsid w:val="00864B17"/>
    <w:rsid w:val="00865646"/>
    <w:rsid w:val="0086618F"/>
    <w:rsid w:val="00867BAA"/>
    <w:rsid w:val="00870319"/>
    <w:rsid w:val="00870AB1"/>
    <w:rsid w:val="008711AE"/>
    <w:rsid w:val="008714A7"/>
    <w:rsid w:val="00871607"/>
    <w:rsid w:val="0087169B"/>
    <w:rsid w:val="00871E8A"/>
    <w:rsid w:val="0087450B"/>
    <w:rsid w:val="00874A0F"/>
    <w:rsid w:val="00875791"/>
    <w:rsid w:val="008768BC"/>
    <w:rsid w:val="00876ACD"/>
    <w:rsid w:val="00876B12"/>
    <w:rsid w:val="00876E0B"/>
    <w:rsid w:val="00877B72"/>
    <w:rsid w:val="00880ADC"/>
    <w:rsid w:val="00881E08"/>
    <w:rsid w:val="00881E11"/>
    <w:rsid w:val="00885047"/>
    <w:rsid w:val="008852E3"/>
    <w:rsid w:val="00885305"/>
    <w:rsid w:val="008854EB"/>
    <w:rsid w:val="00885D88"/>
    <w:rsid w:val="00886D9C"/>
    <w:rsid w:val="00887265"/>
    <w:rsid w:val="00887DB2"/>
    <w:rsid w:val="00887E18"/>
    <w:rsid w:val="008901B9"/>
    <w:rsid w:val="008909B1"/>
    <w:rsid w:val="0089323C"/>
    <w:rsid w:val="00893944"/>
    <w:rsid w:val="008940AF"/>
    <w:rsid w:val="008951B4"/>
    <w:rsid w:val="00896101"/>
    <w:rsid w:val="0089635A"/>
    <w:rsid w:val="00896CD8"/>
    <w:rsid w:val="00897423"/>
    <w:rsid w:val="0089773B"/>
    <w:rsid w:val="00897A24"/>
    <w:rsid w:val="00897C61"/>
    <w:rsid w:val="00897D0C"/>
    <w:rsid w:val="008A0072"/>
    <w:rsid w:val="008A0948"/>
    <w:rsid w:val="008A1287"/>
    <w:rsid w:val="008A173B"/>
    <w:rsid w:val="008A3BB5"/>
    <w:rsid w:val="008A4C18"/>
    <w:rsid w:val="008A50C6"/>
    <w:rsid w:val="008A56A8"/>
    <w:rsid w:val="008A5BFA"/>
    <w:rsid w:val="008A7106"/>
    <w:rsid w:val="008B04E2"/>
    <w:rsid w:val="008B0516"/>
    <w:rsid w:val="008B0620"/>
    <w:rsid w:val="008B1517"/>
    <w:rsid w:val="008B2C1A"/>
    <w:rsid w:val="008B44E8"/>
    <w:rsid w:val="008B5544"/>
    <w:rsid w:val="008B6C0D"/>
    <w:rsid w:val="008B6FD0"/>
    <w:rsid w:val="008B74E3"/>
    <w:rsid w:val="008B7F1C"/>
    <w:rsid w:val="008C0015"/>
    <w:rsid w:val="008C0D82"/>
    <w:rsid w:val="008C3CE9"/>
    <w:rsid w:val="008C4B44"/>
    <w:rsid w:val="008C4D73"/>
    <w:rsid w:val="008C54CB"/>
    <w:rsid w:val="008C7BBE"/>
    <w:rsid w:val="008C7F18"/>
    <w:rsid w:val="008D13DF"/>
    <w:rsid w:val="008D1C3F"/>
    <w:rsid w:val="008D3903"/>
    <w:rsid w:val="008D48EF"/>
    <w:rsid w:val="008D4C7A"/>
    <w:rsid w:val="008D56D3"/>
    <w:rsid w:val="008D5EB6"/>
    <w:rsid w:val="008D6724"/>
    <w:rsid w:val="008D715B"/>
    <w:rsid w:val="008D757F"/>
    <w:rsid w:val="008D7A78"/>
    <w:rsid w:val="008D7C18"/>
    <w:rsid w:val="008E04E6"/>
    <w:rsid w:val="008E06FA"/>
    <w:rsid w:val="008E2A39"/>
    <w:rsid w:val="008E5091"/>
    <w:rsid w:val="008E56BE"/>
    <w:rsid w:val="008E769D"/>
    <w:rsid w:val="008E7F1C"/>
    <w:rsid w:val="008F0499"/>
    <w:rsid w:val="008F15E5"/>
    <w:rsid w:val="008F1B8F"/>
    <w:rsid w:val="008F21BA"/>
    <w:rsid w:val="008F2444"/>
    <w:rsid w:val="008F3141"/>
    <w:rsid w:val="008F3861"/>
    <w:rsid w:val="008F3C08"/>
    <w:rsid w:val="008F4366"/>
    <w:rsid w:val="008F4814"/>
    <w:rsid w:val="008F510F"/>
    <w:rsid w:val="008F5679"/>
    <w:rsid w:val="008F681C"/>
    <w:rsid w:val="008F736C"/>
    <w:rsid w:val="008F75E2"/>
    <w:rsid w:val="008F7DA7"/>
    <w:rsid w:val="009003A8"/>
    <w:rsid w:val="0090174F"/>
    <w:rsid w:val="00904408"/>
    <w:rsid w:val="0090453C"/>
    <w:rsid w:val="00905AF9"/>
    <w:rsid w:val="00906984"/>
    <w:rsid w:val="00907222"/>
    <w:rsid w:val="00907992"/>
    <w:rsid w:val="00907E9A"/>
    <w:rsid w:val="00911BA5"/>
    <w:rsid w:val="00912423"/>
    <w:rsid w:val="00913202"/>
    <w:rsid w:val="0091490A"/>
    <w:rsid w:val="00914A5C"/>
    <w:rsid w:val="009154E0"/>
    <w:rsid w:val="009158B6"/>
    <w:rsid w:val="00915CDD"/>
    <w:rsid w:val="00917B77"/>
    <w:rsid w:val="00917D72"/>
    <w:rsid w:val="00917EC4"/>
    <w:rsid w:val="0092159A"/>
    <w:rsid w:val="00921885"/>
    <w:rsid w:val="00921AC9"/>
    <w:rsid w:val="00923A87"/>
    <w:rsid w:val="00923FB9"/>
    <w:rsid w:val="00924906"/>
    <w:rsid w:val="00927068"/>
    <w:rsid w:val="00927BFD"/>
    <w:rsid w:val="0093014F"/>
    <w:rsid w:val="00931116"/>
    <w:rsid w:val="009317AF"/>
    <w:rsid w:val="009319B8"/>
    <w:rsid w:val="00931E7C"/>
    <w:rsid w:val="00932000"/>
    <w:rsid w:val="009322EE"/>
    <w:rsid w:val="00934F67"/>
    <w:rsid w:val="009354E6"/>
    <w:rsid w:val="00935772"/>
    <w:rsid w:val="00935AF7"/>
    <w:rsid w:val="00935B87"/>
    <w:rsid w:val="0093703A"/>
    <w:rsid w:val="009407D1"/>
    <w:rsid w:val="00943079"/>
    <w:rsid w:val="00943896"/>
    <w:rsid w:val="00943AFB"/>
    <w:rsid w:val="00943FD1"/>
    <w:rsid w:val="0094497F"/>
    <w:rsid w:val="00944CCB"/>
    <w:rsid w:val="00944D45"/>
    <w:rsid w:val="009462ED"/>
    <w:rsid w:val="00947565"/>
    <w:rsid w:val="009509EC"/>
    <w:rsid w:val="009511BC"/>
    <w:rsid w:val="00951AB0"/>
    <w:rsid w:val="0095299B"/>
    <w:rsid w:val="00952B56"/>
    <w:rsid w:val="00953254"/>
    <w:rsid w:val="009539A0"/>
    <w:rsid w:val="0095474C"/>
    <w:rsid w:val="00955CE8"/>
    <w:rsid w:val="0095689E"/>
    <w:rsid w:val="00956DB0"/>
    <w:rsid w:val="009571F9"/>
    <w:rsid w:val="00960417"/>
    <w:rsid w:val="00960476"/>
    <w:rsid w:val="0096096B"/>
    <w:rsid w:val="00960F73"/>
    <w:rsid w:val="0096168B"/>
    <w:rsid w:val="009617BC"/>
    <w:rsid w:val="00962AF5"/>
    <w:rsid w:val="00963BFD"/>
    <w:rsid w:val="009643AA"/>
    <w:rsid w:val="00965F52"/>
    <w:rsid w:val="0096653D"/>
    <w:rsid w:val="009670A8"/>
    <w:rsid w:val="00967D8F"/>
    <w:rsid w:val="009711EA"/>
    <w:rsid w:val="009716C3"/>
    <w:rsid w:val="0097372C"/>
    <w:rsid w:val="009737C9"/>
    <w:rsid w:val="00974967"/>
    <w:rsid w:val="00975EE2"/>
    <w:rsid w:val="009765EF"/>
    <w:rsid w:val="00976670"/>
    <w:rsid w:val="00976944"/>
    <w:rsid w:val="0097725C"/>
    <w:rsid w:val="009779C9"/>
    <w:rsid w:val="00977CA1"/>
    <w:rsid w:val="00977DAA"/>
    <w:rsid w:val="00981540"/>
    <w:rsid w:val="00981D14"/>
    <w:rsid w:val="00982694"/>
    <w:rsid w:val="00982913"/>
    <w:rsid w:val="0098356B"/>
    <w:rsid w:val="009854ED"/>
    <w:rsid w:val="0098599C"/>
    <w:rsid w:val="00985ABD"/>
    <w:rsid w:val="00986402"/>
    <w:rsid w:val="00986D0B"/>
    <w:rsid w:val="00990512"/>
    <w:rsid w:val="00991740"/>
    <w:rsid w:val="0099257F"/>
    <w:rsid w:val="00992592"/>
    <w:rsid w:val="00993398"/>
    <w:rsid w:val="00994B1F"/>
    <w:rsid w:val="00994EFC"/>
    <w:rsid w:val="009968DC"/>
    <w:rsid w:val="00996E49"/>
    <w:rsid w:val="009A11B1"/>
    <w:rsid w:val="009A20DA"/>
    <w:rsid w:val="009A2174"/>
    <w:rsid w:val="009A2E75"/>
    <w:rsid w:val="009A4425"/>
    <w:rsid w:val="009A4759"/>
    <w:rsid w:val="009A51AD"/>
    <w:rsid w:val="009A6E36"/>
    <w:rsid w:val="009B01F1"/>
    <w:rsid w:val="009B1794"/>
    <w:rsid w:val="009B1BD3"/>
    <w:rsid w:val="009B1F1A"/>
    <w:rsid w:val="009B2689"/>
    <w:rsid w:val="009B35FE"/>
    <w:rsid w:val="009B39BF"/>
    <w:rsid w:val="009B3DDC"/>
    <w:rsid w:val="009B4EFA"/>
    <w:rsid w:val="009B6BE3"/>
    <w:rsid w:val="009B6DC9"/>
    <w:rsid w:val="009B77EC"/>
    <w:rsid w:val="009C0951"/>
    <w:rsid w:val="009C0ACE"/>
    <w:rsid w:val="009C12E5"/>
    <w:rsid w:val="009C1999"/>
    <w:rsid w:val="009C28B0"/>
    <w:rsid w:val="009C2CE7"/>
    <w:rsid w:val="009C31D0"/>
    <w:rsid w:val="009C4D84"/>
    <w:rsid w:val="009C56D4"/>
    <w:rsid w:val="009C5FFC"/>
    <w:rsid w:val="009C62DF"/>
    <w:rsid w:val="009D0278"/>
    <w:rsid w:val="009D04DA"/>
    <w:rsid w:val="009D17B4"/>
    <w:rsid w:val="009D21AD"/>
    <w:rsid w:val="009D2693"/>
    <w:rsid w:val="009D3680"/>
    <w:rsid w:val="009D419E"/>
    <w:rsid w:val="009D4254"/>
    <w:rsid w:val="009D662A"/>
    <w:rsid w:val="009D77A4"/>
    <w:rsid w:val="009E0C5F"/>
    <w:rsid w:val="009E0FDD"/>
    <w:rsid w:val="009E1296"/>
    <w:rsid w:val="009E129E"/>
    <w:rsid w:val="009E16E7"/>
    <w:rsid w:val="009E18C5"/>
    <w:rsid w:val="009E1A10"/>
    <w:rsid w:val="009E267A"/>
    <w:rsid w:val="009E2743"/>
    <w:rsid w:val="009E2BD2"/>
    <w:rsid w:val="009E342D"/>
    <w:rsid w:val="009E3B60"/>
    <w:rsid w:val="009E4FBA"/>
    <w:rsid w:val="009E5584"/>
    <w:rsid w:val="009E5DDA"/>
    <w:rsid w:val="009E61EC"/>
    <w:rsid w:val="009E6331"/>
    <w:rsid w:val="009E6AEF"/>
    <w:rsid w:val="009E7142"/>
    <w:rsid w:val="009E76A1"/>
    <w:rsid w:val="009E7F8A"/>
    <w:rsid w:val="009F0B1F"/>
    <w:rsid w:val="009F0BED"/>
    <w:rsid w:val="009F1BE4"/>
    <w:rsid w:val="009F248E"/>
    <w:rsid w:val="009F2A46"/>
    <w:rsid w:val="009F38FD"/>
    <w:rsid w:val="009F48D7"/>
    <w:rsid w:val="009F6343"/>
    <w:rsid w:val="009F643E"/>
    <w:rsid w:val="009F78B6"/>
    <w:rsid w:val="00A006CF"/>
    <w:rsid w:val="00A0134D"/>
    <w:rsid w:val="00A01867"/>
    <w:rsid w:val="00A02E99"/>
    <w:rsid w:val="00A04487"/>
    <w:rsid w:val="00A048F4"/>
    <w:rsid w:val="00A060EB"/>
    <w:rsid w:val="00A07AE4"/>
    <w:rsid w:val="00A07E6C"/>
    <w:rsid w:val="00A12E97"/>
    <w:rsid w:val="00A13255"/>
    <w:rsid w:val="00A14707"/>
    <w:rsid w:val="00A1477F"/>
    <w:rsid w:val="00A14B44"/>
    <w:rsid w:val="00A156AB"/>
    <w:rsid w:val="00A1618B"/>
    <w:rsid w:val="00A1715E"/>
    <w:rsid w:val="00A200BD"/>
    <w:rsid w:val="00A21201"/>
    <w:rsid w:val="00A21732"/>
    <w:rsid w:val="00A2310D"/>
    <w:rsid w:val="00A23BA5"/>
    <w:rsid w:val="00A23BCD"/>
    <w:rsid w:val="00A24171"/>
    <w:rsid w:val="00A2497E"/>
    <w:rsid w:val="00A253D4"/>
    <w:rsid w:val="00A25635"/>
    <w:rsid w:val="00A26490"/>
    <w:rsid w:val="00A27309"/>
    <w:rsid w:val="00A3065F"/>
    <w:rsid w:val="00A30A29"/>
    <w:rsid w:val="00A31140"/>
    <w:rsid w:val="00A313C0"/>
    <w:rsid w:val="00A3140B"/>
    <w:rsid w:val="00A31EA7"/>
    <w:rsid w:val="00A33835"/>
    <w:rsid w:val="00A351DB"/>
    <w:rsid w:val="00A35700"/>
    <w:rsid w:val="00A35E51"/>
    <w:rsid w:val="00A37BC2"/>
    <w:rsid w:val="00A411EB"/>
    <w:rsid w:val="00A427D5"/>
    <w:rsid w:val="00A42BA9"/>
    <w:rsid w:val="00A43328"/>
    <w:rsid w:val="00A436C1"/>
    <w:rsid w:val="00A4375C"/>
    <w:rsid w:val="00A4384C"/>
    <w:rsid w:val="00A43FF2"/>
    <w:rsid w:val="00A4591C"/>
    <w:rsid w:val="00A47799"/>
    <w:rsid w:val="00A50CA8"/>
    <w:rsid w:val="00A51097"/>
    <w:rsid w:val="00A514E3"/>
    <w:rsid w:val="00A522A7"/>
    <w:rsid w:val="00A52A58"/>
    <w:rsid w:val="00A54105"/>
    <w:rsid w:val="00A54F5A"/>
    <w:rsid w:val="00A5672A"/>
    <w:rsid w:val="00A57A46"/>
    <w:rsid w:val="00A57D7E"/>
    <w:rsid w:val="00A57F0D"/>
    <w:rsid w:val="00A62B4B"/>
    <w:rsid w:val="00A63C1A"/>
    <w:rsid w:val="00A64BA2"/>
    <w:rsid w:val="00A65508"/>
    <w:rsid w:val="00A65F51"/>
    <w:rsid w:val="00A66A99"/>
    <w:rsid w:val="00A66C1F"/>
    <w:rsid w:val="00A67D9E"/>
    <w:rsid w:val="00A67DFB"/>
    <w:rsid w:val="00A70D39"/>
    <w:rsid w:val="00A71105"/>
    <w:rsid w:val="00A719D3"/>
    <w:rsid w:val="00A7427A"/>
    <w:rsid w:val="00A74294"/>
    <w:rsid w:val="00A74933"/>
    <w:rsid w:val="00A74BAB"/>
    <w:rsid w:val="00A75032"/>
    <w:rsid w:val="00A75783"/>
    <w:rsid w:val="00A76089"/>
    <w:rsid w:val="00A763C8"/>
    <w:rsid w:val="00A7758A"/>
    <w:rsid w:val="00A777E2"/>
    <w:rsid w:val="00A77F4A"/>
    <w:rsid w:val="00A81137"/>
    <w:rsid w:val="00A81625"/>
    <w:rsid w:val="00A82092"/>
    <w:rsid w:val="00A82FE8"/>
    <w:rsid w:val="00A83799"/>
    <w:rsid w:val="00A83960"/>
    <w:rsid w:val="00A855AD"/>
    <w:rsid w:val="00A85C97"/>
    <w:rsid w:val="00A8694D"/>
    <w:rsid w:val="00A86D17"/>
    <w:rsid w:val="00A8738C"/>
    <w:rsid w:val="00A8759C"/>
    <w:rsid w:val="00A9046C"/>
    <w:rsid w:val="00A906EF"/>
    <w:rsid w:val="00A918A3"/>
    <w:rsid w:val="00A92208"/>
    <w:rsid w:val="00A92EFE"/>
    <w:rsid w:val="00A942FC"/>
    <w:rsid w:val="00A949A7"/>
    <w:rsid w:val="00A9709B"/>
    <w:rsid w:val="00A971A4"/>
    <w:rsid w:val="00AA01C1"/>
    <w:rsid w:val="00AA0D84"/>
    <w:rsid w:val="00AA1DFE"/>
    <w:rsid w:val="00AA2006"/>
    <w:rsid w:val="00AA23AB"/>
    <w:rsid w:val="00AA3393"/>
    <w:rsid w:val="00AA3656"/>
    <w:rsid w:val="00AA3E61"/>
    <w:rsid w:val="00AA4C78"/>
    <w:rsid w:val="00AA5C3C"/>
    <w:rsid w:val="00AA669E"/>
    <w:rsid w:val="00AB057C"/>
    <w:rsid w:val="00AB1278"/>
    <w:rsid w:val="00AB26CF"/>
    <w:rsid w:val="00AB2E55"/>
    <w:rsid w:val="00AB44F8"/>
    <w:rsid w:val="00AB4C74"/>
    <w:rsid w:val="00AB5759"/>
    <w:rsid w:val="00AB65BF"/>
    <w:rsid w:val="00AB6B50"/>
    <w:rsid w:val="00AB6FDB"/>
    <w:rsid w:val="00AC38E3"/>
    <w:rsid w:val="00AC47D1"/>
    <w:rsid w:val="00AC4BA8"/>
    <w:rsid w:val="00AC77D3"/>
    <w:rsid w:val="00AD02D7"/>
    <w:rsid w:val="00AD0EF1"/>
    <w:rsid w:val="00AD1495"/>
    <w:rsid w:val="00AD191F"/>
    <w:rsid w:val="00AD4774"/>
    <w:rsid w:val="00AD4840"/>
    <w:rsid w:val="00AD59BB"/>
    <w:rsid w:val="00AD59C4"/>
    <w:rsid w:val="00AD6A17"/>
    <w:rsid w:val="00AD6C14"/>
    <w:rsid w:val="00AD70A4"/>
    <w:rsid w:val="00AD76C8"/>
    <w:rsid w:val="00AD7D58"/>
    <w:rsid w:val="00AD7E86"/>
    <w:rsid w:val="00AE11C5"/>
    <w:rsid w:val="00AE11DD"/>
    <w:rsid w:val="00AE1ABB"/>
    <w:rsid w:val="00AE3EAF"/>
    <w:rsid w:val="00AE69FD"/>
    <w:rsid w:val="00AE6EB3"/>
    <w:rsid w:val="00AE7B96"/>
    <w:rsid w:val="00AF0807"/>
    <w:rsid w:val="00AF0E1C"/>
    <w:rsid w:val="00AF3C8D"/>
    <w:rsid w:val="00AF4317"/>
    <w:rsid w:val="00AF5BFF"/>
    <w:rsid w:val="00AF67F9"/>
    <w:rsid w:val="00AF6909"/>
    <w:rsid w:val="00AF756B"/>
    <w:rsid w:val="00AF7FB7"/>
    <w:rsid w:val="00B00174"/>
    <w:rsid w:val="00B00634"/>
    <w:rsid w:val="00B0215E"/>
    <w:rsid w:val="00B02868"/>
    <w:rsid w:val="00B032EE"/>
    <w:rsid w:val="00B039E6"/>
    <w:rsid w:val="00B04120"/>
    <w:rsid w:val="00B0463B"/>
    <w:rsid w:val="00B053F7"/>
    <w:rsid w:val="00B10845"/>
    <w:rsid w:val="00B108B4"/>
    <w:rsid w:val="00B10943"/>
    <w:rsid w:val="00B11918"/>
    <w:rsid w:val="00B120C4"/>
    <w:rsid w:val="00B13173"/>
    <w:rsid w:val="00B15716"/>
    <w:rsid w:val="00B15C58"/>
    <w:rsid w:val="00B16288"/>
    <w:rsid w:val="00B16B5E"/>
    <w:rsid w:val="00B16D53"/>
    <w:rsid w:val="00B16EFC"/>
    <w:rsid w:val="00B17559"/>
    <w:rsid w:val="00B17EB9"/>
    <w:rsid w:val="00B2020C"/>
    <w:rsid w:val="00B204F4"/>
    <w:rsid w:val="00B21753"/>
    <w:rsid w:val="00B21B56"/>
    <w:rsid w:val="00B22F6E"/>
    <w:rsid w:val="00B23E6D"/>
    <w:rsid w:val="00B2426A"/>
    <w:rsid w:val="00B24F49"/>
    <w:rsid w:val="00B27F1D"/>
    <w:rsid w:val="00B30519"/>
    <w:rsid w:val="00B31505"/>
    <w:rsid w:val="00B32648"/>
    <w:rsid w:val="00B32775"/>
    <w:rsid w:val="00B32B12"/>
    <w:rsid w:val="00B330D4"/>
    <w:rsid w:val="00B340BB"/>
    <w:rsid w:val="00B35A59"/>
    <w:rsid w:val="00B35E37"/>
    <w:rsid w:val="00B370C0"/>
    <w:rsid w:val="00B375B5"/>
    <w:rsid w:val="00B37968"/>
    <w:rsid w:val="00B408A0"/>
    <w:rsid w:val="00B41037"/>
    <w:rsid w:val="00B41066"/>
    <w:rsid w:val="00B412CF"/>
    <w:rsid w:val="00B41B32"/>
    <w:rsid w:val="00B41B66"/>
    <w:rsid w:val="00B43877"/>
    <w:rsid w:val="00B43DC2"/>
    <w:rsid w:val="00B43F06"/>
    <w:rsid w:val="00B4461A"/>
    <w:rsid w:val="00B44727"/>
    <w:rsid w:val="00B44EC4"/>
    <w:rsid w:val="00B45E7F"/>
    <w:rsid w:val="00B472A9"/>
    <w:rsid w:val="00B479F4"/>
    <w:rsid w:val="00B503DA"/>
    <w:rsid w:val="00B510C2"/>
    <w:rsid w:val="00B516EF"/>
    <w:rsid w:val="00B529DB"/>
    <w:rsid w:val="00B52E66"/>
    <w:rsid w:val="00B53046"/>
    <w:rsid w:val="00B53AC3"/>
    <w:rsid w:val="00B548DA"/>
    <w:rsid w:val="00B5689F"/>
    <w:rsid w:val="00B5695D"/>
    <w:rsid w:val="00B5750C"/>
    <w:rsid w:val="00B579A8"/>
    <w:rsid w:val="00B62E8D"/>
    <w:rsid w:val="00B62EF0"/>
    <w:rsid w:val="00B649EB"/>
    <w:rsid w:val="00B64A78"/>
    <w:rsid w:val="00B64A88"/>
    <w:rsid w:val="00B64A9F"/>
    <w:rsid w:val="00B67437"/>
    <w:rsid w:val="00B6752E"/>
    <w:rsid w:val="00B67611"/>
    <w:rsid w:val="00B7071E"/>
    <w:rsid w:val="00B711AF"/>
    <w:rsid w:val="00B723EE"/>
    <w:rsid w:val="00B73335"/>
    <w:rsid w:val="00B7363D"/>
    <w:rsid w:val="00B736F3"/>
    <w:rsid w:val="00B73799"/>
    <w:rsid w:val="00B75011"/>
    <w:rsid w:val="00B75EEE"/>
    <w:rsid w:val="00B763EB"/>
    <w:rsid w:val="00B777BA"/>
    <w:rsid w:val="00B80C0F"/>
    <w:rsid w:val="00B81334"/>
    <w:rsid w:val="00B81A27"/>
    <w:rsid w:val="00B82016"/>
    <w:rsid w:val="00B83E6F"/>
    <w:rsid w:val="00B83F5D"/>
    <w:rsid w:val="00B8476B"/>
    <w:rsid w:val="00B86244"/>
    <w:rsid w:val="00B86BC3"/>
    <w:rsid w:val="00B86C77"/>
    <w:rsid w:val="00B878D8"/>
    <w:rsid w:val="00B90267"/>
    <w:rsid w:val="00B920DF"/>
    <w:rsid w:val="00B928C3"/>
    <w:rsid w:val="00B92C36"/>
    <w:rsid w:val="00B94C6B"/>
    <w:rsid w:val="00B95264"/>
    <w:rsid w:val="00B9551F"/>
    <w:rsid w:val="00B9552B"/>
    <w:rsid w:val="00B95792"/>
    <w:rsid w:val="00B9598D"/>
    <w:rsid w:val="00B959B0"/>
    <w:rsid w:val="00B9619D"/>
    <w:rsid w:val="00B962C0"/>
    <w:rsid w:val="00B96BFF"/>
    <w:rsid w:val="00BA0E98"/>
    <w:rsid w:val="00BA358B"/>
    <w:rsid w:val="00BA3C37"/>
    <w:rsid w:val="00BA52F6"/>
    <w:rsid w:val="00BA6431"/>
    <w:rsid w:val="00BA771E"/>
    <w:rsid w:val="00BA780A"/>
    <w:rsid w:val="00BA7984"/>
    <w:rsid w:val="00BB05B1"/>
    <w:rsid w:val="00BB0673"/>
    <w:rsid w:val="00BB0747"/>
    <w:rsid w:val="00BB0C9C"/>
    <w:rsid w:val="00BB1027"/>
    <w:rsid w:val="00BB1900"/>
    <w:rsid w:val="00BB467E"/>
    <w:rsid w:val="00BB4843"/>
    <w:rsid w:val="00BB4E62"/>
    <w:rsid w:val="00BB4FB2"/>
    <w:rsid w:val="00BB5E42"/>
    <w:rsid w:val="00BB7250"/>
    <w:rsid w:val="00BB7DD0"/>
    <w:rsid w:val="00BC0E90"/>
    <w:rsid w:val="00BC1292"/>
    <w:rsid w:val="00BC183E"/>
    <w:rsid w:val="00BC1992"/>
    <w:rsid w:val="00BC1AE1"/>
    <w:rsid w:val="00BC2CBD"/>
    <w:rsid w:val="00BC35BE"/>
    <w:rsid w:val="00BC3F2D"/>
    <w:rsid w:val="00BC4248"/>
    <w:rsid w:val="00BC4337"/>
    <w:rsid w:val="00BC4712"/>
    <w:rsid w:val="00BC4F24"/>
    <w:rsid w:val="00BC579C"/>
    <w:rsid w:val="00BC5F1C"/>
    <w:rsid w:val="00BC6096"/>
    <w:rsid w:val="00BD3126"/>
    <w:rsid w:val="00BD326A"/>
    <w:rsid w:val="00BD3978"/>
    <w:rsid w:val="00BD44AD"/>
    <w:rsid w:val="00BD4694"/>
    <w:rsid w:val="00BD48AC"/>
    <w:rsid w:val="00BD65DC"/>
    <w:rsid w:val="00BD6CBC"/>
    <w:rsid w:val="00BD7285"/>
    <w:rsid w:val="00BD7CFD"/>
    <w:rsid w:val="00BE1615"/>
    <w:rsid w:val="00BE1D20"/>
    <w:rsid w:val="00BE2A90"/>
    <w:rsid w:val="00BE3968"/>
    <w:rsid w:val="00BE4385"/>
    <w:rsid w:val="00BE572E"/>
    <w:rsid w:val="00BE7DFB"/>
    <w:rsid w:val="00BF103E"/>
    <w:rsid w:val="00BF1C8B"/>
    <w:rsid w:val="00BF2AC0"/>
    <w:rsid w:val="00BF2D0B"/>
    <w:rsid w:val="00BF36D4"/>
    <w:rsid w:val="00BF37A7"/>
    <w:rsid w:val="00BF51D8"/>
    <w:rsid w:val="00BF534C"/>
    <w:rsid w:val="00BF5394"/>
    <w:rsid w:val="00BF5AB8"/>
    <w:rsid w:val="00BF608A"/>
    <w:rsid w:val="00BF61BB"/>
    <w:rsid w:val="00BF6564"/>
    <w:rsid w:val="00BF6EE0"/>
    <w:rsid w:val="00BF702F"/>
    <w:rsid w:val="00BF7554"/>
    <w:rsid w:val="00BF7FB7"/>
    <w:rsid w:val="00C0076D"/>
    <w:rsid w:val="00C00FB7"/>
    <w:rsid w:val="00C02550"/>
    <w:rsid w:val="00C029A5"/>
    <w:rsid w:val="00C02A46"/>
    <w:rsid w:val="00C0336D"/>
    <w:rsid w:val="00C0462D"/>
    <w:rsid w:val="00C04661"/>
    <w:rsid w:val="00C04847"/>
    <w:rsid w:val="00C048D0"/>
    <w:rsid w:val="00C04AAE"/>
    <w:rsid w:val="00C062CE"/>
    <w:rsid w:val="00C07DE8"/>
    <w:rsid w:val="00C10267"/>
    <w:rsid w:val="00C10AA7"/>
    <w:rsid w:val="00C10B2B"/>
    <w:rsid w:val="00C11037"/>
    <w:rsid w:val="00C11A89"/>
    <w:rsid w:val="00C122A2"/>
    <w:rsid w:val="00C1248C"/>
    <w:rsid w:val="00C1277C"/>
    <w:rsid w:val="00C12F96"/>
    <w:rsid w:val="00C1319A"/>
    <w:rsid w:val="00C1339D"/>
    <w:rsid w:val="00C136FE"/>
    <w:rsid w:val="00C14033"/>
    <w:rsid w:val="00C14124"/>
    <w:rsid w:val="00C14809"/>
    <w:rsid w:val="00C153C6"/>
    <w:rsid w:val="00C16202"/>
    <w:rsid w:val="00C16AB2"/>
    <w:rsid w:val="00C17204"/>
    <w:rsid w:val="00C172FC"/>
    <w:rsid w:val="00C173EB"/>
    <w:rsid w:val="00C17B66"/>
    <w:rsid w:val="00C20FA1"/>
    <w:rsid w:val="00C221DF"/>
    <w:rsid w:val="00C229E6"/>
    <w:rsid w:val="00C23751"/>
    <w:rsid w:val="00C23989"/>
    <w:rsid w:val="00C2583F"/>
    <w:rsid w:val="00C25954"/>
    <w:rsid w:val="00C26971"/>
    <w:rsid w:val="00C30282"/>
    <w:rsid w:val="00C30B6A"/>
    <w:rsid w:val="00C3106B"/>
    <w:rsid w:val="00C3112D"/>
    <w:rsid w:val="00C31E3F"/>
    <w:rsid w:val="00C32224"/>
    <w:rsid w:val="00C32DF9"/>
    <w:rsid w:val="00C34491"/>
    <w:rsid w:val="00C348BB"/>
    <w:rsid w:val="00C350CB"/>
    <w:rsid w:val="00C35888"/>
    <w:rsid w:val="00C358A7"/>
    <w:rsid w:val="00C35A88"/>
    <w:rsid w:val="00C36A05"/>
    <w:rsid w:val="00C36C03"/>
    <w:rsid w:val="00C36FD1"/>
    <w:rsid w:val="00C371B2"/>
    <w:rsid w:val="00C373C1"/>
    <w:rsid w:val="00C37848"/>
    <w:rsid w:val="00C379A9"/>
    <w:rsid w:val="00C40413"/>
    <w:rsid w:val="00C41E04"/>
    <w:rsid w:val="00C41EF4"/>
    <w:rsid w:val="00C42085"/>
    <w:rsid w:val="00C4216A"/>
    <w:rsid w:val="00C42590"/>
    <w:rsid w:val="00C42598"/>
    <w:rsid w:val="00C42CA7"/>
    <w:rsid w:val="00C43039"/>
    <w:rsid w:val="00C43B80"/>
    <w:rsid w:val="00C43CD2"/>
    <w:rsid w:val="00C441F0"/>
    <w:rsid w:val="00C44AA6"/>
    <w:rsid w:val="00C456EE"/>
    <w:rsid w:val="00C465BC"/>
    <w:rsid w:val="00C46F65"/>
    <w:rsid w:val="00C47846"/>
    <w:rsid w:val="00C50521"/>
    <w:rsid w:val="00C51E13"/>
    <w:rsid w:val="00C522C4"/>
    <w:rsid w:val="00C52A15"/>
    <w:rsid w:val="00C53009"/>
    <w:rsid w:val="00C554B0"/>
    <w:rsid w:val="00C559D2"/>
    <w:rsid w:val="00C56EE5"/>
    <w:rsid w:val="00C61922"/>
    <w:rsid w:val="00C62266"/>
    <w:rsid w:val="00C62489"/>
    <w:rsid w:val="00C6415D"/>
    <w:rsid w:val="00C64B92"/>
    <w:rsid w:val="00C67711"/>
    <w:rsid w:val="00C71167"/>
    <w:rsid w:val="00C7317A"/>
    <w:rsid w:val="00C73BBF"/>
    <w:rsid w:val="00C759EA"/>
    <w:rsid w:val="00C76152"/>
    <w:rsid w:val="00C7619B"/>
    <w:rsid w:val="00C76467"/>
    <w:rsid w:val="00C772BB"/>
    <w:rsid w:val="00C77441"/>
    <w:rsid w:val="00C816AD"/>
    <w:rsid w:val="00C8189B"/>
    <w:rsid w:val="00C81A59"/>
    <w:rsid w:val="00C81E11"/>
    <w:rsid w:val="00C81E69"/>
    <w:rsid w:val="00C82AB5"/>
    <w:rsid w:val="00C83A81"/>
    <w:rsid w:val="00C841D4"/>
    <w:rsid w:val="00C84251"/>
    <w:rsid w:val="00C8481C"/>
    <w:rsid w:val="00C854D0"/>
    <w:rsid w:val="00C86038"/>
    <w:rsid w:val="00C86E70"/>
    <w:rsid w:val="00C87082"/>
    <w:rsid w:val="00C87E08"/>
    <w:rsid w:val="00C914CA"/>
    <w:rsid w:val="00C91C90"/>
    <w:rsid w:val="00C92894"/>
    <w:rsid w:val="00C93C7F"/>
    <w:rsid w:val="00C94DB4"/>
    <w:rsid w:val="00C95426"/>
    <w:rsid w:val="00C95F40"/>
    <w:rsid w:val="00CA07C3"/>
    <w:rsid w:val="00CA0E2F"/>
    <w:rsid w:val="00CA169B"/>
    <w:rsid w:val="00CA2A62"/>
    <w:rsid w:val="00CA352D"/>
    <w:rsid w:val="00CA4399"/>
    <w:rsid w:val="00CA4A8D"/>
    <w:rsid w:val="00CA6690"/>
    <w:rsid w:val="00CA683C"/>
    <w:rsid w:val="00CA70C3"/>
    <w:rsid w:val="00CA71AB"/>
    <w:rsid w:val="00CA7F05"/>
    <w:rsid w:val="00CB2EDA"/>
    <w:rsid w:val="00CB3174"/>
    <w:rsid w:val="00CB4BA0"/>
    <w:rsid w:val="00CB554A"/>
    <w:rsid w:val="00CB6C83"/>
    <w:rsid w:val="00CB707B"/>
    <w:rsid w:val="00CB7F4C"/>
    <w:rsid w:val="00CC0B33"/>
    <w:rsid w:val="00CC10C3"/>
    <w:rsid w:val="00CC160E"/>
    <w:rsid w:val="00CC1856"/>
    <w:rsid w:val="00CC1C27"/>
    <w:rsid w:val="00CC1FF3"/>
    <w:rsid w:val="00CC2B28"/>
    <w:rsid w:val="00CC5BC6"/>
    <w:rsid w:val="00CC5E02"/>
    <w:rsid w:val="00CC615E"/>
    <w:rsid w:val="00CC65C6"/>
    <w:rsid w:val="00CD104D"/>
    <w:rsid w:val="00CD10AC"/>
    <w:rsid w:val="00CD1737"/>
    <w:rsid w:val="00CD1BFD"/>
    <w:rsid w:val="00CD4345"/>
    <w:rsid w:val="00CD44F7"/>
    <w:rsid w:val="00CD6341"/>
    <w:rsid w:val="00CD6704"/>
    <w:rsid w:val="00CD6E6E"/>
    <w:rsid w:val="00CD7464"/>
    <w:rsid w:val="00CD7FB1"/>
    <w:rsid w:val="00CE3E3E"/>
    <w:rsid w:val="00CE437B"/>
    <w:rsid w:val="00CE4655"/>
    <w:rsid w:val="00CE4C95"/>
    <w:rsid w:val="00CE6454"/>
    <w:rsid w:val="00CE68D9"/>
    <w:rsid w:val="00CE7ECC"/>
    <w:rsid w:val="00CF0A4C"/>
    <w:rsid w:val="00CF173C"/>
    <w:rsid w:val="00CF4611"/>
    <w:rsid w:val="00CF4B3E"/>
    <w:rsid w:val="00CF7027"/>
    <w:rsid w:val="00D004F7"/>
    <w:rsid w:val="00D0063A"/>
    <w:rsid w:val="00D01AEB"/>
    <w:rsid w:val="00D022F8"/>
    <w:rsid w:val="00D02624"/>
    <w:rsid w:val="00D026CE"/>
    <w:rsid w:val="00D038E3"/>
    <w:rsid w:val="00D03C96"/>
    <w:rsid w:val="00D03EF4"/>
    <w:rsid w:val="00D03FC9"/>
    <w:rsid w:val="00D04035"/>
    <w:rsid w:val="00D0458B"/>
    <w:rsid w:val="00D0525C"/>
    <w:rsid w:val="00D061B3"/>
    <w:rsid w:val="00D0641A"/>
    <w:rsid w:val="00D069C1"/>
    <w:rsid w:val="00D06C79"/>
    <w:rsid w:val="00D06C8F"/>
    <w:rsid w:val="00D072DA"/>
    <w:rsid w:val="00D07EF1"/>
    <w:rsid w:val="00D10317"/>
    <w:rsid w:val="00D10AE1"/>
    <w:rsid w:val="00D11392"/>
    <w:rsid w:val="00D120D4"/>
    <w:rsid w:val="00D12F6D"/>
    <w:rsid w:val="00D13367"/>
    <w:rsid w:val="00D13C95"/>
    <w:rsid w:val="00D14167"/>
    <w:rsid w:val="00D142A2"/>
    <w:rsid w:val="00D1553C"/>
    <w:rsid w:val="00D1566F"/>
    <w:rsid w:val="00D15727"/>
    <w:rsid w:val="00D1660E"/>
    <w:rsid w:val="00D168E3"/>
    <w:rsid w:val="00D17B01"/>
    <w:rsid w:val="00D208F7"/>
    <w:rsid w:val="00D20C2F"/>
    <w:rsid w:val="00D21D4A"/>
    <w:rsid w:val="00D2346B"/>
    <w:rsid w:val="00D2502F"/>
    <w:rsid w:val="00D251F7"/>
    <w:rsid w:val="00D25246"/>
    <w:rsid w:val="00D26F1F"/>
    <w:rsid w:val="00D30702"/>
    <w:rsid w:val="00D30BBF"/>
    <w:rsid w:val="00D30CDA"/>
    <w:rsid w:val="00D31D98"/>
    <w:rsid w:val="00D32492"/>
    <w:rsid w:val="00D32DD6"/>
    <w:rsid w:val="00D3353C"/>
    <w:rsid w:val="00D33E88"/>
    <w:rsid w:val="00D33FF8"/>
    <w:rsid w:val="00D37300"/>
    <w:rsid w:val="00D37304"/>
    <w:rsid w:val="00D37FA9"/>
    <w:rsid w:val="00D40261"/>
    <w:rsid w:val="00D4141D"/>
    <w:rsid w:val="00D41932"/>
    <w:rsid w:val="00D419EE"/>
    <w:rsid w:val="00D434B0"/>
    <w:rsid w:val="00D43F45"/>
    <w:rsid w:val="00D45040"/>
    <w:rsid w:val="00D45A15"/>
    <w:rsid w:val="00D47875"/>
    <w:rsid w:val="00D504BC"/>
    <w:rsid w:val="00D51A26"/>
    <w:rsid w:val="00D51AB9"/>
    <w:rsid w:val="00D51ED5"/>
    <w:rsid w:val="00D52145"/>
    <w:rsid w:val="00D52BB3"/>
    <w:rsid w:val="00D52BE6"/>
    <w:rsid w:val="00D52C6A"/>
    <w:rsid w:val="00D52F46"/>
    <w:rsid w:val="00D54544"/>
    <w:rsid w:val="00D549D8"/>
    <w:rsid w:val="00D550D6"/>
    <w:rsid w:val="00D55131"/>
    <w:rsid w:val="00D55541"/>
    <w:rsid w:val="00D55F21"/>
    <w:rsid w:val="00D57D9B"/>
    <w:rsid w:val="00D61ABE"/>
    <w:rsid w:val="00D61E50"/>
    <w:rsid w:val="00D626BC"/>
    <w:rsid w:val="00D62EC0"/>
    <w:rsid w:val="00D6399A"/>
    <w:rsid w:val="00D63A35"/>
    <w:rsid w:val="00D63AC8"/>
    <w:rsid w:val="00D63BBC"/>
    <w:rsid w:val="00D63C6B"/>
    <w:rsid w:val="00D63D99"/>
    <w:rsid w:val="00D64F92"/>
    <w:rsid w:val="00D669E4"/>
    <w:rsid w:val="00D67081"/>
    <w:rsid w:val="00D674CD"/>
    <w:rsid w:val="00D678C4"/>
    <w:rsid w:val="00D67D4C"/>
    <w:rsid w:val="00D70D33"/>
    <w:rsid w:val="00D72725"/>
    <w:rsid w:val="00D73787"/>
    <w:rsid w:val="00D7478E"/>
    <w:rsid w:val="00D75A18"/>
    <w:rsid w:val="00D774F3"/>
    <w:rsid w:val="00D7770C"/>
    <w:rsid w:val="00D77B6E"/>
    <w:rsid w:val="00D80532"/>
    <w:rsid w:val="00D806AC"/>
    <w:rsid w:val="00D81BE7"/>
    <w:rsid w:val="00D8398F"/>
    <w:rsid w:val="00D84884"/>
    <w:rsid w:val="00D85D0F"/>
    <w:rsid w:val="00D85F19"/>
    <w:rsid w:val="00D86234"/>
    <w:rsid w:val="00D868A2"/>
    <w:rsid w:val="00D86ACA"/>
    <w:rsid w:val="00D87EBE"/>
    <w:rsid w:val="00D907FD"/>
    <w:rsid w:val="00D91F22"/>
    <w:rsid w:val="00D9207B"/>
    <w:rsid w:val="00D93331"/>
    <w:rsid w:val="00D939FF"/>
    <w:rsid w:val="00D93ECF"/>
    <w:rsid w:val="00D95EC9"/>
    <w:rsid w:val="00D9750D"/>
    <w:rsid w:val="00DA13AA"/>
    <w:rsid w:val="00DA270F"/>
    <w:rsid w:val="00DA2F5D"/>
    <w:rsid w:val="00DA35F7"/>
    <w:rsid w:val="00DA3FEE"/>
    <w:rsid w:val="00DA4D5D"/>
    <w:rsid w:val="00DA5411"/>
    <w:rsid w:val="00DA543F"/>
    <w:rsid w:val="00DA7F76"/>
    <w:rsid w:val="00DB2402"/>
    <w:rsid w:val="00DB589E"/>
    <w:rsid w:val="00DB61EB"/>
    <w:rsid w:val="00DB67F1"/>
    <w:rsid w:val="00DB6E0F"/>
    <w:rsid w:val="00DB77E2"/>
    <w:rsid w:val="00DB7C0F"/>
    <w:rsid w:val="00DC0F77"/>
    <w:rsid w:val="00DC1025"/>
    <w:rsid w:val="00DC1704"/>
    <w:rsid w:val="00DC1A0B"/>
    <w:rsid w:val="00DC3F89"/>
    <w:rsid w:val="00DC58C4"/>
    <w:rsid w:val="00DC5B95"/>
    <w:rsid w:val="00DC68BF"/>
    <w:rsid w:val="00DC7012"/>
    <w:rsid w:val="00DC72B9"/>
    <w:rsid w:val="00DC7B99"/>
    <w:rsid w:val="00DD0BBF"/>
    <w:rsid w:val="00DD0ECC"/>
    <w:rsid w:val="00DD1EFD"/>
    <w:rsid w:val="00DD28CD"/>
    <w:rsid w:val="00DD3122"/>
    <w:rsid w:val="00DD3333"/>
    <w:rsid w:val="00DD3646"/>
    <w:rsid w:val="00DD3D95"/>
    <w:rsid w:val="00DD40C7"/>
    <w:rsid w:val="00DD4A5F"/>
    <w:rsid w:val="00DD4B1D"/>
    <w:rsid w:val="00DD5C08"/>
    <w:rsid w:val="00DD7760"/>
    <w:rsid w:val="00DD7853"/>
    <w:rsid w:val="00DE040A"/>
    <w:rsid w:val="00DE0EF5"/>
    <w:rsid w:val="00DE1072"/>
    <w:rsid w:val="00DE1956"/>
    <w:rsid w:val="00DE2774"/>
    <w:rsid w:val="00DE277B"/>
    <w:rsid w:val="00DE32B2"/>
    <w:rsid w:val="00DE44AD"/>
    <w:rsid w:val="00DE4689"/>
    <w:rsid w:val="00DE4F40"/>
    <w:rsid w:val="00DE6733"/>
    <w:rsid w:val="00DE751B"/>
    <w:rsid w:val="00DE7899"/>
    <w:rsid w:val="00DF08EB"/>
    <w:rsid w:val="00DF17EB"/>
    <w:rsid w:val="00DF2874"/>
    <w:rsid w:val="00DF427A"/>
    <w:rsid w:val="00DF45D1"/>
    <w:rsid w:val="00DF505C"/>
    <w:rsid w:val="00DF5B63"/>
    <w:rsid w:val="00DF5BE1"/>
    <w:rsid w:val="00DF77DA"/>
    <w:rsid w:val="00DF795E"/>
    <w:rsid w:val="00E00074"/>
    <w:rsid w:val="00E00519"/>
    <w:rsid w:val="00E00659"/>
    <w:rsid w:val="00E01D93"/>
    <w:rsid w:val="00E0367E"/>
    <w:rsid w:val="00E04900"/>
    <w:rsid w:val="00E04BB0"/>
    <w:rsid w:val="00E0507A"/>
    <w:rsid w:val="00E0517A"/>
    <w:rsid w:val="00E053DF"/>
    <w:rsid w:val="00E0552E"/>
    <w:rsid w:val="00E05606"/>
    <w:rsid w:val="00E0687A"/>
    <w:rsid w:val="00E07B37"/>
    <w:rsid w:val="00E10C6F"/>
    <w:rsid w:val="00E121E0"/>
    <w:rsid w:val="00E12871"/>
    <w:rsid w:val="00E1371E"/>
    <w:rsid w:val="00E15F7E"/>
    <w:rsid w:val="00E16CDB"/>
    <w:rsid w:val="00E17542"/>
    <w:rsid w:val="00E17D42"/>
    <w:rsid w:val="00E217AD"/>
    <w:rsid w:val="00E22BA1"/>
    <w:rsid w:val="00E232CB"/>
    <w:rsid w:val="00E237BF"/>
    <w:rsid w:val="00E24198"/>
    <w:rsid w:val="00E24D80"/>
    <w:rsid w:val="00E26954"/>
    <w:rsid w:val="00E27506"/>
    <w:rsid w:val="00E27FA2"/>
    <w:rsid w:val="00E302B6"/>
    <w:rsid w:val="00E32141"/>
    <w:rsid w:val="00E32889"/>
    <w:rsid w:val="00E3379E"/>
    <w:rsid w:val="00E338DF"/>
    <w:rsid w:val="00E34479"/>
    <w:rsid w:val="00E34730"/>
    <w:rsid w:val="00E35A85"/>
    <w:rsid w:val="00E36252"/>
    <w:rsid w:val="00E37EB4"/>
    <w:rsid w:val="00E41CF4"/>
    <w:rsid w:val="00E42770"/>
    <w:rsid w:val="00E43DDE"/>
    <w:rsid w:val="00E43E9F"/>
    <w:rsid w:val="00E44564"/>
    <w:rsid w:val="00E447EB"/>
    <w:rsid w:val="00E44EC6"/>
    <w:rsid w:val="00E44FB5"/>
    <w:rsid w:val="00E45344"/>
    <w:rsid w:val="00E45506"/>
    <w:rsid w:val="00E4616E"/>
    <w:rsid w:val="00E464BB"/>
    <w:rsid w:val="00E46A6D"/>
    <w:rsid w:val="00E506BE"/>
    <w:rsid w:val="00E50826"/>
    <w:rsid w:val="00E515FC"/>
    <w:rsid w:val="00E51F42"/>
    <w:rsid w:val="00E53256"/>
    <w:rsid w:val="00E53E7B"/>
    <w:rsid w:val="00E56B90"/>
    <w:rsid w:val="00E6079F"/>
    <w:rsid w:val="00E61822"/>
    <w:rsid w:val="00E635BB"/>
    <w:rsid w:val="00E6379E"/>
    <w:rsid w:val="00E64AEA"/>
    <w:rsid w:val="00E64CFA"/>
    <w:rsid w:val="00E651A4"/>
    <w:rsid w:val="00E659F2"/>
    <w:rsid w:val="00E65D3A"/>
    <w:rsid w:val="00E66608"/>
    <w:rsid w:val="00E67C3F"/>
    <w:rsid w:val="00E70CA3"/>
    <w:rsid w:val="00E715D4"/>
    <w:rsid w:val="00E71F4C"/>
    <w:rsid w:val="00E723F6"/>
    <w:rsid w:val="00E72885"/>
    <w:rsid w:val="00E72FCC"/>
    <w:rsid w:val="00E73644"/>
    <w:rsid w:val="00E73A4F"/>
    <w:rsid w:val="00E7406C"/>
    <w:rsid w:val="00E74BAB"/>
    <w:rsid w:val="00E74DD1"/>
    <w:rsid w:val="00E7507F"/>
    <w:rsid w:val="00E75131"/>
    <w:rsid w:val="00E75391"/>
    <w:rsid w:val="00E755D1"/>
    <w:rsid w:val="00E75878"/>
    <w:rsid w:val="00E759D6"/>
    <w:rsid w:val="00E75B13"/>
    <w:rsid w:val="00E75BC0"/>
    <w:rsid w:val="00E774FF"/>
    <w:rsid w:val="00E81E3C"/>
    <w:rsid w:val="00E83961"/>
    <w:rsid w:val="00E863A4"/>
    <w:rsid w:val="00E865ED"/>
    <w:rsid w:val="00E87456"/>
    <w:rsid w:val="00E875AA"/>
    <w:rsid w:val="00E87A0C"/>
    <w:rsid w:val="00E87DFA"/>
    <w:rsid w:val="00E90017"/>
    <w:rsid w:val="00E9010A"/>
    <w:rsid w:val="00E901AA"/>
    <w:rsid w:val="00E908AA"/>
    <w:rsid w:val="00E922DE"/>
    <w:rsid w:val="00E92ED0"/>
    <w:rsid w:val="00E93003"/>
    <w:rsid w:val="00E94703"/>
    <w:rsid w:val="00E94F31"/>
    <w:rsid w:val="00E954CC"/>
    <w:rsid w:val="00E97E3B"/>
    <w:rsid w:val="00EA0254"/>
    <w:rsid w:val="00EA04D7"/>
    <w:rsid w:val="00EA0573"/>
    <w:rsid w:val="00EA18C8"/>
    <w:rsid w:val="00EA1BA2"/>
    <w:rsid w:val="00EA23A2"/>
    <w:rsid w:val="00EA360A"/>
    <w:rsid w:val="00EA4234"/>
    <w:rsid w:val="00EA4963"/>
    <w:rsid w:val="00EA4E52"/>
    <w:rsid w:val="00EA5B71"/>
    <w:rsid w:val="00EA7250"/>
    <w:rsid w:val="00EA79BC"/>
    <w:rsid w:val="00EB00AF"/>
    <w:rsid w:val="00EB068A"/>
    <w:rsid w:val="00EB06C9"/>
    <w:rsid w:val="00EB0784"/>
    <w:rsid w:val="00EB0E4E"/>
    <w:rsid w:val="00EB1F39"/>
    <w:rsid w:val="00EB2DA0"/>
    <w:rsid w:val="00EB3007"/>
    <w:rsid w:val="00EB4FA9"/>
    <w:rsid w:val="00EB5541"/>
    <w:rsid w:val="00EB56EA"/>
    <w:rsid w:val="00EB6183"/>
    <w:rsid w:val="00EB66A6"/>
    <w:rsid w:val="00EB6FEA"/>
    <w:rsid w:val="00EB7105"/>
    <w:rsid w:val="00EC0A09"/>
    <w:rsid w:val="00EC1259"/>
    <w:rsid w:val="00EC1962"/>
    <w:rsid w:val="00EC2301"/>
    <w:rsid w:val="00EC3371"/>
    <w:rsid w:val="00EC4843"/>
    <w:rsid w:val="00EC485D"/>
    <w:rsid w:val="00EC5369"/>
    <w:rsid w:val="00EC64E7"/>
    <w:rsid w:val="00EC7954"/>
    <w:rsid w:val="00ED06CF"/>
    <w:rsid w:val="00ED112F"/>
    <w:rsid w:val="00ED12EC"/>
    <w:rsid w:val="00ED1CE7"/>
    <w:rsid w:val="00ED1E68"/>
    <w:rsid w:val="00ED1FE1"/>
    <w:rsid w:val="00ED339D"/>
    <w:rsid w:val="00ED38AA"/>
    <w:rsid w:val="00ED5D09"/>
    <w:rsid w:val="00ED62CC"/>
    <w:rsid w:val="00ED682D"/>
    <w:rsid w:val="00ED689D"/>
    <w:rsid w:val="00ED6BA1"/>
    <w:rsid w:val="00EE12D7"/>
    <w:rsid w:val="00EE15FE"/>
    <w:rsid w:val="00EE19BE"/>
    <w:rsid w:val="00EE1A9D"/>
    <w:rsid w:val="00EE1E0F"/>
    <w:rsid w:val="00EE224F"/>
    <w:rsid w:val="00EE32E0"/>
    <w:rsid w:val="00EE39C3"/>
    <w:rsid w:val="00EE3C99"/>
    <w:rsid w:val="00EE3E95"/>
    <w:rsid w:val="00EE497D"/>
    <w:rsid w:val="00EE5FCB"/>
    <w:rsid w:val="00EE64E9"/>
    <w:rsid w:val="00EE6C9F"/>
    <w:rsid w:val="00EE703F"/>
    <w:rsid w:val="00EF2DD0"/>
    <w:rsid w:val="00EF3345"/>
    <w:rsid w:val="00EF4258"/>
    <w:rsid w:val="00EF4431"/>
    <w:rsid w:val="00EF4726"/>
    <w:rsid w:val="00EF48E2"/>
    <w:rsid w:val="00EF5091"/>
    <w:rsid w:val="00EF6015"/>
    <w:rsid w:val="00EF618E"/>
    <w:rsid w:val="00EF6925"/>
    <w:rsid w:val="00EF734B"/>
    <w:rsid w:val="00EF7DCF"/>
    <w:rsid w:val="00F00193"/>
    <w:rsid w:val="00F00DF4"/>
    <w:rsid w:val="00F013A2"/>
    <w:rsid w:val="00F01558"/>
    <w:rsid w:val="00F0170F"/>
    <w:rsid w:val="00F0592D"/>
    <w:rsid w:val="00F05AC9"/>
    <w:rsid w:val="00F06028"/>
    <w:rsid w:val="00F06070"/>
    <w:rsid w:val="00F0620B"/>
    <w:rsid w:val="00F11279"/>
    <w:rsid w:val="00F11AB9"/>
    <w:rsid w:val="00F1341A"/>
    <w:rsid w:val="00F1373E"/>
    <w:rsid w:val="00F14540"/>
    <w:rsid w:val="00F1488E"/>
    <w:rsid w:val="00F14BA4"/>
    <w:rsid w:val="00F16185"/>
    <w:rsid w:val="00F16C65"/>
    <w:rsid w:val="00F16FDB"/>
    <w:rsid w:val="00F177C0"/>
    <w:rsid w:val="00F17853"/>
    <w:rsid w:val="00F20169"/>
    <w:rsid w:val="00F2079D"/>
    <w:rsid w:val="00F20E61"/>
    <w:rsid w:val="00F229A9"/>
    <w:rsid w:val="00F232F2"/>
    <w:rsid w:val="00F23464"/>
    <w:rsid w:val="00F23C73"/>
    <w:rsid w:val="00F2419F"/>
    <w:rsid w:val="00F25B6C"/>
    <w:rsid w:val="00F26CCD"/>
    <w:rsid w:val="00F27F36"/>
    <w:rsid w:val="00F30623"/>
    <w:rsid w:val="00F30E47"/>
    <w:rsid w:val="00F319D6"/>
    <w:rsid w:val="00F3267C"/>
    <w:rsid w:val="00F32C88"/>
    <w:rsid w:val="00F33298"/>
    <w:rsid w:val="00F344D9"/>
    <w:rsid w:val="00F34531"/>
    <w:rsid w:val="00F34734"/>
    <w:rsid w:val="00F35B3F"/>
    <w:rsid w:val="00F37157"/>
    <w:rsid w:val="00F372A4"/>
    <w:rsid w:val="00F37951"/>
    <w:rsid w:val="00F40005"/>
    <w:rsid w:val="00F40084"/>
    <w:rsid w:val="00F40275"/>
    <w:rsid w:val="00F40460"/>
    <w:rsid w:val="00F40728"/>
    <w:rsid w:val="00F40A35"/>
    <w:rsid w:val="00F41A21"/>
    <w:rsid w:val="00F42450"/>
    <w:rsid w:val="00F42465"/>
    <w:rsid w:val="00F43FD1"/>
    <w:rsid w:val="00F45D1D"/>
    <w:rsid w:val="00F468BC"/>
    <w:rsid w:val="00F472BF"/>
    <w:rsid w:val="00F47EDF"/>
    <w:rsid w:val="00F50576"/>
    <w:rsid w:val="00F539CD"/>
    <w:rsid w:val="00F53F7A"/>
    <w:rsid w:val="00F54A34"/>
    <w:rsid w:val="00F564E3"/>
    <w:rsid w:val="00F5692D"/>
    <w:rsid w:val="00F56EAA"/>
    <w:rsid w:val="00F5751A"/>
    <w:rsid w:val="00F60A64"/>
    <w:rsid w:val="00F612FA"/>
    <w:rsid w:val="00F61C4D"/>
    <w:rsid w:val="00F62122"/>
    <w:rsid w:val="00F6228D"/>
    <w:rsid w:val="00F623A6"/>
    <w:rsid w:val="00F62650"/>
    <w:rsid w:val="00F62B33"/>
    <w:rsid w:val="00F63131"/>
    <w:rsid w:val="00F639B8"/>
    <w:rsid w:val="00F63EB0"/>
    <w:rsid w:val="00F64DBB"/>
    <w:rsid w:val="00F66BD1"/>
    <w:rsid w:val="00F7065B"/>
    <w:rsid w:val="00F70B27"/>
    <w:rsid w:val="00F717C2"/>
    <w:rsid w:val="00F7190E"/>
    <w:rsid w:val="00F71F4A"/>
    <w:rsid w:val="00F724C2"/>
    <w:rsid w:val="00F72FE2"/>
    <w:rsid w:val="00F732C4"/>
    <w:rsid w:val="00F74343"/>
    <w:rsid w:val="00F74D7E"/>
    <w:rsid w:val="00F7508D"/>
    <w:rsid w:val="00F75640"/>
    <w:rsid w:val="00F757C9"/>
    <w:rsid w:val="00F75BE5"/>
    <w:rsid w:val="00F76E15"/>
    <w:rsid w:val="00F77F67"/>
    <w:rsid w:val="00F83F50"/>
    <w:rsid w:val="00F83FA0"/>
    <w:rsid w:val="00F84880"/>
    <w:rsid w:val="00F84D9F"/>
    <w:rsid w:val="00F84FCA"/>
    <w:rsid w:val="00F86113"/>
    <w:rsid w:val="00F8640D"/>
    <w:rsid w:val="00F86FB8"/>
    <w:rsid w:val="00F87163"/>
    <w:rsid w:val="00F87300"/>
    <w:rsid w:val="00F87EDD"/>
    <w:rsid w:val="00F90171"/>
    <w:rsid w:val="00F90AB3"/>
    <w:rsid w:val="00F91175"/>
    <w:rsid w:val="00F92903"/>
    <w:rsid w:val="00F94926"/>
    <w:rsid w:val="00F950D2"/>
    <w:rsid w:val="00F9647E"/>
    <w:rsid w:val="00F966DF"/>
    <w:rsid w:val="00F97684"/>
    <w:rsid w:val="00F977DA"/>
    <w:rsid w:val="00F97CBB"/>
    <w:rsid w:val="00FA0329"/>
    <w:rsid w:val="00FA03FC"/>
    <w:rsid w:val="00FA09FE"/>
    <w:rsid w:val="00FA0A98"/>
    <w:rsid w:val="00FA0FCC"/>
    <w:rsid w:val="00FA1A59"/>
    <w:rsid w:val="00FA1AE9"/>
    <w:rsid w:val="00FA26BB"/>
    <w:rsid w:val="00FA2C80"/>
    <w:rsid w:val="00FA315C"/>
    <w:rsid w:val="00FA317B"/>
    <w:rsid w:val="00FA3CEB"/>
    <w:rsid w:val="00FA3F76"/>
    <w:rsid w:val="00FA4FDD"/>
    <w:rsid w:val="00FA694F"/>
    <w:rsid w:val="00FA71DE"/>
    <w:rsid w:val="00FA76FB"/>
    <w:rsid w:val="00FB0591"/>
    <w:rsid w:val="00FB1BA8"/>
    <w:rsid w:val="00FB3145"/>
    <w:rsid w:val="00FB424F"/>
    <w:rsid w:val="00FB42E9"/>
    <w:rsid w:val="00FB4337"/>
    <w:rsid w:val="00FB4A08"/>
    <w:rsid w:val="00FB4BA1"/>
    <w:rsid w:val="00FB6910"/>
    <w:rsid w:val="00FB7539"/>
    <w:rsid w:val="00FB7827"/>
    <w:rsid w:val="00FC0374"/>
    <w:rsid w:val="00FC0BA2"/>
    <w:rsid w:val="00FC2538"/>
    <w:rsid w:val="00FC26BD"/>
    <w:rsid w:val="00FC2793"/>
    <w:rsid w:val="00FC3024"/>
    <w:rsid w:val="00FC46C1"/>
    <w:rsid w:val="00FC4C7B"/>
    <w:rsid w:val="00FC509E"/>
    <w:rsid w:val="00FC5D3C"/>
    <w:rsid w:val="00FC69DA"/>
    <w:rsid w:val="00FC6FE9"/>
    <w:rsid w:val="00FC7025"/>
    <w:rsid w:val="00FC7C7C"/>
    <w:rsid w:val="00FD04A6"/>
    <w:rsid w:val="00FD0A1C"/>
    <w:rsid w:val="00FD0B0C"/>
    <w:rsid w:val="00FD2215"/>
    <w:rsid w:val="00FD2580"/>
    <w:rsid w:val="00FD2583"/>
    <w:rsid w:val="00FD27E6"/>
    <w:rsid w:val="00FD2ECA"/>
    <w:rsid w:val="00FD33C6"/>
    <w:rsid w:val="00FD4597"/>
    <w:rsid w:val="00FD48DA"/>
    <w:rsid w:val="00FD496B"/>
    <w:rsid w:val="00FD4B33"/>
    <w:rsid w:val="00FD5AE9"/>
    <w:rsid w:val="00FD7AAA"/>
    <w:rsid w:val="00FE03B2"/>
    <w:rsid w:val="00FE04DF"/>
    <w:rsid w:val="00FE3609"/>
    <w:rsid w:val="00FE38F0"/>
    <w:rsid w:val="00FE3EAB"/>
    <w:rsid w:val="00FE4500"/>
    <w:rsid w:val="00FE537E"/>
    <w:rsid w:val="00FE5764"/>
    <w:rsid w:val="00FE636E"/>
    <w:rsid w:val="00FE6542"/>
    <w:rsid w:val="00FE7C2A"/>
    <w:rsid w:val="00FF1759"/>
    <w:rsid w:val="00FF48C3"/>
    <w:rsid w:val="00FF4F27"/>
    <w:rsid w:val="00FF4F5B"/>
    <w:rsid w:val="00FF520A"/>
    <w:rsid w:val="00FF525A"/>
    <w:rsid w:val="00FF5576"/>
    <w:rsid w:val="00FF56C2"/>
    <w:rsid w:val="00FF5CF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3C9CF0"/>
  <w15:docId w15:val="{34E99EE1-962F-1247-B4A4-570C7BF79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515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n-ZA"/>
    </w:rPr>
  </w:style>
  <w:style w:type="paragraph" w:styleId="Heading1">
    <w:name w:val="heading 1"/>
    <w:basedOn w:val="Normal"/>
    <w:next w:val="Body"/>
    <w:link w:val="Heading1Char"/>
    <w:uiPriority w:val="9"/>
    <w:qFormat/>
    <w:rsid w:val="003105DD"/>
    <w:pPr>
      <w:pBdr>
        <w:top w:val="single" w:sz="4" w:space="1" w:color="auto"/>
      </w:pBdr>
      <w:spacing w:before="300" w:after="40" w:line="276" w:lineRule="auto"/>
      <w:outlineLvl w:val="0"/>
    </w:pPr>
    <w:rPr>
      <w:rFonts w:ascii="Calibri" w:hAnsi="Calibri" w:cs="Arial Unicode MS"/>
      <w:smallCaps/>
      <w:color w:val="000000"/>
      <w:spacing w:val="5"/>
      <w:sz w:val="36"/>
      <w:szCs w:val="32"/>
      <w:u w:color="000000"/>
    </w:rPr>
  </w:style>
  <w:style w:type="paragraph" w:styleId="Heading2">
    <w:name w:val="heading 2"/>
    <w:next w:val="Body"/>
    <w:rsid w:val="00E6079F"/>
    <w:pPr>
      <w:spacing w:before="240" w:after="80" w:line="276" w:lineRule="auto"/>
      <w:outlineLvl w:val="1"/>
    </w:pPr>
    <w:rPr>
      <w:rFonts w:ascii="Calibri" w:hAnsi="Calibri" w:cs="Arial Unicode MS"/>
      <w:smallCaps/>
      <w:color w:val="000000"/>
      <w:spacing w:val="5"/>
      <w:sz w:val="32"/>
      <w:szCs w:val="28"/>
      <w:u w:color="000000"/>
    </w:rPr>
  </w:style>
  <w:style w:type="paragraph" w:styleId="Heading3">
    <w:name w:val="heading 3"/>
    <w:basedOn w:val="Heading4"/>
    <w:next w:val="Body"/>
    <w:link w:val="Heading3Char"/>
    <w:uiPriority w:val="9"/>
    <w:unhideWhenUsed/>
    <w:qFormat/>
    <w:rsid w:val="00E6079F"/>
    <w:pPr>
      <w:outlineLvl w:val="2"/>
    </w:pPr>
    <w:rPr>
      <w:rFonts w:eastAsia="Arial Unicode MS" w:cs="Arial Unicode MS"/>
      <w:i/>
      <w:sz w:val="28"/>
    </w:rPr>
  </w:style>
  <w:style w:type="paragraph" w:styleId="Heading4">
    <w:name w:val="heading 4"/>
    <w:next w:val="Body"/>
    <w:rsid w:val="001C37ED"/>
    <w:pPr>
      <w:spacing w:after="120"/>
      <w:outlineLvl w:val="3"/>
    </w:pPr>
    <w:rPr>
      <w:rFonts w:ascii="Calibri" w:eastAsia="Calibri" w:hAnsi="Calibri" w:cs="Calibri"/>
      <w:smallCaps/>
      <w:color w:val="000000"/>
      <w:spacing w:val="10"/>
      <w:sz w:val="24"/>
      <w:szCs w:val="22"/>
      <w:u w:color="000000"/>
      <w:lang w:val="en-GB"/>
    </w:rPr>
  </w:style>
  <w:style w:type="paragraph" w:styleId="Heading5">
    <w:name w:val="heading 5"/>
    <w:next w:val="Body"/>
    <w:link w:val="Heading5Char"/>
    <w:rsid w:val="0047148B"/>
    <w:pPr>
      <w:spacing w:before="200" w:line="276" w:lineRule="auto"/>
      <w:outlineLvl w:val="4"/>
    </w:pPr>
    <w:rPr>
      <w:rFonts w:ascii="Calibri" w:eastAsia="Calibri" w:hAnsi="Calibri" w:cs="Calibri"/>
      <w:i/>
      <w:iCs/>
      <w:smallCaps/>
      <w:color w:val="000000"/>
      <w:spacing w:val="1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71C8"/>
    <w:rPr>
      <w:color w:val="0000FF" w:themeColor="hyperlink"/>
      <w:u w:val="single"/>
    </w:rPr>
  </w:style>
  <w:style w:type="paragraph" w:customStyle="1" w:styleId="HeaderFooter">
    <w:name w:val="Header &amp; Footer"/>
    <w:rsid w:val="0047148B"/>
    <w:pPr>
      <w:tabs>
        <w:tab w:val="right" w:pos="9020"/>
      </w:tabs>
    </w:pPr>
    <w:rPr>
      <w:rFonts w:ascii="Helvetica Neue" w:hAnsi="Helvetica Neue" w:cs="Arial Unicode MS"/>
      <w:color w:val="000000"/>
      <w:sz w:val="24"/>
      <w:szCs w:val="24"/>
    </w:rPr>
  </w:style>
  <w:style w:type="paragraph" w:customStyle="1" w:styleId="Body">
    <w:name w:val="Body"/>
    <w:rsid w:val="002C5DF4"/>
    <w:pPr>
      <w:spacing w:after="200" w:line="276" w:lineRule="auto"/>
      <w:jc w:val="both"/>
    </w:pPr>
    <w:rPr>
      <w:rFonts w:ascii="Calibri" w:hAnsi="Calibri" w:cs="Arial Unicode MS"/>
      <w:color w:val="000000"/>
      <w:sz w:val="21"/>
      <w:u w:color="000000"/>
    </w:rPr>
  </w:style>
  <w:style w:type="paragraph" w:styleId="Title">
    <w:name w:val="Title"/>
    <w:next w:val="Body"/>
    <w:link w:val="TitleChar"/>
    <w:uiPriority w:val="10"/>
    <w:qFormat/>
    <w:rsid w:val="003105DD"/>
    <w:pPr>
      <w:pBdr>
        <w:top w:val="single" w:sz="12" w:space="0" w:color="000000" w:themeColor="text1"/>
      </w:pBdr>
      <w:spacing w:after="200"/>
      <w:jc w:val="right"/>
    </w:pPr>
    <w:rPr>
      <w:rFonts w:ascii="Calibri" w:hAnsi="Calibri" w:cs="Arial Unicode MS"/>
      <w:smallCaps/>
      <w:color w:val="000000"/>
      <w:sz w:val="48"/>
      <w:szCs w:val="48"/>
      <w:u w:color="000000"/>
      <w:lang w:val="en-GB"/>
    </w:rPr>
  </w:style>
  <w:style w:type="paragraph" w:styleId="Subtitle">
    <w:name w:val="Subtitle"/>
    <w:next w:val="Body"/>
    <w:rsid w:val="00E6079F"/>
    <w:pPr>
      <w:spacing w:after="720"/>
      <w:jc w:val="right"/>
    </w:pPr>
    <w:rPr>
      <w:rFonts w:ascii="Calibri Light" w:hAnsi="Calibri Light" w:cs="Arial Unicode MS"/>
      <w:smallCaps/>
      <w:color w:val="000000"/>
      <w:sz w:val="24"/>
      <w:u w:color="000000"/>
    </w:rPr>
  </w:style>
  <w:style w:type="paragraph" w:styleId="TOC2">
    <w:name w:val="toc 2"/>
    <w:uiPriority w:val="39"/>
    <w:rsid w:val="0047148B"/>
    <w:rPr>
      <w:rFonts w:asciiTheme="minorHAnsi" w:hAnsiTheme="minorHAnsi"/>
      <w:b/>
      <w:bCs/>
      <w:smallCaps/>
      <w:sz w:val="22"/>
      <w:szCs w:val="22"/>
      <w:lang w:val="en-GB"/>
    </w:rPr>
  </w:style>
  <w:style w:type="paragraph" w:styleId="TOC3">
    <w:name w:val="toc 3"/>
    <w:uiPriority w:val="39"/>
    <w:rsid w:val="0047148B"/>
    <w:rPr>
      <w:rFonts w:asciiTheme="minorHAnsi" w:hAnsiTheme="minorHAnsi"/>
      <w:smallCaps/>
      <w:sz w:val="22"/>
      <w:szCs w:val="22"/>
      <w:lang w:val="en-GB"/>
    </w:rPr>
  </w:style>
  <w:style w:type="character" w:styleId="FollowedHyperlink">
    <w:name w:val="FollowedHyperlink"/>
    <w:basedOn w:val="DefaultParagraphFont"/>
    <w:uiPriority w:val="99"/>
    <w:semiHidden/>
    <w:unhideWhenUsed/>
    <w:rsid w:val="00526FA8"/>
    <w:rPr>
      <w:color w:val="FF00FF" w:themeColor="followedHyperlink"/>
      <w:u w:val="single"/>
    </w:rPr>
  </w:style>
  <w:style w:type="paragraph" w:styleId="TOC4">
    <w:name w:val="toc 4"/>
    <w:rsid w:val="0047148B"/>
    <w:rPr>
      <w:rFonts w:asciiTheme="minorHAnsi" w:hAnsiTheme="minorHAnsi"/>
      <w:sz w:val="22"/>
      <w:szCs w:val="22"/>
      <w:lang w:val="en-GB"/>
    </w:rPr>
  </w:style>
  <w:style w:type="paragraph" w:styleId="TOC5">
    <w:name w:val="toc 5"/>
    <w:rsid w:val="0047148B"/>
    <w:rPr>
      <w:rFonts w:asciiTheme="minorHAnsi" w:hAnsiTheme="minorHAnsi"/>
      <w:sz w:val="22"/>
      <w:szCs w:val="22"/>
      <w:lang w:val="en-GB"/>
    </w:rPr>
  </w:style>
  <w:style w:type="paragraph" w:customStyle="1" w:styleId="Latex">
    <w:name w:val="Latex"/>
    <w:basedOn w:val="Notebox"/>
    <w:qFormat/>
    <w:rsid w:val="001B7FD2"/>
    <w:pPr>
      <w:pBdr>
        <w:top w:val="dashSmallGap" w:sz="4" w:space="4" w:color="000000"/>
        <w:left w:val="dashSmallGap" w:sz="4" w:space="4" w:color="000000"/>
        <w:bottom w:val="dashSmallGap" w:sz="4" w:space="4" w:color="000000"/>
        <w:right w:val="dashSmallGap" w:sz="4" w:space="4" w:color="000000"/>
        <w:between w:val="none" w:sz="0" w:space="0" w:color="auto"/>
        <w:bar w:val="none" w:sz="0" w:color="auto"/>
      </w:pBdr>
      <w:jc w:val="center"/>
    </w:pPr>
    <w:rPr>
      <w:rFonts w:ascii="Cambria Math" w:hAnsi="Cambria Math"/>
      <w:color w:val="000000" w:themeColor="text1"/>
    </w:rPr>
  </w:style>
  <w:style w:type="numbering" w:customStyle="1" w:styleId="ImportedStyle1">
    <w:name w:val="Imported Style 1"/>
    <w:rsid w:val="0047148B"/>
    <w:pPr>
      <w:numPr>
        <w:numId w:val="1"/>
      </w:numPr>
    </w:pPr>
  </w:style>
  <w:style w:type="numbering" w:customStyle="1" w:styleId="ImportedStyle2">
    <w:name w:val="Imported Style 2"/>
    <w:rsid w:val="0047148B"/>
    <w:pPr>
      <w:numPr>
        <w:numId w:val="2"/>
      </w:numPr>
    </w:pPr>
  </w:style>
  <w:style w:type="paragraph" w:customStyle="1" w:styleId="BulletParagraph">
    <w:name w:val="Bullet Paragraph"/>
    <w:rsid w:val="00776B9B"/>
    <w:pPr>
      <w:numPr>
        <w:numId w:val="4"/>
      </w:numPr>
      <w:spacing w:after="200" w:line="276" w:lineRule="auto"/>
      <w:jc w:val="both"/>
    </w:pPr>
    <w:rPr>
      <w:rFonts w:ascii="Calibri" w:hAnsi="Calibri" w:cs="Arial Unicode MS"/>
      <w:color w:val="000000"/>
      <w:sz w:val="21"/>
      <w:u w:color="000000"/>
      <w:lang w:val="en-GB"/>
    </w:rPr>
  </w:style>
  <w:style w:type="numbering" w:customStyle="1" w:styleId="ImportedStyle3">
    <w:name w:val="Imported Style 3"/>
    <w:rsid w:val="0047148B"/>
    <w:pPr>
      <w:numPr>
        <w:numId w:val="3"/>
      </w:numPr>
    </w:pPr>
  </w:style>
  <w:style w:type="numbering" w:customStyle="1" w:styleId="ImportedStyle4">
    <w:name w:val="Imported Style 4"/>
    <w:rsid w:val="0047148B"/>
    <w:pPr>
      <w:numPr>
        <w:numId w:val="5"/>
      </w:numPr>
    </w:pPr>
  </w:style>
  <w:style w:type="numbering" w:customStyle="1" w:styleId="ImportedStyle5">
    <w:name w:val="Imported Style 5"/>
    <w:rsid w:val="0047148B"/>
    <w:pPr>
      <w:numPr>
        <w:numId w:val="6"/>
      </w:numPr>
    </w:pPr>
  </w:style>
  <w:style w:type="paragraph" w:customStyle="1" w:styleId="NumberParagraph">
    <w:name w:val="Number Paragraph"/>
    <w:rsid w:val="002C5DF4"/>
    <w:pPr>
      <w:spacing w:after="200" w:line="276" w:lineRule="auto"/>
      <w:jc w:val="both"/>
    </w:pPr>
    <w:rPr>
      <w:rFonts w:ascii="Calibri" w:hAnsi="Calibri" w:cs="Arial Unicode MS"/>
      <w:color w:val="000000"/>
      <w:sz w:val="21"/>
      <w:u w:color="000000"/>
      <w:lang w:val="en-GB"/>
    </w:rPr>
  </w:style>
  <w:style w:type="numbering" w:customStyle="1" w:styleId="ImportedStyle6">
    <w:name w:val="Imported Style 6"/>
    <w:rsid w:val="0047148B"/>
    <w:pPr>
      <w:numPr>
        <w:numId w:val="7"/>
      </w:numPr>
    </w:pPr>
  </w:style>
  <w:style w:type="numbering" w:customStyle="1" w:styleId="ImportedStyle7">
    <w:name w:val="Imported Style 7"/>
    <w:rsid w:val="0047148B"/>
    <w:pPr>
      <w:numPr>
        <w:numId w:val="8"/>
      </w:numPr>
    </w:pPr>
  </w:style>
  <w:style w:type="paragraph" w:customStyle="1" w:styleId="Notebox">
    <w:name w:val="Note box"/>
    <w:rsid w:val="00BB1027"/>
    <w:pPr>
      <w:pBdr>
        <w:top w:val="single" w:sz="4" w:space="4" w:color="000000"/>
        <w:left w:val="single" w:sz="4" w:space="4" w:color="000000"/>
        <w:bottom w:val="single" w:sz="4" w:space="4" w:color="000000"/>
        <w:right w:val="single" w:sz="4" w:space="4" w:color="000000"/>
      </w:pBdr>
      <w:spacing w:after="200" w:line="276" w:lineRule="auto"/>
      <w:jc w:val="both"/>
    </w:pPr>
    <w:rPr>
      <w:rFonts w:ascii="Calibri" w:hAnsi="Calibri" w:cs="Arial Unicode MS"/>
      <w:bCs/>
      <w:color w:val="000000"/>
      <w:sz w:val="21"/>
      <w:u w:color="000000"/>
      <w:lang w:val="en-GB"/>
    </w:rPr>
  </w:style>
  <w:style w:type="numbering" w:customStyle="1" w:styleId="ImportedStyle8">
    <w:name w:val="Imported Style 8"/>
    <w:rsid w:val="0047148B"/>
    <w:pPr>
      <w:numPr>
        <w:numId w:val="9"/>
      </w:numPr>
    </w:pPr>
  </w:style>
  <w:style w:type="numbering" w:customStyle="1" w:styleId="ImportedStyle10">
    <w:name w:val="Imported Style 10"/>
    <w:rsid w:val="0047148B"/>
    <w:pPr>
      <w:numPr>
        <w:numId w:val="10"/>
      </w:numPr>
    </w:pPr>
  </w:style>
  <w:style w:type="paragraph" w:customStyle="1" w:styleId="Default">
    <w:name w:val="Default"/>
    <w:rsid w:val="0047148B"/>
    <w:rPr>
      <w:rFonts w:ascii="Helvetica Neue" w:eastAsia="Helvetica Neue" w:hAnsi="Helvetica Neue" w:cs="Helvetica Neue"/>
      <w:color w:val="000000"/>
      <w:sz w:val="22"/>
      <w:szCs w:val="22"/>
    </w:rPr>
  </w:style>
  <w:style w:type="numbering" w:customStyle="1" w:styleId="ImportedStyle14">
    <w:name w:val="Imported Style 14"/>
    <w:rsid w:val="0047148B"/>
    <w:pPr>
      <w:numPr>
        <w:numId w:val="11"/>
      </w:numPr>
    </w:pPr>
  </w:style>
  <w:style w:type="numbering" w:customStyle="1" w:styleId="ImportedStyle15">
    <w:name w:val="Imported Style 15"/>
    <w:rsid w:val="0047148B"/>
    <w:pPr>
      <w:numPr>
        <w:numId w:val="12"/>
      </w:numPr>
    </w:pPr>
  </w:style>
  <w:style w:type="numbering" w:customStyle="1" w:styleId="ImportedStyle16">
    <w:name w:val="Imported Style 16"/>
    <w:rsid w:val="0047148B"/>
    <w:pPr>
      <w:numPr>
        <w:numId w:val="13"/>
      </w:numPr>
    </w:pPr>
  </w:style>
  <w:style w:type="numbering" w:customStyle="1" w:styleId="ImportedStyle17">
    <w:name w:val="Imported Style 17"/>
    <w:rsid w:val="0047148B"/>
    <w:pPr>
      <w:numPr>
        <w:numId w:val="14"/>
      </w:numPr>
    </w:pPr>
  </w:style>
  <w:style w:type="paragraph" w:customStyle="1" w:styleId="Footnote">
    <w:name w:val="Footnote"/>
    <w:rsid w:val="003822FD"/>
    <w:rPr>
      <w:rFonts w:ascii="Calibri" w:hAnsi="Calibri" w:cs="Arial Unicode MS"/>
      <w:color w:val="000000"/>
      <w:sz w:val="18"/>
      <w:u w:color="000000"/>
      <w:lang w:val="en-GB"/>
    </w:rPr>
  </w:style>
  <w:style w:type="paragraph" w:styleId="Caption">
    <w:name w:val="caption"/>
    <w:rsid w:val="00526FA8"/>
    <w:pPr>
      <w:tabs>
        <w:tab w:val="left" w:pos="1150"/>
      </w:tabs>
      <w:spacing w:after="240"/>
      <w:jc w:val="center"/>
    </w:pPr>
    <w:rPr>
      <w:rFonts w:ascii="Calibri" w:eastAsia="Calibri" w:hAnsi="Calibri" w:cs="Calibri"/>
      <w:bCs/>
      <w:i/>
      <w:iCs/>
      <w:color w:val="000000"/>
      <w:lang w:val="en-GB"/>
    </w:rPr>
  </w:style>
  <w:style w:type="numbering" w:customStyle="1" w:styleId="ImportedStyle18">
    <w:name w:val="Imported Style 18"/>
    <w:rsid w:val="0047148B"/>
    <w:pPr>
      <w:numPr>
        <w:numId w:val="15"/>
      </w:numPr>
    </w:pPr>
  </w:style>
  <w:style w:type="paragraph" w:customStyle="1" w:styleId="Non-heading">
    <w:name w:val="Non-heading"/>
    <w:rsid w:val="002C5DF4"/>
    <w:pPr>
      <w:spacing w:line="276" w:lineRule="auto"/>
      <w:jc w:val="both"/>
    </w:pPr>
    <w:rPr>
      <w:rFonts w:asciiTheme="majorHAnsi" w:hAnsiTheme="majorHAnsi" w:cs="Arial Unicode MS"/>
      <w:bCs/>
      <w:smallCaps/>
      <w:color w:val="000000"/>
      <w:sz w:val="24"/>
      <w:u w:color="000000"/>
      <w:lang w:val="en-GB"/>
    </w:rPr>
  </w:style>
  <w:style w:type="numbering" w:customStyle="1" w:styleId="ImportedStyle19">
    <w:name w:val="Imported Style 19"/>
    <w:rsid w:val="0047148B"/>
    <w:pPr>
      <w:numPr>
        <w:numId w:val="16"/>
      </w:numPr>
    </w:pPr>
  </w:style>
  <w:style w:type="numbering" w:customStyle="1" w:styleId="ImportedStyle20">
    <w:name w:val="Imported Style 20"/>
    <w:rsid w:val="0047148B"/>
    <w:pPr>
      <w:numPr>
        <w:numId w:val="17"/>
      </w:numPr>
    </w:pPr>
  </w:style>
  <w:style w:type="numbering" w:customStyle="1" w:styleId="ImportedStyle21">
    <w:name w:val="Imported Style 21"/>
    <w:rsid w:val="0047148B"/>
    <w:pPr>
      <w:numPr>
        <w:numId w:val="18"/>
      </w:numPr>
    </w:pPr>
  </w:style>
  <w:style w:type="numbering" w:customStyle="1" w:styleId="ImportedStyle22">
    <w:name w:val="Imported Style 22"/>
    <w:rsid w:val="0047148B"/>
    <w:pPr>
      <w:numPr>
        <w:numId w:val="19"/>
      </w:numPr>
    </w:pPr>
  </w:style>
  <w:style w:type="numbering" w:customStyle="1" w:styleId="ImportedStyle23">
    <w:name w:val="Imported Style 23"/>
    <w:rsid w:val="0047148B"/>
    <w:pPr>
      <w:numPr>
        <w:numId w:val="20"/>
      </w:numPr>
    </w:pPr>
  </w:style>
  <w:style w:type="numbering" w:customStyle="1" w:styleId="ImportedStyle24">
    <w:name w:val="Imported Style 24"/>
    <w:rsid w:val="0047148B"/>
    <w:pPr>
      <w:numPr>
        <w:numId w:val="21"/>
      </w:numPr>
    </w:pPr>
  </w:style>
  <w:style w:type="numbering" w:customStyle="1" w:styleId="ImportedStyle25">
    <w:name w:val="Imported Style 25"/>
    <w:rsid w:val="0047148B"/>
    <w:pPr>
      <w:numPr>
        <w:numId w:val="22"/>
      </w:numPr>
    </w:pPr>
  </w:style>
  <w:style w:type="numbering" w:customStyle="1" w:styleId="ImportedStyle26">
    <w:name w:val="Imported Style 26"/>
    <w:rsid w:val="0047148B"/>
    <w:pPr>
      <w:numPr>
        <w:numId w:val="23"/>
      </w:numPr>
    </w:pPr>
  </w:style>
  <w:style w:type="numbering" w:customStyle="1" w:styleId="ImportedStyle27">
    <w:name w:val="Imported Style 27"/>
    <w:rsid w:val="0047148B"/>
    <w:pPr>
      <w:numPr>
        <w:numId w:val="24"/>
      </w:numPr>
    </w:pPr>
  </w:style>
  <w:style w:type="character" w:styleId="CommentReference">
    <w:name w:val="annotation reference"/>
    <w:basedOn w:val="DefaultParagraphFont"/>
    <w:uiPriority w:val="99"/>
    <w:semiHidden/>
    <w:unhideWhenUsed/>
    <w:rsid w:val="0047148B"/>
    <w:rPr>
      <w:sz w:val="18"/>
      <w:szCs w:val="18"/>
    </w:rPr>
  </w:style>
  <w:style w:type="paragraph" w:styleId="BalloonText">
    <w:name w:val="Balloon Text"/>
    <w:basedOn w:val="Normal"/>
    <w:link w:val="BalloonTextChar"/>
    <w:uiPriority w:val="99"/>
    <w:semiHidden/>
    <w:unhideWhenUsed/>
    <w:rsid w:val="005A7622"/>
    <w:rPr>
      <w:sz w:val="18"/>
      <w:szCs w:val="18"/>
    </w:rPr>
  </w:style>
  <w:style w:type="character" w:customStyle="1" w:styleId="BalloonTextChar">
    <w:name w:val="Balloon Text Char"/>
    <w:basedOn w:val="DefaultParagraphFont"/>
    <w:link w:val="BalloonText"/>
    <w:uiPriority w:val="99"/>
    <w:semiHidden/>
    <w:rsid w:val="005A7622"/>
    <w:rPr>
      <w:sz w:val="18"/>
      <w:szCs w:val="18"/>
    </w:rPr>
  </w:style>
  <w:style w:type="character" w:customStyle="1" w:styleId="Heading3Char">
    <w:name w:val="Heading 3 Char"/>
    <w:basedOn w:val="DefaultParagraphFont"/>
    <w:link w:val="Heading3"/>
    <w:uiPriority w:val="9"/>
    <w:rsid w:val="00E6079F"/>
    <w:rPr>
      <w:rFonts w:ascii="Calibri" w:hAnsi="Calibri" w:cs="Arial Unicode MS"/>
      <w:i/>
      <w:smallCaps/>
      <w:color w:val="000000"/>
      <w:spacing w:val="10"/>
      <w:sz w:val="28"/>
      <w:szCs w:val="22"/>
      <w:u w:color="000000"/>
      <w:lang w:val="en-GB"/>
    </w:rPr>
  </w:style>
  <w:style w:type="character" w:customStyle="1" w:styleId="Heading1Char">
    <w:name w:val="Heading 1 Char"/>
    <w:basedOn w:val="DefaultParagraphFont"/>
    <w:link w:val="Heading1"/>
    <w:uiPriority w:val="9"/>
    <w:rsid w:val="003105DD"/>
    <w:rPr>
      <w:rFonts w:ascii="Calibri" w:hAnsi="Calibri" w:cs="Arial Unicode MS"/>
      <w:smallCaps/>
      <w:color w:val="000000"/>
      <w:spacing w:val="5"/>
      <w:sz w:val="36"/>
      <w:szCs w:val="32"/>
      <w:u w:color="000000"/>
      <w:bdr w:val="none" w:sz="0" w:space="0" w:color="auto"/>
      <w:lang w:val="en-GB"/>
    </w:rPr>
  </w:style>
  <w:style w:type="paragraph" w:styleId="TOC1">
    <w:name w:val="toc 1"/>
    <w:basedOn w:val="Normal"/>
    <w:next w:val="Normal"/>
    <w:autoRedefine/>
    <w:uiPriority w:val="39"/>
    <w:unhideWhenUsed/>
    <w:rsid w:val="003105DD"/>
    <w:pPr>
      <w:spacing w:before="240" w:after="120"/>
    </w:pPr>
    <w:rPr>
      <w:rFonts w:asciiTheme="minorHAnsi" w:hAnsiTheme="minorHAnsi"/>
      <w:b/>
      <w:bCs/>
      <w:caps/>
      <w:sz w:val="22"/>
      <w:szCs w:val="22"/>
    </w:rPr>
  </w:style>
  <w:style w:type="paragraph" w:styleId="TOC6">
    <w:name w:val="toc 6"/>
    <w:basedOn w:val="Normal"/>
    <w:next w:val="Normal"/>
    <w:autoRedefine/>
    <w:uiPriority w:val="39"/>
    <w:unhideWhenUsed/>
    <w:rsid w:val="003E207A"/>
    <w:rPr>
      <w:rFonts w:asciiTheme="minorHAnsi" w:hAnsiTheme="minorHAnsi"/>
      <w:sz w:val="22"/>
      <w:szCs w:val="22"/>
    </w:rPr>
  </w:style>
  <w:style w:type="paragraph" w:styleId="TOC7">
    <w:name w:val="toc 7"/>
    <w:basedOn w:val="Normal"/>
    <w:next w:val="Normal"/>
    <w:autoRedefine/>
    <w:uiPriority w:val="39"/>
    <w:unhideWhenUsed/>
    <w:rsid w:val="003E207A"/>
    <w:rPr>
      <w:rFonts w:asciiTheme="minorHAnsi" w:hAnsiTheme="minorHAnsi"/>
      <w:sz w:val="22"/>
      <w:szCs w:val="22"/>
    </w:rPr>
  </w:style>
  <w:style w:type="paragraph" w:styleId="TOC8">
    <w:name w:val="toc 8"/>
    <w:basedOn w:val="Normal"/>
    <w:next w:val="Normal"/>
    <w:autoRedefine/>
    <w:uiPriority w:val="39"/>
    <w:unhideWhenUsed/>
    <w:rsid w:val="003E207A"/>
    <w:rPr>
      <w:rFonts w:asciiTheme="minorHAnsi" w:hAnsiTheme="minorHAnsi"/>
      <w:sz w:val="22"/>
      <w:szCs w:val="22"/>
    </w:rPr>
  </w:style>
  <w:style w:type="paragraph" w:styleId="TOC9">
    <w:name w:val="toc 9"/>
    <w:basedOn w:val="Normal"/>
    <w:next w:val="Normal"/>
    <w:autoRedefine/>
    <w:uiPriority w:val="39"/>
    <w:unhideWhenUsed/>
    <w:rsid w:val="003E207A"/>
    <w:rPr>
      <w:rFonts w:asciiTheme="minorHAnsi" w:hAnsiTheme="minorHAnsi"/>
      <w:sz w:val="22"/>
      <w:szCs w:val="22"/>
    </w:rPr>
  </w:style>
  <w:style w:type="character" w:customStyle="1" w:styleId="TitleChar">
    <w:name w:val="Title Char"/>
    <w:basedOn w:val="DefaultParagraphFont"/>
    <w:link w:val="Title"/>
    <w:uiPriority w:val="10"/>
    <w:rsid w:val="003105DD"/>
    <w:rPr>
      <w:rFonts w:ascii="Calibri" w:hAnsi="Calibri" w:cs="Arial Unicode MS"/>
      <w:smallCaps/>
      <w:color w:val="000000"/>
      <w:sz w:val="48"/>
      <w:szCs w:val="48"/>
      <w:u w:color="000000"/>
      <w:lang w:val="en-GB"/>
    </w:rPr>
  </w:style>
  <w:style w:type="paragraph" w:styleId="CommentSubject">
    <w:name w:val="annotation subject"/>
    <w:basedOn w:val="Normal"/>
    <w:next w:val="Normal"/>
    <w:link w:val="CommentSubjectChar"/>
    <w:uiPriority w:val="99"/>
    <w:semiHidden/>
    <w:unhideWhenUsed/>
    <w:rsid w:val="00E6079F"/>
    <w:rPr>
      <w:b/>
      <w:bCs/>
      <w:sz w:val="20"/>
      <w:szCs w:val="20"/>
    </w:rPr>
  </w:style>
  <w:style w:type="table" w:styleId="TableGrid">
    <w:name w:val="Table Grid"/>
    <w:basedOn w:val="TableNormal"/>
    <w:uiPriority w:val="39"/>
    <w:rsid w:val="00967D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DefaultParagraphFont"/>
    <w:link w:val="CommentSubject"/>
    <w:uiPriority w:val="99"/>
    <w:semiHidden/>
    <w:rsid w:val="00E6079F"/>
    <w:rPr>
      <w:b/>
      <w:bCs/>
      <w:sz w:val="24"/>
      <w:szCs w:val="24"/>
      <w:bdr w:val="none" w:sz="0" w:space="0" w:color="auto"/>
    </w:rPr>
  </w:style>
  <w:style w:type="character" w:customStyle="1" w:styleId="Heading5Char">
    <w:name w:val="Heading 5 Char"/>
    <w:basedOn w:val="DefaultParagraphFont"/>
    <w:link w:val="Heading5"/>
    <w:rsid w:val="00F91175"/>
    <w:rPr>
      <w:rFonts w:ascii="Calibri" w:eastAsia="Calibri" w:hAnsi="Calibri" w:cs="Calibri"/>
      <w:i/>
      <w:iCs/>
      <w:smallCaps/>
      <w:color w:val="000000"/>
      <w:spacing w:val="10"/>
      <w:sz w:val="22"/>
      <w:szCs w:val="22"/>
      <w:u w:color="000000"/>
    </w:rPr>
  </w:style>
  <w:style w:type="paragraph" w:styleId="Revision">
    <w:name w:val="Revision"/>
    <w:hidden/>
    <w:uiPriority w:val="99"/>
    <w:semiHidden/>
    <w:rsid w:val="00BC2CB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lang w:val="en-GB" w:eastAsia="en-GB"/>
    </w:rPr>
  </w:style>
  <w:style w:type="character" w:styleId="PlaceholderText">
    <w:name w:val="Placeholder Text"/>
    <w:basedOn w:val="DefaultParagraphFont"/>
    <w:uiPriority w:val="99"/>
    <w:semiHidden/>
    <w:rsid w:val="00070523"/>
    <w:rPr>
      <w:color w:val="808080"/>
    </w:rPr>
  </w:style>
  <w:style w:type="character" w:customStyle="1" w:styleId="UnresolvedMention1">
    <w:name w:val="Unresolved Mention1"/>
    <w:basedOn w:val="DefaultParagraphFont"/>
    <w:uiPriority w:val="99"/>
    <w:semiHidden/>
    <w:unhideWhenUsed/>
    <w:rsid w:val="00E302B6"/>
    <w:rPr>
      <w:color w:val="605E5C"/>
      <w:shd w:val="clear" w:color="auto" w:fill="E1DFDD"/>
    </w:rPr>
  </w:style>
  <w:style w:type="paragraph" w:styleId="NormalWeb">
    <w:name w:val="Normal (Web)"/>
    <w:basedOn w:val="Normal"/>
    <w:uiPriority w:val="99"/>
    <w:semiHidden/>
    <w:unhideWhenUsed/>
    <w:rsid w:val="008E06FA"/>
    <w:pPr>
      <w:spacing w:before="100" w:beforeAutospacing="1" w:after="100" w:afterAutospacing="1"/>
    </w:pPr>
    <w:rPr>
      <w:rFonts w:eastAsiaTheme="minorEastAsia"/>
    </w:rPr>
  </w:style>
  <w:style w:type="paragraph" w:styleId="CommentText">
    <w:name w:val="annotation text"/>
    <w:basedOn w:val="Normal"/>
    <w:link w:val="CommentTextChar"/>
    <w:uiPriority w:val="99"/>
    <w:semiHidden/>
    <w:unhideWhenUsed/>
    <w:rsid w:val="003A3C96"/>
    <w:rPr>
      <w:sz w:val="20"/>
      <w:szCs w:val="20"/>
    </w:rPr>
  </w:style>
  <w:style w:type="character" w:customStyle="1" w:styleId="CommentTextChar">
    <w:name w:val="Comment Text Char"/>
    <w:basedOn w:val="DefaultParagraphFont"/>
    <w:link w:val="CommentText"/>
    <w:uiPriority w:val="99"/>
    <w:semiHidden/>
    <w:rsid w:val="003A3C96"/>
    <w:rPr>
      <w:bdr w:val="none" w:sz="0" w:space="0" w:color="auto"/>
      <w:lang w:val="en-GB" w:eastAsia="en-GB"/>
    </w:rPr>
  </w:style>
  <w:style w:type="paragraph" w:styleId="ListParagraph">
    <w:name w:val="List Paragraph"/>
    <w:basedOn w:val="Normal"/>
    <w:uiPriority w:val="34"/>
    <w:qFormat/>
    <w:rsid w:val="006F41FF"/>
    <w:pPr>
      <w:ind w:left="720"/>
      <w:contextualSpacing/>
    </w:pPr>
  </w:style>
  <w:style w:type="character" w:customStyle="1" w:styleId="mn">
    <w:name w:val="mn"/>
    <w:basedOn w:val="DefaultParagraphFont"/>
    <w:rsid w:val="00D62EC0"/>
  </w:style>
  <w:style w:type="character" w:customStyle="1" w:styleId="mo">
    <w:name w:val="mo"/>
    <w:basedOn w:val="DefaultParagraphFont"/>
    <w:rsid w:val="00D62EC0"/>
  </w:style>
  <w:style w:type="character" w:customStyle="1" w:styleId="mi">
    <w:name w:val="mi"/>
    <w:basedOn w:val="DefaultParagraphFont"/>
    <w:rsid w:val="00D62EC0"/>
  </w:style>
  <w:style w:type="character" w:styleId="UnresolvedMention">
    <w:name w:val="Unresolved Mention"/>
    <w:basedOn w:val="DefaultParagraphFont"/>
    <w:uiPriority w:val="99"/>
    <w:semiHidden/>
    <w:unhideWhenUsed/>
    <w:rsid w:val="00401FD4"/>
    <w:rPr>
      <w:color w:val="605E5C"/>
      <w:shd w:val="clear" w:color="auto" w:fill="E1DFDD"/>
    </w:rPr>
  </w:style>
  <w:style w:type="character" w:customStyle="1" w:styleId="mjxassistivemathml">
    <w:name w:val="mjx_assistive_mathml"/>
    <w:basedOn w:val="DefaultParagraphFont"/>
    <w:rsid w:val="00FD48DA"/>
  </w:style>
  <w:style w:type="character" w:customStyle="1" w:styleId="mtext">
    <w:name w:val="mtext"/>
    <w:basedOn w:val="DefaultParagraphFont"/>
    <w:rsid w:val="00FD48DA"/>
  </w:style>
  <w:style w:type="paragraph" w:styleId="FootnoteText">
    <w:name w:val="footnote text"/>
    <w:basedOn w:val="Normal"/>
    <w:link w:val="FootnoteTextChar"/>
    <w:uiPriority w:val="99"/>
    <w:semiHidden/>
    <w:unhideWhenUsed/>
    <w:rsid w:val="00506C50"/>
    <w:rPr>
      <w:sz w:val="20"/>
      <w:szCs w:val="20"/>
    </w:rPr>
  </w:style>
  <w:style w:type="character" w:customStyle="1" w:styleId="FootnoteTextChar">
    <w:name w:val="Footnote Text Char"/>
    <w:basedOn w:val="DefaultParagraphFont"/>
    <w:link w:val="FootnoteText"/>
    <w:uiPriority w:val="99"/>
    <w:semiHidden/>
    <w:rsid w:val="00506C50"/>
    <w:rPr>
      <w:rFonts w:eastAsia="Times New Roman"/>
      <w:bdr w:val="none" w:sz="0" w:space="0" w:color="auto"/>
      <w:lang w:val="en-ZA"/>
    </w:rPr>
  </w:style>
  <w:style w:type="character" w:styleId="FootnoteReference">
    <w:name w:val="footnote reference"/>
    <w:basedOn w:val="DefaultParagraphFont"/>
    <w:uiPriority w:val="99"/>
    <w:semiHidden/>
    <w:unhideWhenUsed/>
    <w:rsid w:val="00506C50"/>
    <w:rPr>
      <w:vertAlign w:val="superscript"/>
    </w:rPr>
  </w:style>
  <w:style w:type="paragraph" w:styleId="BodyText">
    <w:name w:val="Body Text"/>
    <w:basedOn w:val="Normal"/>
    <w:link w:val="BodyTextChar"/>
    <w:uiPriority w:val="1"/>
    <w:qFormat/>
    <w:rsid w:val="00677B30"/>
    <w:pPr>
      <w:widowControl w:val="0"/>
      <w:autoSpaceDE w:val="0"/>
      <w:autoSpaceDN w:val="0"/>
    </w:pPr>
    <w:rPr>
      <w:lang w:val="en-US"/>
    </w:rPr>
  </w:style>
  <w:style w:type="character" w:customStyle="1" w:styleId="BodyTextChar">
    <w:name w:val="Body Text Char"/>
    <w:basedOn w:val="DefaultParagraphFont"/>
    <w:link w:val="BodyText"/>
    <w:uiPriority w:val="1"/>
    <w:rsid w:val="00677B30"/>
    <w:rPr>
      <w:rFonts w:eastAsia="Times New Roman"/>
      <w:sz w:val="24"/>
      <w:szCs w:val="24"/>
      <w:bdr w:val="none" w:sz="0" w:space="0" w:color="auto"/>
    </w:rPr>
  </w:style>
  <w:style w:type="paragraph" w:customStyle="1" w:styleId="TableParagraph">
    <w:name w:val="Table Paragraph"/>
    <w:basedOn w:val="Normal"/>
    <w:uiPriority w:val="1"/>
    <w:qFormat/>
    <w:rsid w:val="00677B30"/>
    <w:pPr>
      <w:widowControl w:val="0"/>
      <w:autoSpaceDE w:val="0"/>
      <w:autoSpaceDN w:val="0"/>
      <w:jc w:val="center"/>
    </w:pPr>
    <w:rPr>
      <w:sz w:val="22"/>
      <w:szCs w:val="22"/>
      <w:lang w:val="en-US"/>
    </w:rPr>
  </w:style>
  <w:style w:type="paragraph" w:styleId="Header">
    <w:name w:val="header"/>
    <w:basedOn w:val="Normal"/>
    <w:link w:val="HeaderChar"/>
    <w:uiPriority w:val="99"/>
    <w:unhideWhenUsed/>
    <w:rsid w:val="00E05606"/>
    <w:pPr>
      <w:tabs>
        <w:tab w:val="center" w:pos="4680"/>
        <w:tab w:val="right" w:pos="9360"/>
      </w:tabs>
    </w:pPr>
  </w:style>
  <w:style w:type="character" w:customStyle="1" w:styleId="HeaderChar">
    <w:name w:val="Header Char"/>
    <w:basedOn w:val="DefaultParagraphFont"/>
    <w:link w:val="Header"/>
    <w:uiPriority w:val="99"/>
    <w:rsid w:val="00E05606"/>
    <w:rPr>
      <w:rFonts w:eastAsia="Times New Roman"/>
      <w:sz w:val="24"/>
      <w:szCs w:val="24"/>
      <w:bdr w:val="none" w:sz="0" w:space="0" w:color="auto"/>
      <w:lang w:val="en-ZA"/>
    </w:rPr>
  </w:style>
  <w:style w:type="paragraph" w:styleId="Footer">
    <w:name w:val="footer"/>
    <w:basedOn w:val="Normal"/>
    <w:link w:val="FooterChar"/>
    <w:uiPriority w:val="99"/>
    <w:unhideWhenUsed/>
    <w:rsid w:val="00E05606"/>
    <w:pPr>
      <w:tabs>
        <w:tab w:val="center" w:pos="4680"/>
        <w:tab w:val="right" w:pos="9360"/>
      </w:tabs>
    </w:pPr>
  </w:style>
  <w:style w:type="character" w:customStyle="1" w:styleId="FooterChar">
    <w:name w:val="Footer Char"/>
    <w:basedOn w:val="DefaultParagraphFont"/>
    <w:link w:val="Footer"/>
    <w:uiPriority w:val="99"/>
    <w:rsid w:val="00E05606"/>
    <w:rPr>
      <w:rFonts w:eastAsia="Times New Roman"/>
      <w:sz w:val="24"/>
      <w:szCs w:val="24"/>
      <w:bdr w:val="none" w:sz="0" w:space="0" w:color="auto"/>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3458">
      <w:bodyDiv w:val="1"/>
      <w:marLeft w:val="0"/>
      <w:marRight w:val="0"/>
      <w:marTop w:val="0"/>
      <w:marBottom w:val="0"/>
      <w:divBdr>
        <w:top w:val="none" w:sz="0" w:space="0" w:color="auto"/>
        <w:left w:val="none" w:sz="0" w:space="0" w:color="auto"/>
        <w:bottom w:val="none" w:sz="0" w:space="0" w:color="auto"/>
        <w:right w:val="none" w:sz="0" w:space="0" w:color="auto"/>
      </w:divBdr>
    </w:div>
    <w:div w:id="34279710">
      <w:bodyDiv w:val="1"/>
      <w:marLeft w:val="0"/>
      <w:marRight w:val="0"/>
      <w:marTop w:val="0"/>
      <w:marBottom w:val="0"/>
      <w:divBdr>
        <w:top w:val="none" w:sz="0" w:space="0" w:color="auto"/>
        <w:left w:val="none" w:sz="0" w:space="0" w:color="auto"/>
        <w:bottom w:val="none" w:sz="0" w:space="0" w:color="auto"/>
        <w:right w:val="none" w:sz="0" w:space="0" w:color="auto"/>
      </w:divBdr>
    </w:div>
    <w:div w:id="34745314">
      <w:bodyDiv w:val="1"/>
      <w:marLeft w:val="0"/>
      <w:marRight w:val="0"/>
      <w:marTop w:val="0"/>
      <w:marBottom w:val="0"/>
      <w:divBdr>
        <w:top w:val="none" w:sz="0" w:space="0" w:color="auto"/>
        <w:left w:val="none" w:sz="0" w:space="0" w:color="auto"/>
        <w:bottom w:val="none" w:sz="0" w:space="0" w:color="auto"/>
        <w:right w:val="none" w:sz="0" w:space="0" w:color="auto"/>
      </w:divBdr>
    </w:div>
    <w:div w:id="36393299">
      <w:bodyDiv w:val="1"/>
      <w:marLeft w:val="0"/>
      <w:marRight w:val="0"/>
      <w:marTop w:val="0"/>
      <w:marBottom w:val="0"/>
      <w:divBdr>
        <w:top w:val="none" w:sz="0" w:space="0" w:color="auto"/>
        <w:left w:val="none" w:sz="0" w:space="0" w:color="auto"/>
        <w:bottom w:val="none" w:sz="0" w:space="0" w:color="auto"/>
        <w:right w:val="none" w:sz="0" w:space="0" w:color="auto"/>
      </w:divBdr>
    </w:div>
    <w:div w:id="41054058">
      <w:bodyDiv w:val="1"/>
      <w:marLeft w:val="0"/>
      <w:marRight w:val="0"/>
      <w:marTop w:val="0"/>
      <w:marBottom w:val="0"/>
      <w:divBdr>
        <w:top w:val="none" w:sz="0" w:space="0" w:color="auto"/>
        <w:left w:val="none" w:sz="0" w:space="0" w:color="auto"/>
        <w:bottom w:val="none" w:sz="0" w:space="0" w:color="auto"/>
        <w:right w:val="none" w:sz="0" w:space="0" w:color="auto"/>
      </w:divBdr>
    </w:div>
    <w:div w:id="53161483">
      <w:bodyDiv w:val="1"/>
      <w:marLeft w:val="0"/>
      <w:marRight w:val="0"/>
      <w:marTop w:val="0"/>
      <w:marBottom w:val="0"/>
      <w:divBdr>
        <w:top w:val="none" w:sz="0" w:space="0" w:color="auto"/>
        <w:left w:val="none" w:sz="0" w:space="0" w:color="auto"/>
        <w:bottom w:val="none" w:sz="0" w:space="0" w:color="auto"/>
        <w:right w:val="none" w:sz="0" w:space="0" w:color="auto"/>
      </w:divBdr>
    </w:div>
    <w:div w:id="83187429">
      <w:bodyDiv w:val="1"/>
      <w:marLeft w:val="0"/>
      <w:marRight w:val="0"/>
      <w:marTop w:val="0"/>
      <w:marBottom w:val="0"/>
      <w:divBdr>
        <w:top w:val="none" w:sz="0" w:space="0" w:color="auto"/>
        <w:left w:val="none" w:sz="0" w:space="0" w:color="auto"/>
        <w:bottom w:val="none" w:sz="0" w:space="0" w:color="auto"/>
        <w:right w:val="none" w:sz="0" w:space="0" w:color="auto"/>
      </w:divBdr>
    </w:div>
    <w:div w:id="93672868">
      <w:bodyDiv w:val="1"/>
      <w:marLeft w:val="0"/>
      <w:marRight w:val="0"/>
      <w:marTop w:val="0"/>
      <w:marBottom w:val="0"/>
      <w:divBdr>
        <w:top w:val="none" w:sz="0" w:space="0" w:color="auto"/>
        <w:left w:val="none" w:sz="0" w:space="0" w:color="auto"/>
        <w:bottom w:val="none" w:sz="0" w:space="0" w:color="auto"/>
        <w:right w:val="none" w:sz="0" w:space="0" w:color="auto"/>
      </w:divBdr>
    </w:div>
    <w:div w:id="120075313">
      <w:bodyDiv w:val="1"/>
      <w:marLeft w:val="0"/>
      <w:marRight w:val="0"/>
      <w:marTop w:val="0"/>
      <w:marBottom w:val="0"/>
      <w:divBdr>
        <w:top w:val="none" w:sz="0" w:space="0" w:color="auto"/>
        <w:left w:val="none" w:sz="0" w:space="0" w:color="auto"/>
        <w:bottom w:val="none" w:sz="0" w:space="0" w:color="auto"/>
        <w:right w:val="none" w:sz="0" w:space="0" w:color="auto"/>
      </w:divBdr>
    </w:div>
    <w:div w:id="176892471">
      <w:bodyDiv w:val="1"/>
      <w:marLeft w:val="0"/>
      <w:marRight w:val="0"/>
      <w:marTop w:val="0"/>
      <w:marBottom w:val="0"/>
      <w:divBdr>
        <w:top w:val="none" w:sz="0" w:space="0" w:color="auto"/>
        <w:left w:val="none" w:sz="0" w:space="0" w:color="auto"/>
        <w:bottom w:val="none" w:sz="0" w:space="0" w:color="auto"/>
        <w:right w:val="none" w:sz="0" w:space="0" w:color="auto"/>
      </w:divBdr>
    </w:div>
    <w:div w:id="184826068">
      <w:bodyDiv w:val="1"/>
      <w:marLeft w:val="0"/>
      <w:marRight w:val="0"/>
      <w:marTop w:val="0"/>
      <w:marBottom w:val="0"/>
      <w:divBdr>
        <w:top w:val="none" w:sz="0" w:space="0" w:color="auto"/>
        <w:left w:val="none" w:sz="0" w:space="0" w:color="auto"/>
        <w:bottom w:val="none" w:sz="0" w:space="0" w:color="auto"/>
        <w:right w:val="none" w:sz="0" w:space="0" w:color="auto"/>
      </w:divBdr>
    </w:div>
    <w:div w:id="190803973">
      <w:bodyDiv w:val="1"/>
      <w:marLeft w:val="0"/>
      <w:marRight w:val="0"/>
      <w:marTop w:val="0"/>
      <w:marBottom w:val="0"/>
      <w:divBdr>
        <w:top w:val="none" w:sz="0" w:space="0" w:color="auto"/>
        <w:left w:val="none" w:sz="0" w:space="0" w:color="auto"/>
        <w:bottom w:val="none" w:sz="0" w:space="0" w:color="auto"/>
        <w:right w:val="none" w:sz="0" w:space="0" w:color="auto"/>
      </w:divBdr>
    </w:div>
    <w:div w:id="207307492">
      <w:bodyDiv w:val="1"/>
      <w:marLeft w:val="0"/>
      <w:marRight w:val="0"/>
      <w:marTop w:val="0"/>
      <w:marBottom w:val="0"/>
      <w:divBdr>
        <w:top w:val="none" w:sz="0" w:space="0" w:color="auto"/>
        <w:left w:val="none" w:sz="0" w:space="0" w:color="auto"/>
        <w:bottom w:val="none" w:sz="0" w:space="0" w:color="auto"/>
        <w:right w:val="none" w:sz="0" w:space="0" w:color="auto"/>
      </w:divBdr>
    </w:div>
    <w:div w:id="281695444">
      <w:bodyDiv w:val="1"/>
      <w:marLeft w:val="0"/>
      <w:marRight w:val="0"/>
      <w:marTop w:val="0"/>
      <w:marBottom w:val="0"/>
      <w:divBdr>
        <w:top w:val="none" w:sz="0" w:space="0" w:color="auto"/>
        <w:left w:val="none" w:sz="0" w:space="0" w:color="auto"/>
        <w:bottom w:val="none" w:sz="0" w:space="0" w:color="auto"/>
        <w:right w:val="none" w:sz="0" w:space="0" w:color="auto"/>
      </w:divBdr>
    </w:div>
    <w:div w:id="322196542">
      <w:bodyDiv w:val="1"/>
      <w:marLeft w:val="0"/>
      <w:marRight w:val="0"/>
      <w:marTop w:val="0"/>
      <w:marBottom w:val="0"/>
      <w:divBdr>
        <w:top w:val="none" w:sz="0" w:space="0" w:color="auto"/>
        <w:left w:val="none" w:sz="0" w:space="0" w:color="auto"/>
        <w:bottom w:val="none" w:sz="0" w:space="0" w:color="auto"/>
        <w:right w:val="none" w:sz="0" w:space="0" w:color="auto"/>
      </w:divBdr>
    </w:div>
    <w:div w:id="366300947">
      <w:bodyDiv w:val="1"/>
      <w:marLeft w:val="0"/>
      <w:marRight w:val="0"/>
      <w:marTop w:val="0"/>
      <w:marBottom w:val="0"/>
      <w:divBdr>
        <w:top w:val="none" w:sz="0" w:space="0" w:color="auto"/>
        <w:left w:val="none" w:sz="0" w:space="0" w:color="auto"/>
        <w:bottom w:val="none" w:sz="0" w:space="0" w:color="auto"/>
        <w:right w:val="none" w:sz="0" w:space="0" w:color="auto"/>
      </w:divBdr>
    </w:div>
    <w:div w:id="399401105">
      <w:bodyDiv w:val="1"/>
      <w:marLeft w:val="0"/>
      <w:marRight w:val="0"/>
      <w:marTop w:val="0"/>
      <w:marBottom w:val="0"/>
      <w:divBdr>
        <w:top w:val="none" w:sz="0" w:space="0" w:color="auto"/>
        <w:left w:val="none" w:sz="0" w:space="0" w:color="auto"/>
        <w:bottom w:val="none" w:sz="0" w:space="0" w:color="auto"/>
        <w:right w:val="none" w:sz="0" w:space="0" w:color="auto"/>
      </w:divBdr>
    </w:div>
    <w:div w:id="410585780">
      <w:bodyDiv w:val="1"/>
      <w:marLeft w:val="0"/>
      <w:marRight w:val="0"/>
      <w:marTop w:val="0"/>
      <w:marBottom w:val="0"/>
      <w:divBdr>
        <w:top w:val="none" w:sz="0" w:space="0" w:color="auto"/>
        <w:left w:val="none" w:sz="0" w:space="0" w:color="auto"/>
        <w:bottom w:val="none" w:sz="0" w:space="0" w:color="auto"/>
        <w:right w:val="none" w:sz="0" w:space="0" w:color="auto"/>
      </w:divBdr>
    </w:div>
    <w:div w:id="416488784">
      <w:bodyDiv w:val="1"/>
      <w:marLeft w:val="0"/>
      <w:marRight w:val="0"/>
      <w:marTop w:val="0"/>
      <w:marBottom w:val="0"/>
      <w:divBdr>
        <w:top w:val="none" w:sz="0" w:space="0" w:color="auto"/>
        <w:left w:val="none" w:sz="0" w:space="0" w:color="auto"/>
        <w:bottom w:val="none" w:sz="0" w:space="0" w:color="auto"/>
        <w:right w:val="none" w:sz="0" w:space="0" w:color="auto"/>
      </w:divBdr>
    </w:div>
    <w:div w:id="436218232">
      <w:bodyDiv w:val="1"/>
      <w:marLeft w:val="0"/>
      <w:marRight w:val="0"/>
      <w:marTop w:val="0"/>
      <w:marBottom w:val="0"/>
      <w:divBdr>
        <w:top w:val="none" w:sz="0" w:space="0" w:color="auto"/>
        <w:left w:val="none" w:sz="0" w:space="0" w:color="auto"/>
        <w:bottom w:val="none" w:sz="0" w:space="0" w:color="auto"/>
        <w:right w:val="none" w:sz="0" w:space="0" w:color="auto"/>
      </w:divBdr>
    </w:div>
    <w:div w:id="446388521">
      <w:bodyDiv w:val="1"/>
      <w:marLeft w:val="0"/>
      <w:marRight w:val="0"/>
      <w:marTop w:val="0"/>
      <w:marBottom w:val="0"/>
      <w:divBdr>
        <w:top w:val="none" w:sz="0" w:space="0" w:color="auto"/>
        <w:left w:val="none" w:sz="0" w:space="0" w:color="auto"/>
        <w:bottom w:val="none" w:sz="0" w:space="0" w:color="auto"/>
        <w:right w:val="none" w:sz="0" w:space="0" w:color="auto"/>
      </w:divBdr>
    </w:div>
    <w:div w:id="460729636">
      <w:bodyDiv w:val="1"/>
      <w:marLeft w:val="0"/>
      <w:marRight w:val="0"/>
      <w:marTop w:val="0"/>
      <w:marBottom w:val="0"/>
      <w:divBdr>
        <w:top w:val="none" w:sz="0" w:space="0" w:color="auto"/>
        <w:left w:val="none" w:sz="0" w:space="0" w:color="auto"/>
        <w:bottom w:val="none" w:sz="0" w:space="0" w:color="auto"/>
        <w:right w:val="none" w:sz="0" w:space="0" w:color="auto"/>
      </w:divBdr>
    </w:div>
    <w:div w:id="501503997">
      <w:bodyDiv w:val="1"/>
      <w:marLeft w:val="0"/>
      <w:marRight w:val="0"/>
      <w:marTop w:val="0"/>
      <w:marBottom w:val="0"/>
      <w:divBdr>
        <w:top w:val="none" w:sz="0" w:space="0" w:color="auto"/>
        <w:left w:val="none" w:sz="0" w:space="0" w:color="auto"/>
        <w:bottom w:val="none" w:sz="0" w:space="0" w:color="auto"/>
        <w:right w:val="none" w:sz="0" w:space="0" w:color="auto"/>
      </w:divBdr>
    </w:div>
    <w:div w:id="519010798">
      <w:bodyDiv w:val="1"/>
      <w:marLeft w:val="0"/>
      <w:marRight w:val="0"/>
      <w:marTop w:val="0"/>
      <w:marBottom w:val="0"/>
      <w:divBdr>
        <w:top w:val="none" w:sz="0" w:space="0" w:color="auto"/>
        <w:left w:val="none" w:sz="0" w:space="0" w:color="auto"/>
        <w:bottom w:val="none" w:sz="0" w:space="0" w:color="auto"/>
        <w:right w:val="none" w:sz="0" w:space="0" w:color="auto"/>
      </w:divBdr>
    </w:div>
    <w:div w:id="536895376">
      <w:bodyDiv w:val="1"/>
      <w:marLeft w:val="0"/>
      <w:marRight w:val="0"/>
      <w:marTop w:val="0"/>
      <w:marBottom w:val="0"/>
      <w:divBdr>
        <w:top w:val="none" w:sz="0" w:space="0" w:color="auto"/>
        <w:left w:val="none" w:sz="0" w:space="0" w:color="auto"/>
        <w:bottom w:val="none" w:sz="0" w:space="0" w:color="auto"/>
        <w:right w:val="none" w:sz="0" w:space="0" w:color="auto"/>
      </w:divBdr>
    </w:div>
    <w:div w:id="548805694">
      <w:bodyDiv w:val="1"/>
      <w:marLeft w:val="0"/>
      <w:marRight w:val="0"/>
      <w:marTop w:val="0"/>
      <w:marBottom w:val="0"/>
      <w:divBdr>
        <w:top w:val="none" w:sz="0" w:space="0" w:color="auto"/>
        <w:left w:val="none" w:sz="0" w:space="0" w:color="auto"/>
        <w:bottom w:val="none" w:sz="0" w:space="0" w:color="auto"/>
        <w:right w:val="none" w:sz="0" w:space="0" w:color="auto"/>
      </w:divBdr>
    </w:div>
    <w:div w:id="561644662">
      <w:bodyDiv w:val="1"/>
      <w:marLeft w:val="0"/>
      <w:marRight w:val="0"/>
      <w:marTop w:val="0"/>
      <w:marBottom w:val="0"/>
      <w:divBdr>
        <w:top w:val="none" w:sz="0" w:space="0" w:color="auto"/>
        <w:left w:val="none" w:sz="0" w:space="0" w:color="auto"/>
        <w:bottom w:val="none" w:sz="0" w:space="0" w:color="auto"/>
        <w:right w:val="none" w:sz="0" w:space="0" w:color="auto"/>
      </w:divBdr>
    </w:div>
    <w:div w:id="574973738">
      <w:bodyDiv w:val="1"/>
      <w:marLeft w:val="0"/>
      <w:marRight w:val="0"/>
      <w:marTop w:val="0"/>
      <w:marBottom w:val="0"/>
      <w:divBdr>
        <w:top w:val="none" w:sz="0" w:space="0" w:color="auto"/>
        <w:left w:val="none" w:sz="0" w:space="0" w:color="auto"/>
        <w:bottom w:val="none" w:sz="0" w:space="0" w:color="auto"/>
        <w:right w:val="none" w:sz="0" w:space="0" w:color="auto"/>
      </w:divBdr>
    </w:div>
    <w:div w:id="575479051">
      <w:bodyDiv w:val="1"/>
      <w:marLeft w:val="0"/>
      <w:marRight w:val="0"/>
      <w:marTop w:val="0"/>
      <w:marBottom w:val="0"/>
      <w:divBdr>
        <w:top w:val="none" w:sz="0" w:space="0" w:color="auto"/>
        <w:left w:val="none" w:sz="0" w:space="0" w:color="auto"/>
        <w:bottom w:val="none" w:sz="0" w:space="0" w:color="auto"/>
        <w:right w:val="none" w:sz="0" w:space="0" w:color="auto"/>
      </w:divBdr>
    </w:div>
    <w:div w:id="607155193">
      <w:bodyDiv w:val="1"/>
      <w:marLeft w:val="0"/>
      <w:marRight w:val="0"/>
      <w:marTop w:val="0"/>
      <w:marBottom w:val="0"/>
      <w:divBdr>
        <w:top w:val="none" w:sz="0" w:space="0" w:color="auto"/>
        <w:left w:val="none" w:sz="0" w:space="0" w:color="auto"/>
        <w:bottom w:val="none" w:sz="0" w:space="0" w:color="auto"/>
        <w:right w:val="none" w:sz="0" w:space="0" w:color="auto"/>
      </w:divBdr>
    </w:div>
    <w:div w:id="627126207">
      <w:bodyDiv w:val="1"/>
      <w:marLeft w:val="0"/>
      <w:marRight w:val="0"/>
      <w:marTop w:val="0"/>
      <w:marBottom w:val="0"/>
      <w:divBdr>
        <w:top w:val="none" w:sz="0" w:space="0" w:color="auto"/>
        <w:left w:val="none" w:sz="0" w:space="0" w:color="auto"/>
        <w:bottom w:val="none" w:sz="0" w:space="0" w:color="auto"/>
        <w:right w:val="none" w:sz="0" w:space="0" w:color="auto"/>
      </w:divBdr>
    </w:div>
    <w:div w:id="644241516">
      <w:bodyDiv w:val="1"/>
      <w:marLeft w:val="0"/>
      <w:marRight w:val="0"/>
      <w:marTop w:val="0"/>
      <w:marBottom w:val="0"/>
      <w:divBdr>
        <w:top w:val="none" w:sz="0" w:space="0" w:color="auto"/>
        <w:left w:val="none" w:sz="0" w:space="0" w:color="auto"/>
        <w:bottom w:val="none" w:sz="0" w:space="0" w:color="auto"/>
        <w:right w:val="none" w:sz="0" w:space="0" w:color="auto"/>
      </w:divBdr>
    </w:div>
    <w:div w:id="668558450">
      <w:bodyDiv w:val="1"/>
      <w:marLeft w:val="0"/>
      <w:marRight w:val="0"/>
      <w:marTop w:val="0"/>
      <w:marBottom w:val="0"/>
      <w:divBdr>
        <w:top w:val="none" w:sz="0" w:space="0" w:color="auto"/>
        <w:left w:val="none" w:sz="0" w:space="0" w:color="auto"/>
        <w:bottom w:val="none" w:sz="0" w:space="0" w:color="auto"/>
        <w:right w:val="none" w:sz="0" w:space="0" w:color="auto"/>
      </w:divBdr>
    </w:div>
    <w:div w:id="701056991">
      <w:bodyDiv w:val="1"/>
      <w:marLeft w:val="0"/>
      <w:marRight w:val="0"/>
      <w:marTop w:val="0"/>
      <w:marBottom w:val="0"/>
      <w:divBdr>
        <w:top w:val="none" w:sz="0" w:space="0" w:color="auto"/>
        <w:left w:val="none" w:sz="0" w:space="0" w:color="auto"/>
        <w:bottom w:val="none" w:sz="0" w:space="0" w:color="auto"/>
        <w:right w:val="none" w:sz="0" w:space="0" w:color="auto"/>
      </w:divBdr>
    </w:div>
    <w:div w:id="703485709">
      <w:bodyDiv w:val="1"/>
      <w:marLeft w:val="0"/>
      <w:marRight w:val="0"/>
      <w:marTop w:val="0"/>
      <w:marBottom w:val="0"/>
      <w:divBdr>
        <w:top w:val="none" w:sz="0" w:space="0" w:color="auto"/>
        <w:left w:val="none" w:sz="0" w:space="0" w:color="auto"/>
        <w:bottom w:val="none" w:sz="0" w:space="0" w:color="auto"/>
        <w:right w:val="none" w:sz="0" w:space="0" w:color="auto"/>
      </w:divBdr>
    </w:div>
    <w:div w:id="713238505">
      <w:bodyDiv w:val="1"/>
      <w:marLeft w:val="0"/>
      <w:marRight w:val="0"/>
      <w:marTop w:val="0"/>
      <w:marBottom w:val="0"/>
      <w:divBdr>
        <w:top w:val="none" w:sz="0" w:space="0" w:color="auto"/>
        <w:left w:val="none" w:sz="0" w:space="0" w:color="auto"/>
        <w:bottom w:val="none" w:sz="0" w:space="0" w:color="auto"/>
        <w:right w:val="none" w:sz="0" w:space="0" w:color="auto"/>
      </w:divBdr>
    </w:div>
    <w:div w:id="732583203">
      <w:bodyDiv w:val="1"/>
      <w:marLeft w:val="0"/>
      <w:marRight w:val="0"/>
      <w:marTop w:val="0"/>
      <w:marBottom w:val="0"/>
      <w:divBdr>
        <w:top w:val="none" w:sz="0" w:space="0" w:color="auto"/>
        <w:left w:val="none" w:sz="0" w:space="0" w:color="auto"/>
        <w:bottom w:val="none" w:sz="0" w:space="0" w:color="auto"/>
        <w:right w:val="none" w:sz="0" w:space="0" w:color="auto"/>
      </w:divBdr>
    </w:div>
    <w:div w:id="749619018">
      <w:bodyDiv w:val="1"/>
      <w:marLeft w:val="0"/>
      <w:marRight w:val="0"/>
      <w:marTop w:val="0"/>
      <w:marBottom w:val="0"/>
      <w:divBdr>
        <w:top w:val="none" w:sz="0" w:space="0" w:color="auto"/>
        <w:left w:val="none" w:sz="0" w:space="0" w:color="auto"/>
        <w:bottom w:val="none" w:sz="0" w:space="0" w:color="auto"/>
        <w:right w:val="none" w:sz="0" w:space="0" w:color="auto"/>
      </w:divBdr>
    </w:div>
    <w:div w:id="758216559">
      <w:bodyDiv w:val="1"/>
      <w:marLeft w:val="0"/>
      <w:marRight w:val="0"/>
      <w:marTop w:val="0"/>
      <w:marBottom w:val="0"/>
      <w:divBdr>
        <w:top w:val="none" w:sz="0" w:space="0" w:color="auto"/>
        <w:left w:val="none" w:sz="0" w:space="0" w:color="auto"/>
        <w:bottom w:val="none" w:sz="0" w:space="0" w:color="auto"/>
        <w:right w:val="none" w:sz="0" w:space="0" w:color="auto"/>
      </w:divBdr>
    </w:div>
    <w:div w:id="759182491">
      <w:bodyDiv w:val="1"/>
      <w:marLeft w:val="0"/>
      <w:marRight w:val="0"/>
      <w:marTop w:val="0"/>
      <w:marBottom w:val="0"/>
      <w:divBdr>
        <w:top w:val="none" w:sz="0" w:space="0" w:color="auto"/>
        <w:left w:val="none" w:sz="0" w:space="0" w:color="auto"/>
        <w:bottom w:val="none" w:sz="0" w:space="0" w:color="auto"/>
        <w:right w:val="none" w:sz="0" w:space="0" w:color="auto"/>
      </w:divBdr>
    </w:div>
    <w:div w:id="762189202">
      <w:bodyDiv w:val="1"/>
      <w:marLeft w:val="0"/>
      <w:marRight w:val="0"/>
      <w:marTop w:val="0"/>
      <w:marBottom w:val="0"/>
      <w:divBdr>
        <w:top w:val="none" w:sz="0" w:space="0" w:color="auto"/>
        <w:left w:val="none" w:sz="0" w:space="0" w:color="auto"/>
        <w:bottom w:val="none" w:sz="0" w:space="0" w:color="auto"/>
        <w:right w:val="none" w:sz="0" w:space="0" w:color="auto"/>
      </w:divBdr>
    </w:div>
    <w:div w:id="771978740">
      <w:bodyDiv w:val="1"/>
      <w:marLeft w:val="0"/>
      <w:marRight w:val="0"/>
      <w:marTop w:val="0"/>
      <w:marBottom w:val="0"/>
      <w:divBdr>
        <w:top w:val="none" w:sz="0" w:space="0" w:color="auto"/>
        <w:left w:val="none" w:sz="0" w:space="0" w:color="auto"/>
        <w:bottom w:val="none" w:sz="0" w:space="0" w:color="auto"/>
        <w:right w:val="none" w:sz="0" w:space="0" w:color="auto"/>
      </w:divBdr>
    </w:div>
    <w:div w:id="777797927">
      <w:bodyDiv w:val="1"/>
      <w:marLeft w:val="0"/>
      <w:marRight w:val="0"/>
      <w:marTop w:val="0"/>
      <w:marBottom w:val="0"/>
      <w:divBdr>
        <w:top w:val="none" w:sz="0" w:space="0" w:color="auto"/>
        <w:left w:val="none" w:sz="0" w:space="0" w:color="auto"/>
        <w:bottom w:val="none" w:sz="0" w:space="0" w:color="auto"/>
        <w:right w:val="none" w:sz="0" w:space="0" w:color="auto"/>
      </w:divBdr>
    </w:div>
    <w:div w:id="779835644">
      <w:bodyDiv w:val="1"/>
      <w:marLeft w:val="0"/>
      <w:marRight w:val="0"/>
      <w:marTop w:val="0"/>
      <w:marBottom w:val="0"/>
      <w:divBdr>
        <w:top w:val="none" w:sz="0" w:space="0" w:color="auto"/>
        <w:left w:val="none" w:sz="0" w:space="0" w:color="auto"/>
        <w:bottom w:val="none" w:sz="0" w:space="0" w:color="auto"/>
        <w:right w:val="none" w:sz="0" w:space="0" w:color="auto"/>
      </w:divBdr>
      <w:divsChild>
        <w:div w:id="382406995">
          <w:marLeft w:val="0"/>
          <w:marRight w:val="0"/>
          <w:marTop w:val="0"/>
          <w:marBottom w:val="0"/>
          <w:divBdr>
            <w:top w:val="none" w:sz="0" w:space="0" w:color="auto"/>
            <w:left w:val="none" w:sz="0" w:space="0" w:color="auto"/>
            <w:bottom w:val="none" w:sz="0" w:space="0" w:color="auto"/>
            <w:right w:val="none" w:sz="0" w:space="0" w:color="auto"/>
          </w:divBdr>
        </w:div>
        <w:div w:id="1109662117">
          <w:marLeft w:val="0"/>
          <w:marRight w:val="0"/>
          <w:marTop w:val="0"/>
          <w:marBottom w:val="0"/>
          <w:divBdr>
            <w:top w:val="none" w:sz="0" w:space="0" w:color="auto"/>
            <w:left w:val="none" w:sz="0" w:space="0" w:color="auto"/>
            <w:bottom w:val="none" w:sz="0" w:space="0" w:color="auto"/>
            <w:right w:val="none" w:sz="0" w:space="0" w:color="auto"/>
          </w:divBdr>
        </w:div>
        <w:div w:id="1485050468">
          <w:marLeft w:val="0"/>
          <w:marRight w:val="0"/>
          <w:marTop w:val="0"/>
          <w:marBottom w:val="0"/>
          <w:divBdr>
            <w:top w:val="none" w:sz="0" w:space="0" w:color="auto"/>
            <w:left w:val="none" w:sz="0" w:space="0" w:color="auto"/>
            <w:bottom w:val="none" w:sz="0" w:space="0" w:color="auto"/>
            <w:right w:val="none" w:sz="0" w:space="0" w:color="auto"/>
          </w:divBdr>
        </w:div>
      </w:divsChild>
    </w:div>
    <w:div w:id="786433778">
      <w:bodyDiv w:val="1"/>
      <w:marLeft w:val="0"/>
      <w:marRight w:val="0"/>
      <w:marTop w:val="0"/>
      <w:marBottom w:val="0"/>
      <w:divBdr>
        <w:top w:val="none" w:sz="0" w:space="0" w:color="auto"/>
        <w:left w:val="none" w:sz="0" w:space="0" w:color="auto"/>
        <w:bottom w:val="none" w:sz="0" w:space="0" w:color="auto"/>
        <w:right w:val="none" w:sz="0" w:space="0" w:color="auto"/>
      </w:divBdr>
    </w:div>
    <w:div w:id="789469321">
      <w:bodyDiv w:val="1"/>
      <w:marLeft w:val="0"/>
      <w:marRight w:val="0"/>
      <w:marTop w:val="0"/>
      <w:marBottom w:val="0"/>
      <w:divBdr>
        <w:top w:val="none" w:sz="0" w:space="0" w:color="auto"/>
        <w:left w:val="none" w:sz="0" w:space="0" w:color="auto"/>
        <w:bottom w:val="none" w:sz="0" w:space="0" w:color="auto"/>
        <w:right w:val="none" w:sz="0" w:space="0" w:color="auto"/>
      </w:divBdr>
    </w:div>
    <w:div w:id="796682174">
      <w:bodyDiv w:val="1"/>
      <w:marLeft w:val="0"/>
      <w:marRight w:val="0"/>
      <w:marTop w:val="0"/>
      <w:marBottom w:val="0"/>
      <w:divBdr>
        <w:top w:val="none" w:sz="0" w:space="0" w:color="auto"/>
        <w:left w:val="none" w:sz="0" w:space="0" w:color="auto"/>
        <w:bottom w:val="none" w:sz="0" w:space="0" w:color="auto"/>
        <w:right w:val="none" w:sz="0" w:space="0" w:color="auto"/>
      </w:divBdr>
    </w:div>
    <w:div w:id="831027487">
      <w:bodyDiv w:val="1"/>
      <w:marLeft w:val="0"/>
      <w:marRight w:val="0"/>
      <w:marTop w:val="0"/>
      <w:marBottom w:val="0"/>
      <w:divBdr>
        <w:top w:val="none" w:sz="0" w:space="0" w:color="auto"/>
        <w:left w:val="none" w:sz="0" w:space="0" w:color="auto"/>
        <w:bottom w:val="none" w:sz="0" w:space="0" w:color="auto"/>
        <w:right w:val="none" w:sz="0" w:space="0" w:color="auto"/>
      </w:divBdr>
    </w:div>
    <w:div w:id="831990496">
      <w:bodyDiv w:val="1"/>
      <w:marLeft w:val="0"/>
      <w:marRight w:val="0"/>
      <w:marTop w:val="0"/>
      <w:marBottom w:val="0"/>
      <w:divBdr>
        <w:top w:val="none" w:sz="0" w:space="0" w:color="auto"/>
        <w:left w:val="none" w:sz="0" w:space="0" w:color="auto"/>
        <w:bottom w:val="none" w:sz="0" w:space="0" w:color="auto"/>
        <w:right w:val="none" w:sz="0" w:space="0" w:color="auto"/>
      </w:divBdr>
    </w:div>
    <w:div w:id="838930819">
      <w:bodyDiv w:val="1"/>
      <w:marLeft w:val="0"/>
      <w:marRight w:val="0"/>
      <w:marTop w:val="0"/>
      <w:marBottom w:val="0"/>
      <w:divBdr>
        <w:top w:val="none" w:sz="0" w:space="0" w:color="auto"/>
        <w:left w:val="none" w:sz="0" w:space="0" w:color="auto"/>
        <w:bottom w:val="none" w:sz="0" w:space="0" w:color="auto"/>
        <w:right w:val="none" w:sz="0" w:space="0" w:color="auto"/>
      </w:divBdr>
    </w:div>
    <w:div w:id="841236624">
      <w:bodyDiv w:val="1"/>
      <w:marLeft w:val="0"/>
      <w:marRight w:val="0"/>
      <w:marTop w:val="0"/>
      <w:marBottom w:val="0"/>
      <w:divBdr>
        <w:top w:val="none" w:sz="0" w:space="0" w:color="auto"/>
        <w:left w:val="none" w:sz="0" w:space="0" w:color="auto"/>
        <w:bottom w:val="none" w:sz="0" w:space="0" w:color="auto"/>
        <w:right w:val="none" w:sz="0" w:space="0" w:color="auto"/>
      </w:divBdr>
    </w:div>
    <w:div w:id="848299089">
      <w:bodyDiv w:val="1"/>
      <w:marLeft w:val="0"/>
      <w:marRight w:val="0"/>
      <w:marTop w:val="0"/>
      <w:marBottom w:val="0"/>
      <w:divBdr>
        <w:top w:val="none" w:sz="0" w:space="0" w:color="auto"/>
        <w:left w:val="none" w:sz="0" w:space="0" w:color="auto"/>
        <w:bottom w:val="none" w:sz="0" w:space="0" w:color="auto"/>
        <w:right w:val="none" w:sz="0" w:space="0" w:color="auto"/>
      </w:divBdr>
    </w:div>
    <w:div w:id="854345366">
      <w:bodyDiv w:val="1"/>
      <w:marLeft w:val="0"/>
      <w:marRight w:val="0"/>
      <w:marTop w:val="0"/>
      <w:marBottom w:val="0"/>
      <w:divBdr>
        <w:top w:val="none" w:sz="0" w:space="0" w:color="auto"/>
        <w:left w:val="none" w:sz="0" w:space="0" w:color="auto"/>
        <w:bottom w:val="none" w:sz="0" w:space="0" w:color="auto"/>
        <w:right w:val="none" w:sz="0" w:space="0" w:color="auto"/>
      </w:divBdr>
    </w:div>
    <w:div w:id="860051166">
      <w:bodyDiv w:val="1"/>
      <w:marLeft w:val="0"/>
      <w:marRight w:val="0"/>
      <w:marTop w:val="0"/>
      <w:marBottom w:val="0"/>
      <w:divBdr>
        <w:top w:val="none" w:sz="0" w:space="0" w:color="auto"/>
        <w:left w:val="none" w:sz="0" w:space="0" w:color="auto"/>
        <w:bottom w:val="none" w:sz="0" w:space="0" w:color="auto"/>
        <w:right w:val="none" w:sz="0" w:space="0" w:color="auto"/>
      </w:divBdr>
    </w:div>
    <w:div w:id="866255162">
      <w:bodyDiv w:val="1"/>
      <w:marLeft w:val="0"/>
      <w:marRight w:val="0"/>
      <w:marTop w:val="0"/>
      <w:marBottom w:val="0"/>
      <w:divBdr>
        <w:top w:val="none" w:sz="0" w:space="0" w:color="auto"/>
        <w:left w:val="none" w:sz="0" w:space="0" w:color="auto"/>
        <w:bottom w:val="none" w:sz="0" w:space="0" w:color="auto"/>
        <w:right w:val="none" w:sz="0" w:space="0" w:color="auto"/>
      </w:divBdr>
    </w:div>
    <w:div w:id="871039022">
      <w:bodyDiv w:val="1"/>
      <w:marLeft w:val="0"/>
      <w:marRight w:val="0"/>
      <w:marTop w:val="0"/>
      <w:marBottom w:val="0"/>
      <w:divBdr>
        <w:top w:val="none" w:sz="0" w:space="0" w:color="auto"/>
        <w:left w:val="none" w:sz="0" w:space="0" w:color="auto"/>
        <w:bottom w:val="none" w:sz="0" w:space="0" w:color="auto"/>
        <w:right w:val="none" w:sz="0" w:space="0" w:color="auto"/>
      </w:divBdr>
    </w:div>
    <w:div w:id="891041369">
      <w:bodyDiv w:val="1"/>
      <w:marLeft w:val="0"/>
      <w:marRight w:val="0"/>
      <w:marTop w:val="0"/>
      <w:marBottom w:val="0"/>
      <w:divBdr>
        <w:top w:val="none" w:sz="0" w:space="0" w:color="auto"/>
        <w:left w:val="none" w:sz="0" w:space="0" w:color="auto"/>
        <w:bottom w:val="none" w:sz="0" w:space="0" w:color="auto"/>
        <w:right w:val="none" w:sz="0" w:space="0" w:color="auto"/>
      </w:divBdr>
    </w:div>
    <w:div w:id="900142405">
      <w:bodyDiv w:val="1"/>
      <w:marLeft w:val="0"/>
      <w:marRight w:val="0"/>
      <w:marTop w:val="0"/>
      <w:marBottom w:val="0"/>
      <w:divBdr>
        <w:top w:val="none" w:sz="0" w:space="0" w:color="auto"/>
        <w:left w:val="none" w:sz="0" w:space="0" w:color="auto"/>
        <w:bottom w:val="none" w:sz="0" w:space="0" w:color="auto"/>
        <w:right w:val="none" w:sz="0" w:space="0" w:color="auto"/>
      </w:divBdr>
    </w:div>
    <w:div w:id="947274146">
      <w:bodyDiv w:val="1"/>
      <w:marLeft w:val="0"/>
      <w:marRight w:val="0"/>
      <w:marTop w:val="0"/>
      <w:marBottom w:val="0"/>
      <w:divBdr>
        <w:top w:val="none" w:sz="0" w:space="0" w:color="auto"/>
        <w:left w:val="none" w:sz="0" w:space="0" w:color="auto"/>
        <w:bottom w:val="none" w:sz="0" w:space="0" w:color="auto"/>
        <w:right w:val="none" w:sz="0" w:space="0" w:color="auto"/>
      </w:divBdr>
    </w:div>
    <w:div w:id="955067078">
      <w:bodyDiv w:val="1"/>
      <w:marLeft w:val="0"/>
      <w:marRight w:val="0"/>
      <w:marTop w:val="0"/>
      <w:marBottom w:val="0"/>
      <w:divBdr>
        <w:top w:val="none" w:sz="0" w:space="0" w:color="auto"/>
        <w:left w:val="none" w:sz="0" w:space="0" w:color="auto"/>
        <w:bottom w:val="none" w:sz="0" w:space="0" w:color="auto"/>
        <w:right w:val="none" w:sz="0" w:space="0" w:color="auto"/>
      </w:divBdr>
    </w:div>
    <w:div w:id="968046626">
      <w:bodyDiv w:val="1"/>
      <w:marLeft w:val="0"/>
      <w:marRight w:val="0"/>
      <w:marTop w:val="0"/>
      <w:marBottom w:val="0"/>
      <w:divBdr>
        <w:top w:val="none" w:sz="0" w:space="0" w:color="auto"/>
        <w:left w:val="none" w:sz="0" w:space="0" w:color="auto"/>
        <w:bottom w:val="none" w:sz="0" w:space="0" w:color="auto"/>
        <w:right w:val="none" w:sz="0" w:space="0" w:color="auto"/>
      </w:divBdr>
    </w:div>
    <w:div w:id="988441276">
      <w:bodyDiv w:val="1"/>
      <w:marLeft w:val="0"/>
      <w:marRight w:val="0"/>
      <w:marTop w:val="0"/>
      <w:marBottom w:val="0"/>
      <w:divBdr>
        <w:top w:val="none" w:sz="0" w:space="0" w:color="auto"/>
        <w:left w:val="none" w:sz="0" w:space="0" w:color="auto"/>
        <w:bottom w:val="none" w:sz="0" w:space="0" w:color="auto"/>
        <w:right w:val="none" w:sz="0" w:space="0" w:color="auto"/>
      </w:divBdr>
    </w:div>
    <w:div w:id="997734196">
      <w:bodyDiv w:val="1"/>
      <w:marLeft w:val="0"/>
      <w:marRight w:val="0"/>
      <w:marTop w:val="0"/>
      <w:marBottom w:val="0"/>
      <w:divBdr>
        <w:top w:val="none" w:sz="0" w:space="0" w:color="auto"/>
        <w:left w:val="none" w:sz="0" w:space="0" w:color="auto"/>
        <w:bottom w:val="none" w:sz="0" w:space="0" w:color="auto"/>
        <w:right w:val="none" w:sz="0" w:space="0" w:color="auto"/>
      </w:divBdr>
    </w:div>
    <w:div w:id="1005399183">
      <w:bodyDiv w:val="1"/>
      <w:marLeft w:val="0"/>
      <w:marRight w:val="0"/>
      <w:marTop w:val="0"/>
      <w:marBottom w:val="0"/>
      <w:divBdr>
        <w:top w:val="none" w:sz="0" w:space="0" w:color="auto"/>
        <w:left w:val="none" w:sz="0" w:space="0" w:color="auto"/>
        <w:bottom w:val="none" w:sz="0" w:space="0" w:color="auto"/>
        <w:right w:val="none" w:sz="0" w:space="0" w:color="auto"/>
      </w:divBdr>
    </w:div>
    <w:div w:id="1025138972">
      <w:bodyDiv w:val="1"/>
      <w:marLeft w:val="0"/>
      <w:marRight w:val="0"/>
      <w:marTop w:val="0"/>
      <w:marBottom w:val="0"/>
      <w:divBdr>
        <w:top w:val="none" w:sz="0" w:space="0" w:color="auto"/>
        <w:left w:val="none" w:sz="0" w:space="0" w:color="auto"/>
        <w:bottom w:val="none" w:sz="0" w:space="0" w:color="auto"/>
        <w:right w:val="none" w:sz="0" w:space="0" w:color="auto"/>
      </w:divBdr>
    </w:div>
    <w:div w:id="1033656433">
      <w:bodyDiv w:val="1"/>
      <w:marLeft w:val="0"/>
      <w:marRight w:val="0"/>
      <w:marTop w:val="0"/>
      <w:marBottom w:val="0"/>
      <w:divBdr>
        <w:top w:val="none" w:sz="0" w:space="0" w:color="auto"/>
        <w:left w:val="none" w:sz="0" w:space="0" w:color="auto"/>
        <w:bottom w:val="none" w:sz="0" w:space="0" w:color="auto"/>
        <w:right w:val="none" w:sz="0" w:space="0" w:color="auto"/>
      </w:divBdr>
    </w:div>
    <w:div w:id="1053037575">
      <w:bodyDiv w:val="1"/>
      <w:marLeft w:val="0"/>
      <w:marRight w:val="0"/>
      <w:marTop w:val="0"/>
      <w:marBottom w:val="0"/>
      <w:divBdr>
        <w:top w:val="none" w:sz="0" w:space="0" w:color="auto"/>
        <w:left w:val="none" w:sz="0" w:space="0" w:color="auto"/>
        <w:bottom w:val="none" w:sz="0" w:space="0" w:color="auto"/>
        <w:right w:val="none" w:sz="0" w:space="0" w:color="auto"/>
      </w:divBdr>
    </w:div>
    <w:div w:id="1092706264">
      <w:bodyDiv w:val="1"/>
      <w:marLeft w:val="0"/>
      <w:marRight w:val="0"/>
      <w:marTop w:val="0"/>
      <w:marBottom w:val="0"/>
      <w:divBdr>
        <w:top w:val="none" w:sz="0" w:space="0" w:color="auto"/>
        <w:left w:val="none" w:sz="0" w:space="0" w:color="auto"/>
        <w:bottom w:val="none" w:sz="0" w:space="0" w:color="auto"/>
        <w:right w:val="none" w:sz="0" w:space="0" w:color="auto"/>
      </w:divBdr>
    </w:div>
    <w:div w:id="1106846439">
      <w:bodyDiv w:val="1"/>
      <w:marLeft w:val="0"/>
      <w:marRight w:val="0"/>
      <w:marTop w:val="0"/>
      <w:marBottom w:val="0"/>
      <w:divBdr>
        <w:top w:val="none" w:sz="0" w:space="0" w:color="auto"/>
        <w:left w:val="none" w:sz="0" w:space="0" w:color="auto"/>
        <w:bottom w:val="none" w:sz="0" w:space="0" w:color="auto"/>
        <w:right w:val="none" w:sz="0" w:space="0" w:color="auto"/>
      </w:divBdr>
    </w:div>
    <w:div w:id="1128933805">
      <w:bodyDiv w:val="1"/>
      <w:marLeft w:val="0"/>
      <w:marRight w:val="0"/>
      <w:marTop w:val="0"/>
      <w:marBottom w:val="0"/>
      <w:divBdr>
        <w:top w:val="none" w:sz="0" w:space="0" w:color="auto"/>
        <w:left w:val="none" w:sz="0" w:space="0" w:color="auto"/>
        <w:bottom w:val="none" w:sz="0" w:space="0" w:color="auto"/>
        <w:right w:val="none" w:sz="0" w:space="0" w:color="auto"/>
      </w:divBdr>
    </w:div>
    <w:div w:id="1181361404">
      <w:bodyDiv w:val="1"/>
      <w:marLeft w:val="0"/>
      <w:marRight w:val="0"/>
      <w:marTop w:val="0"/>
      <w:marBottom w:val="0"/>
      <w:divBdr>
        <w:top w:val="none" w:sz="0" w:space="0" w:color="auto"/>
        <w:left w:val="none" w:sz="0" w:space="0" w:color="auto"/>
        <w:bottom w:val="none" w:sz="0" w:space="0" w:color="auto"/>
        <w:right w:val="none" w:sz="0" w:space="0" w:color="auto"/>
      </w:divBdr>
    </w:div>
    <w:div w:id="1190607496">
      <w:bodyDiv w:val="1"/>
      <w:marLeft w:val="0"/>
      <w:marRight w:val="0"/>
      <w:marTop w:val="0"/>
      <w:marBottom w:val="0"/>
      <w:divBdr>
        <w:top w:val="none" w:sz="0" w:space="0" w:color="auto"/>
        <w:left w:val="none" w:sz="0" w:space="0" w:color="auto"/>
        <w:bottom w:val="none" w:sz="0" w:space="0" w:color="auto"/>
        <w:right w:val="none" w:sz="0" w:space="0" w:color="auto"/>
      </w:divBdr>
    </w:div>
    <w:div w:id="1225867838">
      <w:bodyDiv w:val="1"/>
      <w:marLeft w:val="0"/>
      <w:marRight w:val="0"/>
      <w:marTop w:val="0"/>
      <w:marBottom w:val="0"/>
      <w:divBdr>
        <w:top w:val="none" w:sz="0" w:space="0" w:color="auto"/>
        <w:left w:val="none" w:sz="0" w:space="0" w:color="auto"/>
        <w:bottom w:val="none" w:sz="0" w:space="0" w:color="auto"/>
        <w:right w:val="none" w:sz="0" w:space="0" w:color="auto"/>
      </w:divBdr>
    </w:div>
    <w:div w:id="1226994079">
      <w:bodyDiv w:val="1"/>
      <w:marLeft w:val="0"/>
      <w:marRight w:val="0"/>
      <w:marTop w:val="0"/>
      <w:marBottom w:val="0"/>
      <w:divBdr>
        <w:top w:val="none" w:sz="0" w:space="0" w:color="auto"/>
        <w:left w:val="none" w:sz="0" w:space="0" w:color="auto"/>
        <w:bottom w:val="none" w:sz="0" w:space="0" w:color="auto"/>
        <w:right w:val="none" w:sz="0" w:space="0" w:color="auto"/>
      </w:divBdr>
    </w:div>
    <w:div w:id="1227230171">
      <w:bodyDiv w:val="1"/>
      <w:marLeft w:val="0"/>
      <w:marRight w:val="0"/>
      <w:marTop w:val="0"/>
      <w:marBottom w:val="0"/>
      <w:divBdr>
        <w:top w:val="none" w:sz="0" w:space="0" w:color="auto"/>
        <w:left w:val="none" w:sz="0" w:space="0" w:color="auto"/>
        <w:bottom w:val="none" w:sz="0" w:space="0" w:color="auto"/>
        <w:right w:val="none" w:sz="0" w:space="0" w:color="auto"/>
      </w:divBdr>
    </w:div>
    <w:div w:id="1232230470">
      <w:bodyDiv w:val="1"/>
      <w:marLeft w:val="0"/>
      <w:marRight w:val="0"/>
      <w:marTop w:val="0"/>
      <w:marBottom w:val="0"/>
      <w:divBdr>
        <w:top w:val="none" w:sz="0" w:space="0" w:color="auto"/>
        <w:left w:val="none" w:sz="0" w:space="0" w:color="auto"/>
        <w:bottom w:val="none" w:sz="0" w:space="0" w:color="auto"/>
        <w:right w:val="none" w:sz="0" w:space="0" w:color="auto"/>
      </w:divBdr>
    </w:div>
    <w:div w:id="1237781490">
      <w:bodyDiv w:val="1"/>
      <w:marLeft w:val="0"/>
      <w:marRight w:val="0"/>
      <w:marTop w:val="0"/>
      <w:marBottom w:val="0"/>
      <w:divBdr>
        <w:top w:val="none" w:sz="0" w:space="0" w:color="auto"/>
        <w:left w:val="none" w:sz="0" w:space="0" w:color="auto"/>
        <w:bottom w:val="none" w:sz="0" w:space="0" w:color="auto"/>
        <w:right w:val="none" w:sz="0" w:space="0" w:color="auto"/>
      </w:divBdr>
    </w:div>
    <w:div w:id="1240140904">
      <w:bodyDiv w:val="1"/>
      <w:marLeft w:val="0"/>
      <w:marRight w:val="0"/>
      <w:marTop w:val="0"/>
      <w:marBottom w:val="0"/>
      <w:divBdr>
        <w:top w:val="none" w:sz="0" w:space="0" w:color="auto"/>
        <w:left w:val="none" w:sz="0" w:space="0" w:color="auto"/>
        <w:bottom w:val="none" w:sz="0" w:space="0" w:color="auto"/>
        <w:right w:val="none" w:sz="0" w:space="0" w:color="auto"/>
      </w:divBdr>
    </w:div>
    <w:div w:id="1259288481">
      <w:bodyDiv w:val="1"/>
      <w:marLeft w:val="0"/>
      <w:marRight w:val="0"/>
      <w:marTop w:val="0"/>
      <w:marBottom w:val="0"/>
      <w:divBdr>
        <w:top w:val="none" w:sz="0" w:space="0" w:color="auto"/>
        <w:left w:val="none" w:sz="0" w:space="0" w:color="auto"/>
        <w:bottom w:val="none" w:sz="0" w:space="0" w:color="auto"/>
        <w:right w:val="none" w:sz="0" w:space="0" w:color="auto"/>
      </w:divBdr>
    </w:div>
    <w:div w:id="1317759086">
      <w:bodyDiv w:val="1"/>
      <w:marLeft w:val="0"/>
      <w:marRight w:val="0"/>
      <w:marTop w:val="0"/>
      <w:marBottom w:val="0"/>
      <w:divBdr>
        <w:top w:val="none" w:sz="0" w:space="0" w:color="auto"/>
        <w:left w:val="none" w:sz="0" w:space="0" w:color="auto"/>
        <w:bottom w:val="none" w:sz="0" w:space="0" w:color="auto"/>
        <w:right w:val="none" w:sz="0" w:space="0" w:color="auto"/>
      </w:divBdr>
    </w:div>
    <w:div w:id="1321537470">
      <w:bodyDiv w:val="1"/>
      <w:marLeft w:val="0"/>
      <w:marRight w:val="0"/>
      <w:marTop w:val="0"/>
      <w:marBottom w:val="0"/>
      <w:divBdr>
        <w:top w:val="none" w:sz="0" w:space="0" w:color="auto"/>
        <w:left w:val="none" w:sz="0" w:space="0" w:color="auto"/>
        <w:bottom w:val="none" w:sz="0" w:space="0" w:color="auto"/>
        <w:right w:val="none" w:sz="0" w:space="0" w:color="auto"/>
      </w:divBdr>
    </w:div>
    <w:div w:id="1323191664">
      <w:bodyDiv w:val="1"/>
      <w:marLeft w:val="0"/>
      <w:marRight w:val="0"/>
      <w:marTop w:val="0"/>
      <w:marBottom w:val="0"/>
      <w:divBdr>
        <w:top w:val="none" w:sz="0" w:space="0" w:color="auto"/>
        <w:left w:val="none" w:sz="0" w:space="0" w:color="auto"/>
        <w:bottom w:val="none" w:sz="0" w:space="0" w:color="auto"/>
        <w:right w:val="none" w:sz="0" w:space="0" w:color="auto"/>
      </w:divBdr>
    </w:div>
    <w:div w:id="1343899899">
      <w:bodyDiv w:val="1"/>
      <w:marLeft w:val="0"/>
      <w:marRight w:val="0"/>
      <w:marTop w:val="0"/>
      <w:marBottom w:val="0"/>
      <w:divBdr>
        <w:top w:val="none" w:sz="0" w:space="0" w:color="auto"/>
        <w:left w:val="none" w:sz="0" w:space="0" w:color="auto"/>
        <w:bottom w:val="none" w:sz="0" w:space="0" w:color="auto"/>
        <w:right w:val="none" w:sz="0" w:space="0" w:color="auto"/>
      </w:divBdr>
    </w:div>
    <w:div w:id="1373766956">
      <w:bodyDiv w:val="1"/>
      <w:marLeft w:val="0"/>
      <w:marRight w:val="0"/>
      <w:marTop w:val="0"/>
      <w:marBottom w:val="0"/>
      <w:divBdr>
        <w:top w:val="none" w:sz="0" w:space="0" w:color="auto"/>
        <w:left w:val="none" w:sz="0" w:space="0" w:color="auto"/>
        <w:bottom w:val="none" w:sz="0" w:space="0" w:color="auto"/>
        <w:right w:val="none" w:sz="0" w:space="0" w:color="auto"/>
      </w:divBdr>
      <w:divsChild>
        <w:div w:id="996034927">
          <w:marLeft w:val="0"/>
          <w:marRight w:val="0"/>
          <w:marTop w:val="0"/>
          <w:marBottom w:val="0"/>
          <w:divBdr>
            <w:top w:val="none" w:sz="0" w:space="0" w:color="auto"/>
            <w:left w:val="none" w:sz="0" w:space="0" w:color="auto"/>
            <w:bottom w:val="none" w:sz="0" w:space="0" w:color="auto"/>
            <w:right w:val="none" w:sz="0" w:space="0" w:color="auto"/>
          </w:divBdr>
        </w:div>
      </w:divsChild>
    </w:div>
    <w:div w:id="1406613021">
      <w:bodyDiv w:val="1"/>
      <w:marLeft w:val="0"/>
      <w:marRight w:val="0"/>
      <w:marTop w:val="0"/>
      <w:marBottom w:val="0"/>
      <w:divBdr>
        <w:top w:val="none" w:sz="0" w:space="0" w:color="auto"/>
        <w:left w:val="none" w:sz="0" w:space="0" w:color="auto"/>
        <w:bottom w:val="none" w:sz="0" w:space="0" w:color="auto"/>
        <w:right w:val="none" w:sz="0" w:space="0" w:color="auto"/>
      </w:divBdr>
    </w:div>
    <w:div w:id="1407922455">
      <w:bodyDiv w:val="1"/>
      <w:marLeft w:val="0"/>
      <w:marRight w:val="0"/>
      <w:marTop w:val="0"/>
      <w:marBottom w:val="0"/>
      <w:divBdr>
        <w:top w:val="none" w:sz="0" w:space="0" w:color="auto"/>
        <w:left w:val="none" w:sz="0" w:space="0" w:color="auto"/>
        <w:bottom w:val="none" w:sz="0" w:space="0" w:color="auto"/>
        <w:right w:val="none" w:sz="0" w:space="0" w:color="auto"/>
      </w:divBdr>
    </w:div>
    <w:div w:id="1422142418">
      <w:bodyDiv w:val="1"/>
      <w:marLeft w:val="0"/>
      <w:marRight w:val="0"/>
      <w:marTop w:val="0"/>
      <w:marBottom w:val="0"/>
      <w:divBdr>
        <w:top w:val="none" w:sz="0" w:space="0" w:color="auto"/>
        <w:left w:val="none" w:sz="0" w:space="0" w:color="auto"/>
        <w:bottom w:val="none" w:sz="0" w:space="0" w:color="auto"/>
        <w:right w:val="none" w:sz="0" w:space="0" w:color="auto"/>
      </w:divBdr>
    </w:div>
    <w:div w:id="1426222358">
      <w:bodyDiv w:val="1"/>
      <w:marLeft w:val="0"/>
      <w:marRight w:val="0"/>
      <w:marTop w:val="0"/>
      <w:marBottom w:val="0"/>
      <w:divBdr>
        <w:top w:val="none" w:sz="0" w:space="0" w:color="auto"/>
        <w:left w:val="none" w:sz="0" w:space="0" w:color="auto"/>
        <w:bottom w:val="none" w:sz="0" w:space="0" w:color="auto"/>
        <w:right w:val="none" w:sz="0" w:space="0" w:color="auto"/>
      </w:divBdr>
    </w:div>
    <w:div w:id="1448699740">
      <w:bodyDiv w:val="1"/>
      <w:marLeft w:val="0"/>
      <w:marRight w:val="0"/>
      <w:marTop w:val="0"/>
      <w:marBottom w:val="0"/>
      <w:divBdr>
        <w:top w:val="none" w:sz="0" w:space="0" w:color="auto"/>
        <w:left w:val="none" w:sz="0" w:space="0" w:color="auto"/>
        <w:bottom w:val="none" w:sz="0" w:space="0" w:color="auto"/>
        <w:right w:val="none" w:sz="0" w:space="0" w:color="auto"/>
      </w:divBdr>
    </w:div>
    <w:div w:id="1485200963">
      <w:bodyDiv w:val="1"/>
      <w:marLeft w:val="0"/>
      <w:marRight w:val="0"/>
      <w:marTop w:val="0"/>
      <w:marBottom w:val="0"/>
      <w:divBdr>
        <w:top w:val="none" w:sz="0" w:space="0" w:color="auto"/>
        <w:left w:val="none" w:sz="0" w:space="0" w:color="auto"/>
        <w:bottom w:val="none" w:sz="0" w:space="0" w:color="auto"/>
        <w:right w:val="none" w:sz="0" w:space="0" w:color="auto"/>
      </w:divBdr>
    </w:div>
    <w:div w:id="1511871673">
      <w:bodyDiv w:val="1"/>
      <w:marLeft w:val="0"/>
      <w:marRight w:val="0"/>
      <w:marTop w:val="0"/>
      <w:marBottom w:val="0"/>
      <w:divBdr>
        <w:top w:val="none" w:sz="0" w:space="0" w:color="auto"/>
        <w:left w:val="none" w:sz="0" w:space="0" w:color="auto"/>
        <w:bottom w:val="none" w:sz="0" w:space="0" w:color="auto"/>
        <w:right w:val="none" w:sz="0" w:space="0" w:color="auto"/>
      </w:divBdr>
    </w:div>
    <w:div w:id="1516380456">
      <w:bodyDiv w:val="1"/>
      <w:marLeft w:val="0"/>
      <w:marRight w:val="0"/>
      <w:marTop w:val="0"/>
      <w:marBottom w:val="0"/>
      <w:divBdr>
        <w:top w:val="none" w:sz="0" w:space="0" w:color="auto"/>
        <w:left w:val="none" w:sz="0" w:space="0" w:color="auto"/>
        <w:bottom w:val="none" w:sz="0" w:space="0" w:color="auto"/>
        <w:right w:val="none" w:sz="0" w:space="0" w:color="auto"/>
      </w:divBdr>
    </w:div>
    <w:div w:id="1563179584">
      <w:bodyDiv w:val="1"/>
      <w:marLeft w:val="0"/>
      <w:marRight w:val="0"/>
      <w:marTop w:val="0"/>
      <w:marBottom w:val="0"/>
      <w:divBdr>
        <w:top w:val="none" w:sz="0" w:space="0" w:color="auto"/>
        <w:left w:val="none" w:sz="0" w:space="0" w:color="auto"/>
        <w:bottom w:val="none" w:sz="0" w:space="0" w:color="auto"/>
        <w:right w:val="none" w:sz="0" w:space="0" w:color="auto"/>
      </w:divBdr>
    </w:div>
    <w:div w:id="1580483569">
      <w:bodyDiv w:val="1"/>
      <w:marLeft w:val="0"/>
      <w:marRight w:val="0"/>
      <w:marTop w:val="0"/>
      <w:marBottom w:val="0"/>
      <w:divBdr>
        <w:top w:val="none" w:sz="0" w:space="0" w:color="auto"/>
        <w:left w:val="none" w:sz="0" w:space="0" w:color="auto"/>
        <w:bottom w:val="none" w:sz="0" w:space="0" w:color="auto"/>
        <w:right w:val="none" w:sz="0" w:space="0" w:color="auto"/>
      </w:divBdr>
    </w:div>
    <w:div w:id="1581908810">
      <w:bodyDiv w:val="1"/>
      <w:marLeft w:val="0"/>
      <w:marRight w:val="0"/>
      <w:marTop w:val="0"/>
      <w:marBottom w:val="0"/>
      <w:divBdr>
        <w:top w:val="none" w:sz="0" w:space="0" w:color="auto"/>
        <w:left w:val="none" w:sz="0" w:space="0" w:color="auto"/>
        <w:bottom w:val="none" w:sz="0" w:space="0" w:color="auto"/>
        <w:right w:val="none" w:sz="0" w:space="0" w:color="auto"/>
      </w:divBdr>
    </w:div>
    <w:div w:id="1588029307">
      <w:bodyDiv w:val="1"/>
      <w:marLeft w:val="0"/>
      <w:marRight w:val="0"/>
      <w:marTop w:val="0"/>
      <w:marBottom w:val="0"/>
      <w:divBdr>
        <w:top w:val="none" w:sz="0" w:space="0" w:color="auto"/>
        <w:left w:val="none" w:sz="0" w:space="0" w:color="auto"/>
        <w:bottom w:val="none" w:sz="0" w:space="0" w:color="auto"/>
        <w:right w:val="none" w:sz="0" w:space="0" w:color="auto"/>
      </w:divBdr>
    </w:div>
    <w:div w:id="1605530261">
      <w:bodyDiv w:val="1"/>
      <w:marLeft w:val="0"/>
      <w:marRight w:val="0"/>
      <w:marTop w:val="0"/>
      <w:marBottom w:val="0"/>
      <w:divBdr>
        <w:top w:val="none" w:sz="0" w:space="0" w:color="auto"/>
        <w:left w:val="none" w:sz="0" w:space="0" w:color="auto"/>
        <w:bottom w:val="none" w:sz="0" w:space="0" w:color="auto"/>
        <w:right w:val="none" w:sz="0" w:space="0" w:color="auto"/>
      </w:divBdr>
    </w:div>
    <w:div w:id="1614825135">
      <w:bodyDiv w:val="1"/>
      <w:marLeft w:val="0"/>
      <w:marRight w:val="0"/>
      <w:marTop w:val="0"/>
      <w:marBottom w:val="0"/>
      <w:divBdr>
        <w:top w:val="none" w:sz="0" w:space="0" w:color="auto"/>
        <w:left w:val="none" w:sz="0" w:space="0" w:color="auto"/>
        <w:bottom w:val="none" w:sz="0" w:space="0" w:color="auto"/>
        <w:right w:val="none" w:sz="0" w:space="0" w:color="auto"/>
      </w:divBdr>
    </w:div>
    <w:div w:id="1652363288">
      <w:bodyDiv w:val="1"/>
      <w:marLeft w:val="0"/>
      <w:marRight w:val="0"/>
      <w:marTop w:val="0"/>
      <w:marBottom w:val="0"/>
      <w:divBdr>
        <w:top w:val="none" w:sz="0" w:space="0" w:color="auto"/>
        <w:left w:val="none" w:sz="0" w:space="0" w:color="auto"/>
        <w:bottom w:val="none" w:sz="0" w:space="0" w:color="auto"/>
        <w:right w:val="none" w:sz="0" w:space="0" w:color="auto"/>
      </w:divBdr>
    </w:div>
    <w:div w:id="1673951907">
      <w:bodyDiv w:val="1"/>
      <w:marLeft w:val="0"/>
      <w:marRight w:val="0"/>
      <w:marTop w:val="0"/>
      <w:marBottom w:val="0"/>
      <w:divBdr>
        <w:top w:val="none" w:sz="0" w:space="0" w:color="auto"/>
        <w:left w:val="none" w:sz="0" w:space="0" w:color="auto"/>
        <w:bottom w:val="none" w:sz="0" w:space="0" w:color="auto"/>
        <w:right w:val="none" w:sz="0" w:space="0" w:color="auto"/>
      </w:divBdr>
    </w:div>
    <w:div w:id="1676230015">
      <w:bodyDiv w:val="1"/>
      <w:marLeft w:val="0"/>
      <w:marRight w:val="0"/>
      <w:marTop w:val="0"/>
      <w:marBottom w:val="0"/>
      <w:divBdr>
        <w:top w:val="none" w:sz="0" w:space="0" w:color="auto"/>
        <w:left w:val="none" w:sz="0" w:space="0" w:color="auto"/>
        <w:bottom w:val="none" w:sz="0" w:space="0" w:color="auto"/>
        <w:right w:val="none" w:sz="0" w:space="0" w:color="auto"/>
      </w:divBdr>
    </w:div>
    <w:div w:id="1681931269">
      <w:bodyDiv w:val="1"/>
      <w:marLeft w:val="0"/>
      <w:marRight w:val="0"/>
      <w:marTop w:val="0"/>
      <w:marBottom w:val="0"/>
      <w:divBdr>
        <w:top w:val="none" w:sz="0" w:space="0" w:color="auto"/>
        <w:left w:val="none" w:sz="0" w:space="0" w:color="auto"/>
        <w:bottom w:val="none" w:sz="0" w:space="0" w:color="auto"/>
        <w:right w:val="none" w:sz="0" w:space="0" w:color="auto"/>
      </w:divBdr>
    </w:div>
    <w:div w:id="1687361531">
      <w:bodyDiv w:val="1"/>
      <w:marLeft w:val="0"/>
      <w:marRight w:val="0"/>
      <w:marTop w:val="0"/>
      <w:marBottom w:val="0"/>
      <w:divBdr>
        <w:top w:val="none" w:sz="0" w:space="0" w:color="auto"/>
        <w:left w:val="none" w:sz="0" w:space="0" w:color="auto"/>
        <w:bottom w:val="none" w:sz="0" w:space="0" w:color="auto"/>
        <w:right w:val="none" w:sz="0" w:space="0" w:color="auto"/>
      </w:divBdr>
    </w:div>
    <w:div w:id="1701469690">
      <w:bodyDiv w:val="1"/>
      <w:marLeft w:val="0"/>
      <w:marRight w:val="0"/>
      <w:marTop w:val="0"/>
      <w:marBottom w:val="0"/>
      <w:divBdr>
        <w:top w:val="none" w:sz="0" w:space="0" w:color="auto"/>
        <w:left w:val="none" w:sz="0" w:space="0" w:color="auto"/>
        <w:bottom w:val="none" w:sz="0" w:space="0" w:color="auto"/>
        <w:right w:val="none" w:sz="0" w:space="0" w:color="auto"/>
      </w:divBdr>
    </w:div>
    <w:div w:id="1707826247">
      <w:bodyDiv w:val="1"/>
      <w:marLeft w:val="0"/>
      <w:marRight w:val="0"/>
      <w:marTop w:val="0"/>
      <w:marBottom w:val="0"/>
      <w:divBdr>
        <w:top w:val="none" w:sz="0" w:space="0" w:color="auto"/>
        <w:left w:val="none" w:sz="0" w:space="0" w:color="auto"/>
        <w:bottom w:val="none" w:sz="0" w:space="0" w:color="auto"/>
        <w:right w:val="none" w:sz="0" w:space="0" w:color="auto"/>
      </w:divBdr>
    </w:div>
    <w:div w:id="1723553491">
      <w:bodyDiv w:val="1"/>
      <w:marLeft w:val="0"/>
      <w:marRight w:val="0"/>
      <w:marTop w:val="0"/>
      <w:marBottom w:val="0"/>
      <w:divBdr>
        <w:top w:val="none" w:sz="0" w:space="0" w:color="auto"/>
        <w:left w:val="none" w:sz="0" w:space="0" w:color="auto"/>
        <w:bottom w:val="none" w:sz="0" w:space="0" w:color="auto"/>
        <w:right w:val="none" w:sz="0" w:space="0" w:color="auto"/>
      </w:divBdr>
    </w:div>
    <w:div w:id="1742753443">
      <w:bodyDiv w:val="1"/>
      <w:marLeft w:val="0"/>
      <w:marRight w:val="0"/>
      <w:marTop w:val="0"/>
      <w:marBottom w:val="0"/>
      <w:divBdr>
        <w:top w:val="none" w:sz="0" w:space="0" w:color="auto"/>
        <w:left w:val="none" w:sz="0" w:space="0" w:color="auto"/>
        <w:bottom w:val="none" w:sz="0" w:space="0" w:color="auto"/>
        <w:right w:val="none" w:sz="0" w:space="0" w:color="auto"/>
      </w:divBdr>
    </w:div>
    <w:div w:id="1754430871">
      <w:bodyDiv w:val="1"/>
      <w:marLeft w:val="0"/>
      <w:marRight w:val="0"/>
      <w:marTop w:val="0"/>
      <w:marBottom w:val="0"/>
      <w:divBdr>
        <w:top w:val="none" w:sz="0" w:space="0" w:color="auto"/>
        <w:left w:val="none" w:sz="0" w:space="0" w:color="auto"/>
        <w:bottom w:val="none" w:sz="0" w:space="0" w:color="auto"/>
        <w:right w:val="none" w:sz="0" w:space="0" w:color="auto"/>
      </w:divBdr>
    </w:div>
    <w:div w:id="1761488187">
      <w:bodyDiv w:val="1"/>
      <w:marLeft w:val="0"/>
      <w:marRight w:val="0"/>
      <w:marTop w:val="0"/>
      <w:marBottom w:val="0"/>
      <w:divBdr>
        <w:top w:val="none" w:sz="0" w:space="0" w:color="auto"/>
        <w:left w:val="none" w:sz="0" w:space="0" w:color="auto"/>
        <w:bottom w:val="none" w:sz="0" w:space="0" w:color="auto"/>
        <w:right w:val="none" w:sz="0" w:space="0" w:color="auto"/>
      </w:divBdr>
    </w:div>
    <w:div w:id="1764569408">
      <w:bodyDiv w:val="1"/>
      <w:marLeft w:val="0"/>
      <w:marRight w:val="0"/>
      <w:marTop w:val="0"/>
      <w:marBottom w:val="0"/>
      <w:divBdr>
        <w:top w:val="none" w:sz="0" w:space="0" w:color="auto"/>
        <w:left w:val="none" w:sz="0" w:space="0" w:color="auto"/>
        <w:bottom w:val="none" w:sz="0" w:space="0" w:color="auto"/>
        <w:right w:val="none" w:sz="0" w:space="0" w:color="auto"/>
      </w:divBdr>
    </w:div>
    <w:div w:id="1783383495">
      <w:bodyDiv w:val="1"/>
      <w:marLeft w:val="0"/>
      <w:marRight w:val="0"/>
      <w:marTop w:val="0"/>
      <w:marBottom w:val="0"/>
      <w:divBdr>
        <w:top w:val="none" w:sz="0" w:space="0" w:color="auto"/>
        <w:left w:val="none" w:sz="0" w:space="0" w:color="auto"/>
        <w:bottom w:val="none" w:sz="0" w:space="0" w:color="auto"/>
        <w:right w:val="none" w:sz="0" w:space="0" w:color="auto"/>
      </w:divBdr>
    </w:div>
    <w:div w:id="1786387243">
      <w:bodyDiv w:val="1"/>
      <w:marLeft w:val="0"/>
      <w:marRight w:val="0"/>
      <w:marTop w:val="0"/>
      <w:marBottom w:val="0"/>
      <w:divBdr>
        <w:top w:val="none" w:sz="0" w:space="0" w:color="auto"/>
        <w:left w:val="none" w:sz="0" w:space="0" w:color="auto"/>
        <w:bottom w:val="none" w:sz="0" w:space="0" w:color="auto"/>
        <w:right w:val="none" w:sz="0" w:space="0" w:color="auto"/>
      </w:divBdr>
    </w:div>
    <w:div w:id="1793866384">
      <w:bodyDiv w:val="1"/>
      <w:marLeft w:val="0"/>
      <w:marRight w:val="0"/>
      <w:marTop w:val="0"/>
      <w:marBottom w:val="0"/>
      <w:divBdr>
        <w:top w:val="none" w:sz="0" w:space="0" w:color="auto"/>
        <w:left w:val="none" w:sz="0" w:space="0" w:color="auto"/>
        <w:bottom w:val="none" w:sz="0" w:space="0" w:color="auto"/>
        <w:right w:val="none" w:sz="0" w:space="0" w:color="auto"/>
      </w:divBdr>
    </w:div>
    <w:div w:id="1809856371">
      <w:bodyDiv w:val="1"/>
      <w:marLeft w:val="0"/>
      <w:marRight w:val="0"/>
      <w:marTop w:val="0"/>
      <w:marBottom w:val="0"/>
      <w:divBdr>
        <w:top w:val="none" w:sz="0" w:space="0" w:color="auto"/>
        <w:left w:val="none" w:sz="0" w:space="0" w:color="auto"/>
        <w:bottom w:val="none" w:sz="0" w:space="0" w:color="auto"/>
        <w:right w:val="none" w:sz="0" w:space="0" w:color="auto"/>
      </w:divBdr>
    </w:div>
    <w:div w:id="1832674896">
      <w:bodyDiv w:val="1"/>
      <w:marLeft w:val="0"/>
      <w:marRight w:val="0"/>
      <w:marTop w:val="0"/>
      <w:marBottom w:val="0"/>
      <w:divBdr>
        <w:top w:val="none" w:sz="0" w:space="0" w:color="auto"/>
        <w:left w:val="none" w:sz="0" w:space="0" w:color="auto"/>
        <w:bottom w:val="none" w:sz="0" w:space="0" w:color="auto"/>
        <w:right w:val="none" w:sz="0" w:space="0" w:color="auto"/>
      </w:divBdr>
    </w:div>
    <w:div w:id="1849900466">
      <w:bodyDiv w:val="1"/>
      <w:marLeft w:val="0"/>
      <w:marRight w:val="0"/>
      <w:marTop w:val="0"/>
      <w:marBottom w:val="0"/>
      <w:divBdr>
        <w:top w:val="none" w:sz="0" w:space="0" w:color="auto"/>
        <w:left w:val="none" w:sz="0" w:space="0" w:color="auto"/>
        <w:bottom w:val="none" w:sz="0" w:space="0" w:color="auto"/>
        <w:right w:val="none" w:sz="0" w:space="0" w:color="auto"/>
      </w:divBdr>
    </w:div>
    <w:div w:id="1868828153">
      <w:bodyDiv w:val="1"/>
      <w:marLeft w:val="0"/>
      <w:marRight w:val="0"/>
      <w:marTop w:val="0"/>
      <w:marBottom w:val="0"/>
      <w:divBdr>
        <w:top w:val="none" w:sz="0" w:space="0" w:color="auto"/>
        <w:left w:val="none" w:sz="0" w:space="0" w:color="auto"/>
        <w:bottom w:val="none" w:sz="0" w:space="0" w:color="auto"/>
        <w:right w:val="none" w:sz="0" w:space="0" w:color="auto"/>
      </w:divBdr>
    </w:div>
    <w:div w:id="1871721810">
      <w:bodyDiv w:val="1"/>
      <w:marLeft w:val="0"/>
      <w:marRight w:val="0"/>
      <w:marTop w:val="0"/>
      <w:marBottom w:val="0"/>
      <w:divBdr>
        <w:top w:val="none" w:sz="0" w:space="0" w:color="auto"/>
        <w:left w:val="none" w:sz="0" w:space="0" w:color="auto"/>
        <w:bottom w:val="none" w:sz="0" w:space="0" w:color="auto"/>
        <w:right w:val="none" w:sz="0" w:space="0" w:color="auto"/>
      </w:divBdr>
      <w:divsChild>
        <w:div w:id="1161656538">
          <w:marLeft w:val="0"/>
          <w:marRight w:val="0"/>
          <w:marTop w:val="300"/>
          <w:marBottom w:val="0"/>
          <w:divBdr>
            <w:top w:val="none" w:sz="0" w:space="0" w:color="auto"/>
            <w:left w:val="none" w:sz="0" w:space="0" w:color="auto"/>
            <w:bottom w:val="none" w:sz="0" w:space="0" w:color="auto"/>
            <w:right w:val="none" w:sz="0" w:space="0" w:color="auto"/>
          </w:divBdr>
        </w:div>
      </w:divsChild>
    </w:div>
    <w:div w:id="1877697790">
      <w:bodyDiv w:val="1"/>
      <w:marLeft w:val="0"/>
      <w:marRight w:val="0"/>
      <w:marTop w:val="0"/>
      <w:marBottom w:val="0"/>
      <w:divBdr>
        <w:top w:val="none" w:sz="0" w:space="0" w:color="auto"/>
        <w:left w:val="none" w:sz="0" w:space="0" w:color="auto"/>
        <w:bottom w:val="none" w:sz="0" w:space="0" w:color="auto"/>
        <w:right w:val="none" w:sz="0" w:space="0" w:color="auto"/>
      </w:divBdr>
    </w:div>
    <w:div w:id="1883590779">
      <w:bodyDiv w:val="1"/>
      <w:marLeft w:val="0"/>
      <w:marRight w:val="0"/>
      <w:marTop w:val="0"/>
      <w:marBottom w:val="0"/>
      <w:divBdr>
        <w:top w:val="none" w:sz="0" w:space="0" w:color="auto"/>
        <w:left w:val="none" w:sz="0" w:space="0" w:color="auto"/>
        <w:bottom w:val="none" w:sz="0" w:space="0" w:color="auto"/>
        <w:right w:val="none" w:sz="0" w:space="0" w:color="auto"/>
      </w:divBdr>
    </w:div>
    <w:div w:id="1906915720">
      <w:bodyDiv w:val="1"/>
      <w:marLeft w:val="0"/>
      <w:marRight w:val="0"/>
      <w:marTop w:val="0"/>
      <w:marBottom w:val="0"/>
      <w:divBdr>
        <w:top w:val="none" w:sz="0" w:space="0" w:color="auto"/>
        <w:left w:val="none" w:sz="0" w:space="0" w:color="auto"/>
        <w:bottom w:val="none" w:sz="0" w:space="0" w:color="auto"/>
        <w:right w:val="none" w:sz="0" w:space="0" w:color="auto"/>
      </w:divBdr>
    </w:div>
    <w:div w:id="1914194095">
      <w:bodyDiv w:val="1"/>
      <w:marLeft w:val="0"/>
      <w:marRight w:val="0"/>
      <w:marTop w:val="0"/>
      <w:marBottom w:val="0"/>
      <w:divBdr>
        <w:top w:val="none" w:sz="0" w:space="0" w:color="auto"/>
        <w:left w:val="none" w:sz="0" w:space="0" w:color="auto"/>
        <w:bottom w:val="none" w:sz="0" w:space="0" w:color="auto"/>
        <w:right w:val="none" w:sz="0" w:space="0" w:color="auto"/>
      </w:divBdr>
    </w:div>
    <w:div w:id="1915357297">
      <w:bodyDiv w:val="1"/>
      <w:marLeft w:val="0"/>
      <w:marRight w:val="0"/>
      <w:marTop w:val="0"/>
      <w:marBottom w:val="0"/>
      <w:divBdr>
        <w:top w:val="none" w:sz="0" w:space="0" w:color="auto"/>
        <w:left w:val="none" w:sz="0" w:space="0" w:color="auto"/>
        <w:bottom w:val="none" w:sz="0" w:space="0" w:color="auto"/>
        <w:right w:val="none" w:sz="0" w:space="0" w:color="auto"/>
      </w:divBdr>
    </w:div>
    <w:div w:id="1915966633">
      <w:bodyDiv w:val="1"/>
      <w:marLeft w:val="0"/>
      <w:marRight w:val="0"/>
      <w:marTop w:val="0"/>
      <w:marBottom w:val="0"/>
      <w:divBdr>
        <w:top w:val="none" w:sz="0" w:space="0" w:color="auto"/>
        <w:left w:val="none" w:sz="0" w:space="0" w:color="auto"/>
        <w:bottom w:val="none" w:sz="0" w:space="0" w:color="auto"/>
        <w:right w:val="none" w:sz="0" w:space="0" w:color="auto"/>
      </w:divBdr>
    </w:div>
    <w:div w:id="1945184851">
      <w:bodyDiv w:val="1"/>
      <w:marLeft w:val="0"/>
      <w:marRight w:val="0"/>
      <w:marTop w:val="0"/>
      <w:marBottom w:val="0"/>
      <w:divBdr>
        <w:top w:val="none" w:sz="0" w:space="0" w:color="auto"/>
        <w:left w:val="none" w:sz="0" w:space="0" w:color="auto"/>
        <w:bottom w:val="none" w:sz="0" w:space="0" w:color="auto"/>
        <w:right w:val="none" w:sz="0" w:space="0" w:color="auto"/>
      </w:divBdr>
    </w:div>
    <w:div w:id="1946502009">
      <w:bodyDiv w:val="1"/>
      <w:marLeft w:val="0"/>
      <w:marRight w:val="0"/>
      <w:marTop w:val="0"/>
      <w:marBottom w:val="0"/>
      <w:divBdr>
        <w:top w:val="none" w:sz="0" w:space="0" w:color="auto"/>
        <w:left w:val="none" w:sz="0" w:space="0" w:color="auto"/>
        <w:bottom w:val="none" w:sz="0" w:space="0" w:color="auto"/>
        <w:right w:val="none" w:sz="0" w:space="0" w:color="auto"/>
      </w:divBdr>
    </w:div>
    <w:div w:id="1987926798">
      <w:bodyDiv w:val="1"/>
      <w:marLeft w:val="0"/>
      <w:marRight w:val="0"/>
      <w:marTop w:val="0"/>
      <w:marBottom w:val="0"/>
      <w:divBdr>
        <w:top w:val="none" w:sz="0" w:space="0" w:color="auto"/>
        <w:left w:val="none" w:sz="0" w:space="0" w:color="auto"/>
        <w:bottom w:val="none" w:sz="0" w:space="0" w:color="auto"/>
        <w:right w:val="none" w:sz="0" w:space="0" w:color="auto"/>
      </w:divBdr>
    </w:div>
    <w:div w:id="1988001374">
      <w:bodyDiv w:val="1"/>
      <w:marLeft w:val="0"/>
      <w:marRight w:val="0"/>
      <w:marTop w:val="0"/>
      <w:marBottom w:val="0"/>
      <w:divBdr>
        <w:top w:val="none" w:sz="0" w:space="0" w:color="auto"/>
        <w:left w:val="none" w:sz="0" w:space="0" w:color="auto"/>
        <w:bottom w:val="none" w:sz="0" w:space="0" w:color="auto"/>
        <w:right w:val="none" w:sz="0" w:space="0" w:color="auto"/>
      </w:divBdr>
      <w:divsChild>
        <w:div w:id="104346544">
          <w:marLeft w:val="0"/>
          <w:marRight w:val="0"/>
          <w:marTop w:val="0"/>
          <w:marBottom w:val="0"/>
          <w:divBdr>
            <w:top w:val="none" w:sz="0" w:space="0" w:color="auto"/>
            <w:left w:val="none" w:sz="0" w:space="0" w:color="auto"/>
            <w:bottom w:val="none" w:sz="0" w:space="0" w:color="auto"/>
            <w:right w:val="none" w:sz="0" w:space="0" w:color="auto"/>
          </w:divBdr>
        </w:div>
        <w:div w:id="545409392">
          <w:marLeft w:val="0"/>
          <w:marRight w:val="0"/>
          <w:marTop w:val="0"/>
          <w:marBottom w:val="0"/>
          <w:divBdr>
            <w:top w:val="none" w:sz="0" w:space="0" w:color="auto"/>
            <w:left w:val="none" w:sz="0" w:space="0" w:color="auto"/>
            <w:bottom w:val="none" w:sz="0" w:space="0" w:color="auto"/>
            <w:right w:val="none" w:sz="0" w:space="0" w:color="auto"/>
          </w:divBdr>
        </w:div>
        <w:div w:id="1727532800">
          <w:marLeft w:val="0"/>
          <w:marRight w:val="0"/>
          <w:marTop w:val="0"/>
          <w:marBottom w:val="0"/>
          <w:divBdr>
            <w:top w:val="none" w:sz="0" w:space="0" w:color="auto"/>
            <w:left w:val="none" w:sz="0" w:space="0" w:color="auto"/>
            <w:bottom w:val="none" w:sz="0" w:space="0" w:color="auto"/>
            <w:right w:val="none" w:sz="0" w:space="0" w:color="auto"/>
          </w:divBdr>
        </w:div>
      </w:divsChild>
    </w:div>
    <w:div w:id="1997415638">
      <w:bodyDiv w:val="1"/>
      <w:marLeft w:val="0"/>
      <w:marRight w:val="0"/>
      <w:marTop w:val="0"/>
      <w:marBottom w:val="0"/>
      <w:divBdr>
        <w:top w:val="none" w:sz="0" w:space="0" w:color="auto"/>
        <w:left w:val="none" w:sz="0" w:space="0" w:color="auto"/>
        <w:bottom w:val="none" w:sz="0" w:space="0" w:color="auto"/>
        <w:right w:val="none" w:sz="0" w:space="0" w:color="auto"/>
      </w:divBdr>
    </w:div>
    <w:div w:id="2020040326">
      <w:bodyDiv w:val="1"/>
      <w:marLeft w:val="0"/>
      <w:marRight w:val="0"/>
      <w:marTop w:val="0"/>
      <w:marBottom w:val="0"/>
      <w:divBdr>
        <w:top w:val="none" w:sz="0" w:space="0" w:color="auto"/>
        <w:left w:val="none" w:sz="0" w:space="0" w:color="auto"/>
        <w:bottom w:val="none" w:sz="0" w:space="0" w:color="auto"/>
        <w:right w:val="none" w:sz="0" w:space="0" w:color="auto"/>
      </w:divBdr>
    </w:div>
    <w:div w:id="2049639268">
      <w:bodyDiv w:val="1"/>
      <w:marLeft w:val="0"/>
      <w:marRight w:val="0"/>
      <w:marTop w:val="0"/>
      <w:marBottom w:val="0"/>
      <w:divBdr>
        <w:top w:val="none" w:sz="0" w:space="0" w:color="auto"/>
        <w:left w:val="none" w:sz="0" w:space="0" w:color="auto"/>
        <w:bottom w:val="none" w:sz="0" w:space="0" w:color="auto"/>
        <w:right w:val="none" w:sz="0" w:space="0" w:color="auto"/>
      </w:divBdr>
    </w:div>
    <w:div w:id="2049648231">
      <w:bodyDiv w:val="1"/>
      <w:marLeft w:val="0"/>
      <w:marRight w:val="0"/>
      <w:marTop w:val="0"/>
      <w:marBottom w:val="0"/>
      <w:divBdr>
        <w:top w:val="none" w:sz="0" w:space="0" w:color="auto"/>
        <w:left w:val="none" w:sz="0" w:space="0" w:color="auto"/>
        <w:bottom w:val="none" w:sz="0" w:space="0" w:color="auto"/>
        <w:right w:val="none" w:sz="0" w:space="0" w:color="auto"/>
      </w:divBdr>
    </w:div>
    <w:div w:id="2052610789">
      <w:bodyDiv w:val="1"/>
      <w:marLeft w:val="0"/>
      <w:marRight w:val="0"/>
      <w:marTop w:val="0"/>
      <w:marBottom w:val="0"/>
      <w:divBdr>
        <w:top w:val="none" w:sz="0" w:space="0" w:color="auto"/>
        <w:left w:val="none" w:sz="0" w:space="0" w:color="auto"/>
        <w:bottom w:val="none" w:sz="0" w:space="0" w:color="auto"/>
        <w:right w:val="none" w:sz="0" w:space="0" w:color="auto"/>
      </w:divBdr>
    </w:div>
    <w:div w:id="2053848474">
      <w:bodyDiv w:val="1"/>
      <w:marLeft w:val="0"/>
      <w:marRight w:val="0"/>
      <w:marTop w:val="0"/>
      <w:marBottom w:val="0"/>
      <w:divBdr>
        <w:top w:val="none" w:sz="0" w:space="0" w:color="auto"/>
        <w:left w:val="none" w:sz="0" w:space="0" w:color="auto"/>
        <w:bottom w:val="none" w:sz="0" w:space="0" w:color="auto"/>
        <w:right w:val="none" w:sz="0" w:space="0" w:color="auto"/>
      </w:divBdr>
    </w:div>
    <w:div w:id="2109571012">
      <w:bodyDiv w:val="1"/>
      <w:marLeft w:val="0"/>
      <w:marRight w:val="0"/>
      <w:marTop w:val="0"/>
      <w:marBottom w:val="0"/>
      <w:divBdr>
        <w:top w:val="none" w:sz="0" w:space="0" w:color="auto"/>
        <w:left w:val="none" w:sz="0" w:space="0" w:color="auto"/>
        <w:bottom w:val="none" w:sz="0" w:space="0" w:color="auto"/>
        <w:right w:val="none" w:sz="0" w:space="0" w:color="auto"/>
      </w:divBdr>
    </w:div>
    <w:div w:id="2111006945">
      <w:bodyDiv w:val="1"/>
      <w:marLeft w:val="0"/>
      <w:marRight w:val="0"/>
      <w:marTop w:val="0"/>
      <w:marBottom w:val="0"/>
      <w:divBdr>
        <w:top w:val="none" w:sz="0" w:space="0" w:color="auto"/>
        <w:left w:val="none" w:sz="0" w:space="0" w:color="auto"/>
        <w:bottom w:val="none" w:sz="0" w:space="0" w:color="auto"/>
        <w:right w:val="none" w:sz="0" w:space="0" w:color="auto"/>
      </w:divBdr>
    </w:div>
    <w:div w:id="2135366389">
      <w:bodyDiv w:val="1"/>
      <w:marLeft w:val="0"/>
      <w:marRight w:val="0"/>
      <w:marTop w:val="0"/>
      <w:marBottom w:val="0"/>
      <w:divBdr>
        <w:top w:val="none" w:sz="0" w:space="0" w:color="auto"/>
        <w:left w:val="none" w:sz="0" w:space="0" w:color="auto"/>
        <w:bottom w:val="none" w:sz="0" w:space="0" w:color="auto"/>
        <w:right w:val="none" w:sz="0" w:space="0" w:color="auto"/>
      </w:divBdr>
    </w:div>
    <w:div w:id="2141652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image" Target="media/image9.png"/><Relationship Id="rId42" Type="http://schemas.openxmlformats.org/officeDocument/2006/relationships/image" Target="media/image24.png"/><Relationship Id="rId63" Type="http://schemas.openxmlformats.org/officeDocument/2006/relationships/hyperlink" Target="https://www.youtube.com/watch?v=wvfZs4Rsx3Y" TargetMode="External"/><Relationship Id="rId84" Type="http://schemas.openxmlformats.org/officeDocument/2006/relationships/hyperlink" Target="https://www.youtube.com/watch?v=r74cyHCUZQs" TargetMode="External"/><Relationship Id="rId138" Type="http://schemas.openxmlformats.org/officeDocument/2006/relationships/image" Target="media/image78.png"/><Relationship Id="rId159" Type="http://schemas.openxmlformats.org/officeDocument/2006/relationships/image" Target="media/image93.png"/><Relationship Id="rId170" Type="http://schemas.openxmlformats.org/officeDocument/2006/relationships/image" Target="media/image101.png"/><Relationship Id="rId191" Type="http://schemas.openxmlformats.org/officeDocument/2006/relationships/image" Target="media/image114.png"/><Relationship Id="rId205" Type="http://schemas.openxmlformats.org/officeDocument/2006/relationships/image" Target="media/image122.png"/><Relationship Id="rId226" Type="http://schemas.openxmlformats.org/officeDocument/2006/relationships/image" Target="media/image137.png"/><Relationship Id="rId107" Type="http://schemas.openxmlformats.org/officeDocument/2006/relationships/image" Target="media/image57.png"/><Relationship Id="rId11" Type="http://schemas.openxmlformats.org/officeDocument/2006/relationships/image" Target="media/image4.svg"/><Relationship Id="rId32" Type="http://schemas.openxmlformats.org/officeDocument/2006/relationships/image" Target="media/image20.png"/><Relationship Id="rId53" Type="http://schemas.openxmlformats.org/officeDocument/2006/relationships/hyperlink" Target="https://upload.wikimedia.org/wikipedia/commons/2/2a/Golden_Gate_Bridge_Dec_15_2015_by_D_Ramey_Logan.jpg" TargetMode="External"/><Relationship Id="rId74" Type="http://schemas.openxmlformats.org/officeDocument/2006/relationships/image" Target="media/image39.png"/><Relationship Id="rId128" Type="http://schemas.openxmlformats.org/officeDocument/2006/relationships/image" Target="media/image70.png"/><Relationship Id="rId149" Type="http://schemas.openxmlformats.org/officeDocument/2006/relationships/image" Target="media/image86.png"/><Relationship Id="rId5" Type="http://schemas.openxmlformats.org/officeDocument/2006/relationships/webSettings" Target="webSettings.xml"/><Relationship Id="rId95" Type="http://schemas.openxmlformats.org/officeDocument/2006/relationships/image" Target="media/image46.png"/><Relationship Id="rId160" Type="http://schemas.openxmlformats.org/officeDocument/2006/relationships/image" Target="media/image94.png"/><Relationship Id="rId181" Type="http://schemas.openxmlformats.org/officeDocument/2006/relationships/image" Target="media/image108.png"/><Relationship Id="rId216" Type="http://schemas.openxmlformats.org/officeDocument/2006/relationships/image" Target="media/image130.png"/><Relationship Id="rId237" Type="http://schemas.openxmlformats.org/officeDocument/2006/relationships/footer" Target="footer2.xml"/><Relationship Id="rId22" Type="http://schemas.openxmlformats.org/officeDocument/2006/relationships/image" Target="media/image10.png"/><Relationship Id="rId43" Type="http://schemas.openxmlformats.org/officeDocument/2006/relationships/hyperlink" Target="https://www.desmos.com/calculator/nmfwlna6jp" TargetMode="External"/><Relationship Id="rId64" Type="http://schemas.openxmlformats.org/officeDocument/2006/relationships/image" Target="media/image34.png"/><Relationship Id="rId118" Type="http://schemas.openxmlformats.org/officeDocument/2006/relationships/hyperlink" Target="https://www.desmos.com/calculator/guac8xfeks" TargetMode="External"/><Relationship Id="rId139" Type="http://schemas.openxmlformats.org/officeDocument/2006/relationships/image" Target="media/image79.png"/><Relationship Id="rId85" Type="http://schemas.openxmlformats.org/officeDocument/2006/relationships/hyperlink" Target="https://www.youtube.com/watch?v=r74cyHCUZQs" TargetMode="External"/><Relationship Id="rId150" Type="http://schemas.openxmlformats.org/officeDocument/2006/relationships/image" Target="media/image87.png"/><Relationship Id="rId171" Type="http://schemas.openxmlformats.org/officeDocument/2006/relationships/image" Target="media/image102.png"/><Relationship Id="rId192" Type="http://schemas.openxmlformats.org/officeDocument/2006/relationships/hyperlink" Target="https://www.desmos.com/calculator/3ekzjhnqrv" TargetMode="External"/><Relationship Id="rId206" Type="http://schemas.openxmlformats.org/officeDocument/2006/relationships/hyperlink" Target="https://www.desmos.com/calculator/ygszjpmnxr" TargetMode="External"/><Relationship Id="rId227" Type="http://schemas.openxmlformats.org/officeDocument/2006/relationships/image" Target="media/image138.png"/><Relationship Id="rId12" Type="http://schemas.openxmlformats.org/officeDocument/2006/relationships/image" Target="media/image5.png"/><Relationship Id="rId33" Type="http://schemas.openxmlformats.org/officeDocument/2006/relationships/hyperlink" Target="https://www.youtube.com/watch?v=GbQl0Ve_cH4" TargetMode="External"/><Relationship Id="rId108" Type="http://schemas.openxmlformats.org/officeDocument/2006/relationships/image" Target="media/image58.png"/><Relationship Id="rId129" Type="http://schemas.openxmlformats.org/officeDocument/2006/relationships/image" Target="media/image71.png"/><Relationship Id="rId54" Type="http://schemas.openxmlformats.org/officeDocument/2006/relationships/image" Target="media/image30.jpeg"/><Relationship Id="rId75" Type="http://schemas.openxmlformats.org/officeDocument/2006/relationships/hyperlink" Target="https://www.desmos.com/calculator/ndu6is12ik" TargetMode="External"/><Relationship Id="rId96" Type="http://schemas.openxmlformats.org/officeDocument/2006/relationships/image" Target="media/image47.png"/><Relationship Id="rId140" Type="http://schemas.openxmlformats.org/officeDocument/2006/relationships/hyperlink" Target="https://www.desmos.com/calculator/16vokigzgl" TargetMode="External"/><Relationship Id="rId161" Type="http://schemas.openxmlformats.org/officeDocument/2006/relationships/image" Target="media/image95.png"/><Relationship Id="rId182" Type="http://schemas.openxmlformats.org/officeDocument/2006/relationships/image" Target="media/image109.png"/><Relationship Id="rId217" Type="http://schemas.openxmlformats.org/officeDocument/2006/relationships/image" Target="media/image131.png"/><Relationship Id="rId6" Type="http://schemas.openxmlformats.org/officeDocument/2006/relationships/footnotes" Target="footnotes.xml"/><Relationship Id="rId238" Type="http://schemas.openxmlformats.org/officeDocument/2006/relationships/header" Target="header3.xml"/><Relationship Id="rId23" Type="http://schemas.openxmlformats.org/officeDocument/2006/relationships/image" Target="media/image11.png"/><Relationship Id="rId119" Type="http://schemas.openxmlformats.org/officeDocument/2006/relationships/hyperlink" Target="https://www.desmos.com/calculator/guac8xfeks" TargetMode="External"/><Relationship Id="rId44" Type="http://schemas.openxmlformats.org/officeDocument/2006/relationships/image" Target="media/image25.png"/><Relationship Id="rId65" Type="http://schemas.openxmlformats.org/officeDocument/2006/relationships/hyperlink" Target="https://www.desmos.com/calculator/gny8z8y7pu" TargetMode="External"/><Relationship Id="rId86" Type="http://schemas.openxmlformats.org/officeDocument/2006/relationships/hyperlink" Target="https://www.desmos.com/calculator/vtf19d1aer" TargetMode="External"/><Relationship Id="rId130" Type="http://schemas.openxmlformats.org/officeDocument/2006/relationships/image" Target="media/image72.png"/><Relationship Id="rId151" Type="http://schemas.openxmlformats.org/officeDocument/2006/relationships/hyperlink" Target="https://www.desmos.com/calculator/u0itwiodvc" TargetMode="External"/><Relationship Id="rId172" Type="http://schemas.openxmlformats.org/officeDocument/2006/relationships/hyperlink" Target="https://commons.wikimedia.org/wiki/File:CPT-sound-physical-manifestation.svg" TargetMode="External"/><Relationship Id="rId193" Type="http://schemas.openxmlformats.org/officeDocument/2006/relationships/image" Target="media/image115.png"/><Relationship Id="rId207" Type="http://schemas.openxmlformats.org/officeDocument/2006/relationships/image" Target="media/image123.png"/><Relationship Id="rId228" Type="http://schemas.openxmlformats.org/officeDocument/2006/relationships/hyperlink" Target="https://www.desmos.com/calculator/zftcpmc1uc" TargetMode="External"/><Relationship Id="rId13" Type="http://schemas.openxmlformats.org/officeDocument/2006/relationships/image" Target="media/image6.svg"/><Relationship Id="rId109" Type="http://schemas.openxmlformats.org/officeDocument/2006/relationships/hyperlink" Target="https://www.khanacademy.org/math/algebra2/manipulating-functions/introduction-to-inverses-of-functions/v/introduction-to-function-inverses" TargetMode="External"/><Relationship Id="rId34" Type="http://schemas.openxmlformats.org/officeDocument/2006/relationships/hyperlink" Target="https://www.youtube.com/watch?v=GbQl0Ve_cH4" TargetMode="External"/><Relationship Id="rId55" Type="http://schemas.openxmlformats.org/officeDocument/2006/relationships/hyperlink" Target="https://encrypted-tbn0.gstatic.com/images?q=tbn:ANd9GcQLlWdFfCDTqj6qNQIg4uksD2RJWk-bKUa05D9TMfoCEWgzF8Yt" TargetMode="External"/><Relationship Id="rId76" Type="http://schemas.openxmlformats.org/officeDocument/2006/relationships/image" Target="media/image40.png"/><Relationship Id="rId97" Type="http://schemas.openxmlformats.org/officeDocument/2006/relationships/image" Target="media/image48.png"/><Relationship Id="rId120" Type="http://schemas.openxmlformats.org/officeDocument/2006/relationships/hyperlink" Target="https://www.desmos.com/calculator/guac8xfeks" TargetMode="External"/><Relationship Id="rId141" Type="http://schemas.openxmlformats.org/officeDocument/2006/relationships/image" Target="media/image80.png"/><Relationship Id="rId7" Type="http://schemas.openxmlformats.org/officeDocument/2006/relationships/endnotes" Target="endnotes.xml"/><Relationship Id="rId162" Type="http://schemas.openxmlformats.org/officeDocument/2006/relationships/hyperlink" Target="https://www.desmos.com/calculator/ho3zf3yagg" TargetMode="External"/><Relationship Id="rId183" Type="http://schemas.openxmlformats.org/officeDocument/2006/relationships/hyperlink" Target="https://www.desmos.com/calculator/xuivyb2swn" TargetMode="External"/><Relationship Id="rId218" Type="http://schemas.openxmlformats.org/officeDocument/2006/relationships/image" Target="media/image132.png"/><Relationship Id="rId239" Type="http://schemas.openxmlformats.org/officeDocument/2006/relationships/footer" Target="footer3.xml"/><Relationship Id="rId24" Type="http://schemas.openxmlformats.org/officeDocument/2006/relationships/image" Target="media/image12.png"/><Relationship Id="rId45" Type="http://schemas.openxmlformats.org/officeDocument/2006/relationships/hyperlink" Target="https://www.desmos.com/calculator/b8spbmgrln" TargetMode="External"/><Relationship Id="rId66" Type="http://schemas.openxmlformats.org/officeDocument/2006/relationships/image" Target="media/image35.png"/><Relationship Id="rId87" Type="http://schemas.openxmlformats.org/officeDocument/2006/relationships/hyperlink" Target="https://www.youtube.com/watch?v=MLIgFdxGM-o" TargetMode="External"/><Relationship Id="rId110" Type="http://schemas.openxmlformats.org/officeDocument/2006/relationships/hyperlink" Target="https://www.khanacademy.org/math/algebra2/manipulating-functions/introduction-to-inverses-of-functions/v/introduction-to-function-inverses" TargetMode="External"/><Relationship Id="rId131" Type="http://schemas.openxmlformats.org/officeDocument/2006/relationships/image" Target="media/image73.png"/><Relationship Id="rId152" Type="http://schemas.openxmlformats.org/officeDocument/2006/relationships/image" Target="media/image88.png"/><Relationship Id="rId173" Type="http://schemas.openxmlformats.org/officeDocument/2006/relationships/image" Target="media/image103.png"/><Relationship Id="rId194" Type="http://schemas.openxmlformats.org/officeDocument/2006/relationships/hyperlink" Target="https://www.desmos.com/calculator/hsomsg5wo0" TargetMode="External"/><Relationship Id="rId208" Type="http://schemas.openxmlformats.org/officeDocument/2006/relationships/image" Target="media/image124.png"/><Relationship Id="rId229" Type="http://schemas.openxmlformats.org/officeDocument/2006/relationships/image" Target="media/image139.png"/><Relationship Id="rId240" Type="http://schemas.openxmlformats.org/officeDocument/2006/relationships/fontTable" Target="fontTable.xml"/><Relationship Id="rId14" Type="http://schemas.openxmlformats.org/officeDocument/2006/relationships/comments" Target="comments.xml"/><Relationship Id="rId35" Type="http://schemas.openxmlformats.org/officeDocument/2006/relationships/hyperlink" Target="https://www.desmos.com/calculator/anmz0bgkes" TargetMode="External"/><Relationship Id="rId56" Type="http://schemas.openxmlformats.org/officeDocument/2006/relationships/image" Target="media/image31.png"/><Relationship Id="rId77" Type="http://schemas.openxmlformats.org/officeDocument/2006/relationships/hyperlink" Target="https://www.desmos.com/calculator/ndu6is12ik" TargetMode="External"/><Relationship Id="rId100" Type="http://schemas.openxmlformats.org/officeDocument/2006/relationships/image" Target="media/image51.png"/><Relationship Id="rId8" Type="http://schemas.openxmlformats.org/officeDocument/2006/relationships/image" Target="media/image1.png"/><Relationship Id="rId98" Type="http://schemas.openxmlformats.org/officeDocument/2006/relationships/image" Target="media/image49.png"/><Relationship Id="rId121" Type="http://schemas.openxmlformats.org/officeDocument/2006/relationships/image" Target="media/image65.png"/><Relationship Id="rId142" Type="http://schemas.openxmlformats.org/officeDocument/2006/relationships/image" Target="media/image81.png"/><Relationship Id="rId163" Type="http://schemas.openxmlformats.org/officeDocument/2006/relationships/image" Target="media/image96.png"/><Relationship Id="rId184" Type="http://schemas.openxmlformats.org/officeDocument/2006/relationships/hyperlink" Target="https://www.desmos.com/calculator/wj129wvrjw" TargetMode="External"/><Relationship Id="rId219" Type="http://schemas.openxmlformats.org/officeDocument/2006/relationships/hyperlink" Target="https://www.desmos.com/calculator/bkged06usn" TargetMode="External"/><Relationship Id="rId230" Type="http://schemas.openxmlformats.org/officeDocument/2006/relationships/image" Target="media/image140.png"/><Relationship Id="rId25" Type="http://schemas.openxmlformats.org/officeDocument/2006/relationships/image" Target="media/image13.png"/><Relationship Id="rId46" Type="http://schemas.openxmlformats.org/officeDocument/2006/relationships/image" Target="media/image26.png"/><Relationship Id="rId67" Type="http://schemas.openxmlformats.org/officeDocument/2006/relationships/hyperlink" Target="https://www.desmos.com/calculator/gny8z8y7pu" TargetMode="External"/><Relationship Id="rId88" Type="http://schemas.openxmlformats.org/officeDocument/2006/relationships/hyperlink" Target="https://www.youtube.com/watch?v=MLIgFdxGM-o" TargetMode="External"/><Relationship Id="rId111" Type="http://schemas.openxmlformats.org/officeDocument/2006/relationships/image" Target="media/image59.png"/><Relationship Id="rId132" Type="http://schemas.openxmlformats.org/officeDocument/2006/relationships/image" Target="media/image74.png"/><Relationship Id="rId153" Type="http://schemas.openxmlformats.org/officeDocument/2006/relationships/hyperlink" Target="https://www.desmos.com/calculator/f0owx8bf7c" TargetMode="External"/><Relationship Id="rId174" Type="http://schemas.openxmlformats.org/officeDocument/2006/relationships/image" Target="media/image104.tiff"/><Relationship Id="rId195" Type="http://schemas.openxmlformats.org/officeDocument/2006/relationships/image" Target="media/image116.png"/><Relationship Id="rId209" Type="http://schemas.openxmlformats.org/officeDocument/2006/relationships/image" Target="media/image125.png"/><Relationship Id="rId220" Type="http://schemas.openxmlformats.org/officeDocument/2006/relationships/image" Target="media/image133.png"/><Relationship Id="rId241" Type="http://schemas.microsoft.com/office/2011/relationships/people" Target="people.xml"/><Relationship Id="rId15" Type="http://schemas.microsoft.com/office/2011/relationships/commentsExtended" Target="commentsExtended.xml"/><Relationship Id="rId36" Type="http://schemas.openxmlformats.org/officeDocument/2006/relationships/image" Target="media/image21.png"/><Relationship Id="rId57" Type="http://schemas.openxmlformats.org/officeDocument/2006/relationships/hyperlink" Target="https://www.khanacademy.org/math/algebra/quadratics/parabolas-intro-alg1/v/parabolas-intro" TargetMode="External"/><Relationship Id="rId106" Type="http://schemas.openxmlformats.org/officeDocument/2006/relationships/image" Target="media/image56.png"/><Relationship Id="rId127" Type="http://schemas.openxmlformats.org/officeDocument/2006/relationships/image" Target="media/image69.png"/><Relationship Id="rId10" Type="http://schemas.openxmlformats.org/officeDocument/2006/relationships/image" Target="media/image3.png"/><Relationship Id="rId31" Type="http://schemas.openxmlformats.org/officeDocument/2006/relationships/image" Target="media/image19.png"/><Relationship Id="rId52" Type="http://schemas.openxmlformats.org/officeDocument/2006/relationships/image" Target="media/image29.jpeg"/><Relationship Id="rId73" Type="http://schemas.openxmlformats.org/officeDocument/2006/relationships/hyperlink" Target="https://www.desmos.com/calculator/ndu6is12ik" TargetMode="External"/><Relationship Id="rId78" Type="http://schemas.openxmlformats.org/officeDocument/2006/relationships/image" Target="media/image41.png"/><Relationship Id="rId94" Type="http://schemas.openxmlformats.org/officeDocument/2006/relationships/hyperlink" Target="https://www.khanacademy.org/math/algebra/quadratics/transforming-quadratic-functions/v/example-translating-parabola" TargetMode="External"/><Relationship Id="rId99" Type="http://schemas.openxmlformats.org/officeDocument/2006/relationships/image" Target="media/image50.png"/><Relationship Id="rId101" Type="http://schemas.openxmlformats.org/officeDocument/2006/relationships/image" Target="media/image52.png"/><Relationship Id="rId122" Type="http://schemas.openxmlformats.org/officeDocument/2006/relationships/hyperlink" Target="https://www.desmos.com/calculator/te2jtk5nnt" TargetMode="External"/><Relationship Id="rId143" Type="http://schemas.openxmlformats.org/officeDocument/2006/relationships/image" Target="media/image82.png"/><Relationship Id="rId148" Type="http://schemas.openxmlformats.org/officeDocument/2006/relationships/hyperlink" Target="https://www.desmos.com/calculator/zbgupglpal" TargetMode="External"/><Relationship Id="rId164" Type="http://schemas.openxmlformats.org/officeDocument/2006/relationships/hyperlink" Target="https://www.desmos.com/calculator/3oeuox8ns5" TargetMode="External"/><Relationship Id="rId169" Type="http://schemas.openxmlformats.org/officeDocument/2006/relationships/image" Target="media/image100.png"/><Relationship Id="rId185" Type="http://schemas.openxmlformats.org/officeDocument/2006/relationships/image" Target="media/image110.png"/><Relationship Id="rId4" Type="http://schemas.openxmlformats.org/officeDocument/2006/relationships/settings" Target="settings.xml"/><Relationship Id="rId9" Type="http://schemas.openxmlformats.org/officeDocument/2006/relationships/image" Target="media/image2.svg"/><Relationship Id="rId180" Type="http://schemas.openxmlformats.org/officeDocument/2006/relationships/hyperlink" Target="https://upload.wikimedia.org/wikipedia/commons/thumb/6/63/Angles_negative_big.svg/1280px-Angles_negative_big.svg.png" TargetMode="External"/><Relationship Id="rId210" Type="http://schemas.openxmlformats.org/officeDocument/2006/relationships/hyperlink" Target="https://www.desmos.com/calculator/8ptmdmayli" TargetMode="External"/><Relationship Id="rId215" Type="http://schemas.openxmlformats.org/officeDocument/2006/relationships/image" Target="media/image129.png"/><Relationship Id="rId236" Type="http://schemas.openxmlformats.org/officeDocument/2006/relationships/footer" Target="footer1.xml"/><Relationship Id="rId26" Type="http://schemas.openxmlformats.org/officeDocument/2006/relationships/image" Target="media/image14.png"/><Relationship Id="rId231" Type="http://schemas.openxmlformats.org/officeDocument/2006/relationships/image" Target="media/image141.png"/><Relationship Id="rId47" Type="http://schemas.openxmlformats.org/officeDocument/2006/relationships/hyperlink" Target="https://www.desmos.com/calculator/5yz9hzidai" TargetMode="External"/><Relationship Id="rId68" Type="http://schemas.openxmlformats.org/officeDocument/2006/relationships/hyperlink" Target="https://student.desmos.com/?prepopulateCode=c7ysax" TargetMode="External"/><Relationship Id="rId89" Type="http://schemas.openxmlformats.org/officeDocument/2006/relationships/image" Target="media/image42.png"/><Relationship Id="rId112" Type="http://schemas.openxmlformats.org/officeDocument/2006/relationships/hyperlink" Target="https://www.desmos.com/calculator/2c5nxzqkh1" TargetMode="External"/><Relationship Id="rId133" Type="http://schemas.openxmlformats.org/officeDocument/2006/relationships/image" Target="media/image75.png"/><Relationship Id="rId154" Type="http://schemas.openxmlformats.org/officeDocument/2006/relationships/image" Target="media/image89.png"/><Relationship Id="rId175" Type="http://schemas.openxmlformats.org/officeDocument/2006/relationships/image" Target="media/image105.png"/><Relationship Id="rId196" Type="http://schemas.openxmlformats.org/officeDocument/2006/relationships/image" Target="media/image117.png"/><Relationship Id="rId200" Type="http://schemas.openxmlformats.org/officeDocument/2006/relationships/image" Target="media/image119.png"/><Relationship Id="rId16" Type="http://schemas.microsoft.com/office/2016/09/relationships/commentsIds" Target="commentsIds.xml"/><Relationship Id="rId221" Type="http://schemas.openxmlformats.org/officeDocument/2006/relationships/image" Target="media/image134.png"/><Relationship Id="rId242" Type="http://schemas.openxmlformats.org/officeDocument/2006/relationships/theme" Target="theme/theme1.xml"/><Relationship Id="rId37" Type="http://schemas.openxmlformats.org/officeDocument/2006/relationships/hyperlink" Target="https://www.desmos.com/calculator/hrxfkhkq7l" TargetMode="External"/><Relationship Id="rId58" Type="http://schemas.openxmlformats.org/officeDocument/2006/relationships/hyperlink" Target="https://www.khanacademy.org/math/algebra/quadratics/parabolas-intro-alg1/v/parabolas-intro" TargetMode="External"/><Relationship Id="rId79" Type="http://schemas.openxmlformats.org/officeDocument/2006/relationships/hyperlink" Target="https://www.desmos.com/calculator/ndu6is12ik" TargetMode="External"/><Relationship Id="rId102" Type="http://schemas.openxmlformats.org/officeDocument/2006/relationships/image" Target="media/image53.png"/><Relationship Id="rId123" Type="http://schemas.openxmlformats.org/officeDocument/2006/relationships/image" Target="media/image66.png"/><Relationship Id="rId144" Type="http://schemas.openxmlformats.org/officeDocument/2006/relationships/hyperlink" Target="https://www.desmos.com/calculator/edgbhgsdig" TargetMode="External"/><Relationship Id="rId90" Type="http://schemas.openxmlformats.org/officeDocument/2006/relationships/image" Target="media/image43.png"/><Relationship Id="rId165" Type="http://schemas.openxmlformats.org/officeDocument/2006/relationships/image" Target="media/image97.png"/><Relationship Id="rId186" Type="http://schemas.openxmlformats.org/officeDocument/2006/relationships/hyperlink" Target="https://www.desmos.com/calculator/lqbgox4miq" TargetMode="External"/><Relationship Id="rId211" Type="http://schemas.openxmlformats.org/officeDocument/2006/relationships/image" Target="media/image126.png"/><Relationship Id="rId232" Type="http://schemas.openxmlformats.org/officeDocument/2006/relationships/image" Target="media/image142.png"/><Relationship Id="rId27" Type="http://schemas.openxmlformats.org/officeDocument/2006/relationships/image" Target="media/image15.png"/><Relationship Id="rId48" Type="http://schemas.openxmlformats.org/officeDocument/2006/relationships/image" Target="media/image27.png"/><Relationship Id="rId69" Type="http://schemas.openxmlformats.org/officeDocument/2006/relationships/image" Target="media/image36.png"/><Relationship Id="rId113" Type="http://schemas.openxmlformats.org/officeDocument/2006/relationships/image" Target="media/image60.png"/><Relationship Id="rId134" Type="http://schemas.openxmlformats.org/officeDocument/2006/relationships/image" Target="media/image76.png"/><Relationship Id="rId80" Type="http://schemas.openxmlformats.org/officeDocument/2006/relationships/hyperlink" Target="https://www.desmos.com/calculator/uzlou9sehc" TargetMode="External"/><Relationship Id="rId155" Type="http://schemas.openxmlformats.org/officeDocument/2006/relationships/hyperlink" Target="https://www.desmos.com/calculator/h40txbfcnz" TargetMode="External"/><Relationship Id="rId176" Type="http://schemas.openxmlformats.org/officeDocument/2006/relationships/hyperlink" Target="https://www.desmos.com/calculator/tarywidnyv" TargetMode="External"/><Relationship Id="rId197" Type="http://schemas.openxmlformats.org/officeDocument/2006/relationships/hyperlink" Target="https://www.desmos.com/calculator/l4yhruehjf" TargetMode="External"/><Relationship Id="rId201" Type="http://schemas.openxmlformats.org/officeDocument/2006/relationships/image" Target="media/image120.png"/><Relationship Id="rId222" Type="http://schemas.openxmlformats.org/officeDocument/2006/relationships/image" Target="media/image135.png"/><Relationship Id="rId17" Type="http://schemas.openxmlformats.org/officeDocument/2006/relationships/image" Target="media/image7.png"/><Relationship Id="rId38" Type="http://schemas.openxmlformats.org/officeDocument/2006/relationships/image" Target="media/image22.png"/><Relationship Id="rId59" Type="http://schemas.openxmlformats.org/officeDocument/2006/relationships/hyperlink" Target="https://www.desmos.com/calculator/ylpnsabdg4" TargetMode="External"/><Relationship Id="rId103" Type="http://schemas.openxmlformats.org/officeDocument/2006/relationships/hyperlink" Target="https://www.desmos.com/calculator/4i0rocwco0" TargetMode="External"/><Relationship Id="rId124" Type="http://schemas.openxmlformats.org/officeDocument/2006/relationships/image" Target="media/image67.png"/><Relationship Id="rId70" Type="http://schemas.openxmlformats.org/officeDocument/2006/relationships/image" Target="media/image37.png"/><Relationship Id="rId91" Type="http://schemas.openxmlformats.org/officeDocument/2006/relationships/image" Target="media/image44.png"/><Relationship Id="rId145" Type="http://schemas.openxmlformats.org/officeDocument/2006/relationships/image" Target="media/image83.png"/><Relationship Id="rId166" Type="http://schemas.openxmlformats.org/officeDocument/2006/relationships/image" Target="media/image98.png"/><Relationship Id="rId187" Type="http://schemas.openxmlformats.org/officeDocument/2006/relationships/image" Target="media/image111.png"/><Relationship Id="rId1" Type="http://schemas.openxmlformats.org/officeDocument/2006/relationships/customXml" Target="../customXml/item1.xml"/><Relationship Id="rId212" Type="http://schemas.openxmlformats.org/officeDocument/2006/relationships/hyperlink" Target="https://www.desmos.com/calculator/s4lubpjiqa" TargetMode="External"/><Relationship Id="rId233" Type="http://schemas.openxmlformats.org/officeDocument/2006/relationships/image" Target="media/image143.png"/><Relationship Id="rId28" Type="http://schemas.openxmlformats.org/officeDocument/2006/relationships/image" Target="media/image16.png"/><Relationship Id="rId49" Type="http://schemas.openxmlformats.org/officeDocument/2006/relationships/hyperlink" Target="https://www.desmos.com/calculator/gt7jvcqd3w" TargetMode="External"/><Relationship Id="rId114" Type="http://schemas.openxmlformats.org/officeDocument/2006/relationships/image" Target="media/image61.png"/><Relationship Id="rId60" Type="http://schemas.openxmlformats.org/officeDocument/2006/relationships/image" Target="media/image32.png"/><Relationship Id="rId81" Type="http://schemas.openxmlformats.org/officeDocument/2006/relationships/hyperlink" Target="https://www.youtube.com/watch?v=7qj4kWrxTuY" TargetMode="External"/><Relationship Id="rId135" Type="http://schemas.openxmlformats.org/officeDocument/2006/relationships/hyperlink" Target="https://www.desmos.com/calculator/f4dskzapvy" TargetMode="External"/><Relationship Id="rId156" Type="http://schemas.openxmlformats.org/officeDocument/2006/relationships/image" Target="media/image90.png"/><Relationship Id="rId177" Type="http://schemas.openxmlformats.org/officeDocument/2006/relationships/image" Target="media/image106.png"/><Relationship Id="rId198" Type="http://schemas.openxmlformats.org/officeDocument/2006/relationships/image" Target="media/image118.png"/><Relationship Id="rId202" Type="http://schemas.openxmlformats.org/officeDocument/2006/relationships/image" Target="media/image121.png"/><Relationship Id="rId223" Type="http://schemas.openxmlformats.org/officeDocument/2006/relationships/hyperlink" Target="https://www.desmos.com/calculator/umnukoayzm" TargetMode="External"/><Relationship Id="rId18" Type="http://schemas.openxmlformats.org/officeDocument/2006/relationships/hyperlink" Target="https://www.thecalculatorsite.com/conversions/area/hectares-to-acres.php" TargetMode="External"/><Relationship Id="rId39" Type="http://schemas.openxmlformats.org/officeDocument/2006/relationships/hyperlink" Target="https://www.desmos.com/calculator/w3g3bbkta2" TargetMode="External"/><Relationship Id="rId50" Type="http://schemas.openxmlformats.org/officeDocument/2006/relationships/hyperlink" Target="https://www.youtube.com/watch?v=rzUJatVndcY" TargetMode="External"/><Relationship Id="rId104" Type="http://schemas.openxmlformats.org/officeDocument/2006/relationships/image" Target="media/image54.png"/><Relationship Id="rId125" Type="http://schemas.openxmlformats.org/officeDocument/2006/relationships/image" Target="media/image68.png"/><Relationship Id="rId146" Type="http://schemas.openxmlformats.org/officeDocument/2006/relationships/image" Target="media/image84.png"/><Relationship Id="rId167" Type="http://schemas.openxmlformats.org/officeDocument/2006/relationships/image" Target="media/image99.png"/><Relationship Id="rId188" Type="http://schemas.openxmlformats.org/officeDocument/2006/relationships/image" Target="media/image112.png"/><Relationship Id="rId71" Type="http://schemas.openxmlformats.org/officeDocument/2006/relationships/hyperlink" Target="https://www.desmos.com/calculator/35f3ghoa67" TargetMode="External"/><Relationship Id="rId92" Type="http://schemas.openxmlformats.org/officeDocument/2006/relationships/image" Target="media/image45.png"/><Relationship Id="rId213" Type="http://schemas.openxmlformats.org/officeDocument/2006/relationships/image" Target="media/image127.png"/><Relationship Id="rId234"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7.png"/><Relationship Id="rId40" Type="http://schemas.openxmlformats.org/officeDocument/2006/relationships/image" Target="media/image23.png"/><Relationship Id="rId115" Type="http://schemas.openxmlformats.org/officeDocument/2006/relationships/image" Target="media/image62.png"/><Relationship Id="rId136" Type="http://schemas.openxmlformats.org/officeDocument/2006/relationships/hyperlink" Target="https://www.desmos.com/calculator/f4dskzapvy" TargetMode="External"/><Relationship Id="rId157" Type="http://schemas.openxmlformats.org/officeDocument/2006/relationships/image" Target="media/image91.png"/><Relationship Id="rId178" Type="http://schemas.openxmlformats.org/officeDocument/2006/relationships/hyperlink" Target="https://upload.wikimedia.org/wikipedia/commons/thumb/1/18/Angle_bigger_360.svg/2000px-Angle_bigger_360.svg.png" TargetMode="External"/><Relationship Id="rId61" Type="http://schemas.openxmlformats.org/officeDocument/2006/relationships/image" Target="media/image33.png"/><Relationship Id="rId82" Type="http://schemas.openxmlformats.org/officeDocument/2006/relationships/hyperlink" Target="https://www.youtube.com/watch?v=7qj4kWrxTuY" TargetMode="External"/><Relationship Id="rId199" Type="http://schemas.openxmlformats.org/officeDocument/2006/relationships/hyperlink" Target="https://www.desmos.com/calculator/ofvsuep3l2" TargetMode="External"/><Relationship Id="rId203" Type="http://schemas.openxmlformats.org/officeDocument/2006/relationships/hyperlink" Target="https://www.desmos.com/calculator/kvrbn4xrbe" TargetMode="External"/><Relationship Id="rId19" Type="http://schemas.openxmlformats.org/officeDocument/2006/relationships/image" Target="media/image8.png"/><Relationship Id="rId224" Type="http://schemas.openxmlformats.org/officeDocument/2006/relationships/hyperlink" Target="https://www.desmos.com/calculator/umnukoayzm" TargetMode="External"/><Relationship Id="rId30" Type="http://schemas.openxmlformats.org/officeDocument/2006/relationships/image" Target="media/image18.png"/><Relationship Id="rId105" Type="http://schemas.openxmlformats.org/officeDocument/2006/relationships/image" Target="media/image55.png"/><Relationship Id="rId126" Type="http://schemas.openxmlformats.org/officeDocument/2006/relationships/hyperlink" Target="https://www.desmos.com/calculator/5qsirdkvva" TargetMode="External"/><Relationship Id="rId147" Type="http://schemas.openxmlformats.org/officeDocument/2006/relationships/image" Target="media/image85.png"/><Relationship Id="rId168" Type="http://schemas.openxmlformats.org/officeDocument/2006/relationships/hyperlink" Target="https://www.desmos.com/calculator/jh4ojbqkbt" TargetMode="External"/><Relationship Id="rId51" Type="http://schemas.openxmlformats.org/officeDocument/2006/relationships/image" Target="media/image28.jpeg"/><Relationship Id="rId72" Type="http://schemas.openxmlformats.org/officeDocument/2006/relationships/image" Target="media/image38.png"/><Relationship Id="rId93" Type="http://schemas.openxmlformats.org/officeDocument/2006/relationships/hyperlink" Target="https://www.khanacademy.org/math/algebra/quadratics/transforming-quadratic-functions/v/example-translating-parabola" TargetMode="External"/><Relationship Id="rId189" Type="http://schemas.openxmlformats.org/officeDocument/2006/relationships/image" Target="media/image113.png"/><Relationship Id="rId3" Type="http://schemas.openxmlformats.org/officeDocument/2006/relationships/styles" Target="styles.xml"/><Relationship Id="rId214" Type="http://schemas.openxmlformats.org/officeDocument/2006/relationships/image" Target="media/image128.png"/><Relationship Id="rId235" Type="http://schemas.openxmlformats.org/officeDocument/2006/relationships/header" Target="header2.xml"/><Relationship Id="rId116" Type="http://schemas.openxmlformats.org/officeDocument/2006/relationships/image" Target="media/image63.png"/><Relationship Id="rId137" Type="http://schemas.openxmlformats.org/officeDocument/2006/relationships/image" Target="media/image77.png"/><Relationship Id="rId158" Type="http://schemas.openxmlformats.org/officeDocument/2006/relationships/image" Target="media/image92.png"/><Relationship Id="rId20" Type="http://schemas.openxmlformats.org/officeDocument/2006/relationships/hyperlink" Target="https://www.desmos.com/calculator/ewotofu5ow" TargetMode="External"/><Relationship Id="rId41" Type="http://schemas.openxmlformats.org/officeDocument/2006/relationships/hyperlink" Target="https://www.desmos.com/calculator/gxjbcceor3" TargetMode="External"/><Relationship Id="rId62" Type="http://schemas.openxmlformats.org/officeDocument/2006/relationships/hyperlink" Target="https://www.desmos.com/calculator/z1vvti3zv8" TargetMode="External"/><Relationship Id="rId83" Type="http://schemas.openxmlformats.org/officeDocument/2006/relationships/hyperlink" Target="https://www.desmos.com/calculator/bssf8tgxwd" TargetMode="External"/><Relationship Id="rId179" Type="http://schemas.openxmlformats.org/officeDocument/2006/relationships/image" Target="media/image107.png"/><Relationship Id="rId190" Type="http://schemas.openxmlformats.org/officeDocument/2006/relationships/hyperlink" Target="https://www.desmos.com/calculator/jj1awz5vfg" TargetMode="External"/><Relationship Id="rId204" Type="http://schemas.openxmlformats.org/officeDocument/2006/relationships/hyperlink" Target="https://www.desmos.com/calculator/qbmsi5x12d" TargetMode="External"/><Relationship Id="rId225" Type="http://schemas.openxmlformats.org/officeDocument/2006/relationships/image" Target="media/image136.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Calibri"/>
        <a:ea typeface="Calibri"/>
        <a:cs typeface="Calibri"/>
      </a:majorFont>
      <a:minorFont>
        <a:latin typeface="Calibri Light"/>
        <a:ea typeface="Calibri Light"/>
        <a:cs typeface="Calibri Light"/>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17133-ED78-554E-B2CB-2FEF292B6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163</Pages>
  <Words>31505</Words>
  <Characters>179579</Characters>
  <Application>Microsoft Office Word</Application>
  <DocSecurity>0</DocSecurity>
  <Lines>1496</Lines>
  <Paragraphs>421</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210663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dc:creator>
  <cp:keywords/>
  <dc:description/>
  <cp:lastModifiedBy>Tony Lelliott</cp:lastModifiedBy>
  <cp:revision>3</cp:revision>
  <cp:lastPrinted>2017-11-22T21:09:00Z</cp:lastPrinted>
  <dcterms:created xsi:type="dcterms:W3CDTF">2019-03-07T14:54:00Z</dcterms:created>
  <dcterms:modified xsi:type="dcterms:W3CDTF">2019-03-07T14:55:00Z</dcterms:modified>
</cp:coreProperties>
</file>